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9EB" w:rsidRPr="00AF6766" w:rsidRDefault="00AF6766" w:rsidP="00AF6766">
      <w:pPr>
        <w:widowControl/>
        <w:adjustRightInd w:val="0"/>
        <w:snapToGrid w:val="0"/>
        <w:ind w:firstLineChars="900" w:firstLine="3975"/>
        <w:rPr>
          <w:rFonts w:ascii="宋体" w:eastAsia="宋体" w:hAnsi="宋体" w:cs="Times New Roman"/>
          <w:b/>
          <w:kern w:val="0"/>
          <w:sz w:val="44"/>
          <w:szCs w:val="44"/>
        </w:rPr>
      </w:pPr>
      <w:r w:rsidRPr="00AF6766">
        <w:rPr>
          <w:rFonts w:ascii="宋体" w:eastAsia="宋体" w:hAnsi="宋体" w:cs="Times New Roman"/>
          <w:b/>
          <w:kern w:val="0"/>
          <w:sz w:val="44"/>
          <w:szCs w:val="44"/>
        </w:rPr>
        <w:t>研讨会议程</w:t>
      </w:r>
    </w:p>
    <w:tbl>
      <w:tblPr>
        <w:tblStyle w:val="a8"/>
        <w:tblW w:w="10669" w:type="dxa"/>
        <w:tblInd w:w="-5" w:type="dxa"/>
        <w:tblLook w:val="04A0" w:firstRow="1" w:lastRow="0" w:firstColumn="1" w:lastColumn="0" w:noHBand="0" w:noVBand="1"/>
      </w:tblPr>
      <w:tblGrid>
        <w:gridCol w:w="557"/>
        <w:gridCol w:w="2149"/>
        <w:gridCol w:w="2053"/>
        <w:gridCol w:w="3723"/>
        <w:gridCol w:w="2187"/>
      </w:tblGrid>
      <w:tr w:rsidR="00351BFB" w:rsidRPr="003C7CF1" w:rsidTr="007933BC">
        <w:trPr>
          <w:trHeight w:val="471"/>
        </w:trPr>
        <w:tc>
          <w:tcPr>
            <w:tcW w:w="557" w:type="dxa"/>
            <w:shd w:val="clear" w:color="auto" w:fill="D6E3BC" w:themeFill="accent3" w:themeFillTint="66"/>
            <w:vAlign w:val="center"/>
          </w:tcPr>
          <w:p w:rsidR="00351BFB" w:rsidRPr="00FF4928" w:rsidRDefault="00351BFB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Times New Roman" w:eastAsia="楷体" w:hAnsi="Times New Roman" w:cs="Times New Roman" w:hint="default"/>
                <w:b/>
              </w:rPr>
            </w:pPr>
            <w:r w:rsidRPr="00FF4928">
              <w:rPr>
                <w:rFonts w:eastAsia="楷体"/>
                <w:b/>
              </w:rPr>
              <w:t>序号</w:t>
            </w:r>
          </w:p>
        </w:tc>
        <w:tc>
          <w:tcPr>
            <w:tcW w:w="2149" w:type="dxa"/>
            <w:shd w:val="clear" w:color="auto" w:fill="D6E3BC" w:themeFill="accent3" w:themeFillTint="66"/>
            <w:vAlign w:val="center"/>
          </w:tcPr>
          <w:p w:rsidR="00351BFB" w:rsidRPr="00FF4928" w:rsidRDefault="00351BFB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Times New Roman" w:eastAsia="楷体" w:hAnsi="Times New Roman" w:cs="Times New Roman" w:hint="default"/>
                <w:b/>
              </w:rPr>
            </w:pPr>
            <w:r w:rsidRPr="00FF4928">
              <w:rPr>
                <w:rFonts w:eastAsia="楷体"/>
                <w:b/>
              </w:rPr>
              <w:t>议题</w:t>
            </w:r>
            <w:r w:rsidRPr="00FF4928">
              <w:rPr>
                <w:rFonts w:eastAsia="楷体"/>
                <w:b/>
              </w:rPr>
              <w:t>/Agenda</w:t>
            </w:r>
          </w:p>
        </w:tc>
        <w:tc>
          <w:tcPr>
            <w:tcW w:w="2053" w:type="dxa"/>
            <w:shd w:val="clear" w:color="auto" w:fill="D6E3BC" w:themeFill="accent3" w:themeFillTint="66"/>
            <w:vAlign w:val="center"/>
          </w:tcPr>
          <w:p w:rsidR="00351BFB" w:rsidRPr="00FF4928" w:rsidRDefault="00351BFB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Times New Roman" w:eastAsia="楷体" w:hAnsi="Times New Roman" w:cs="Times New Roman" w:hint="default"/>
                <w:b/>
              </w:rPr>
            </w:pPr>
            <w:r w:rsidRPr="00FF4928">
              <w:rPr>
                <w:rFonts w:eastAsia="楷体"/>
                <w:b/>
              </w:rPr>
              <w:t>时间</w:t>
            </w:r>
            <w:r w:rsidRPr="00FF4928">
              <w:rPr>
                <w:rFonts w:eastAsia="楷体"/>
                <w:b/>
              </w:rPr>
              <w:t>/Time</w:t>
            </w:r>
          </w:p>
        </w:tc>
        <w:tc>
          <w:tcPr>
            <w:tcW w:w="3723" w:type="dxa"/>
            <w:shd w:val="clear" w:color="auto" w:fill="D6E3BC" w:themeFill="accent3" w:themeFillTint="66"/>
            <w:vAlign w:val="center"/>
          </w:tcPr>
          <w:p w:rsidR="00351BFB" w:rsidRPr="00FF4928" w:rsidRDefault="00351BFB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Times New Roman" w:eastAsia="楷体" w:hAnsi="Times New Roman" w:cs="Times New Roman" w:hint="default"/>
                <w:b/>
              </w:rPr>
            </w:pPr>
            <w:r w:rsidRPr="00FF4928">
              <w:rPr>
                <w:rFonts w:eastAsia="楷体"/>
                <w:b/>
              </w:rPr>
              <w:t>演讲嘉宾</w:t>
            </w:r>
            <w:r w:rsidRPr="00FF4928">
              <w:rPr>
                <w:rFonts w:eastAsia="楷体"/>
                <w:b/>
              </w:rPr>
              <w:t>/Guest Speakers</w:t>
            </w:r>
          </w:p>
        </w:tc>
        <w:tc>
          <w:tcPr>
            <w:tcW w:w="2187" w:type="dxa"/>
            <w:shd w:val="clear" w:color="auto" w:fill="D6E3BC" w:themeFill="accent3" w:themeFillTint="66"/>
            <w:vAlign w:val="center"/>
          </w:tcPr>
          <w:p w:rsidR="00351BFB" w:rsidRPr="00FF4928" w:rsidRDefault="00351BFB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Times New Roman" w:eastAsia="楷体" w:hAnsi="Times New Roman" w:cs="Times New Roman" w:hint="default"/>
                <w:b/>
              </w:rPr>
            </w:pPr>
          </w:p>
          <w:p w:rsidR="00351BFB" w:rsidRPr="00FF4928" w:rsidRDefault="00351BFB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Times New Roman" w:eastAsia="楷体" w:hAnsi="Times New Roman" w:cs="Times New Roman" w:hint="default"/>
                <w:b/>
              </w:rPr>
            </w:pPr>
            <w:r w:rsidRPr="00FF4928">
              <w:rPr>
                <w:rFonts w:eastAsia="楷体"/>
                <w:b/>
              </w:rPr>
              <w:t>主持</w:t>
            </w:r>
            <w:r w:rsidRPr="00FF4928">
              <w:rPr>
                <w:rFonts w:eastAsia="楷体"/>
                <w:b/>
              </w:rPr>
              <w:t xml:space="preserve">/ Host </w:t>
            </w:r>
          </w:p>
          <w:p w:rsidR="00351BFB" w:rsidRPr="00FF4928" w:rsidRDefault="00351BFB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Times New Roman" w:eastAsia="楷体" w:hAnsi="Times New Roman" w:cs="Times New Roman" w:hint="default"/>
                <w:b/>
              </w:rPr>
            </w:pPr>
          </w:p>
        </w:tc>
      </w:tr>
      <w:tr w:rsidR="00351BFB" w:rsidRPr="00351BFB" w:rsidTr="007933BC">
        <w:trPr>
          <w:trHeight w:val="431"/>
        </w:trPr>
        <w:tc>
          <w:tcPr>
            <w:tcW w:w="557" w:type="dxa"/>
          </w:tcPr>
          <w:p w:rsidR="00351BFB" w:rsidRPr="00351BFB" w:rsidRDefault="00351BFB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  <w:r w:rsidRPr="00351BFB">
              <w:rPr>
                <w:rFonts w:ascii="Times New Roman" w:eastAsia="楷体" w:hAnsi="Times New Roman" w:cs="Times New Roman" w:hint="default"/>
              </w:rPr>
              <w:t>1</w:t>
            </w:r>
          </w:p>
        </w:tc>
        <w:tc>
          <w:tcPr>
            <w:tcW w:w="2149" w:type="dxa"/>
          </w:tcPr>
          <w:p w:rsidR="00351BFB" w:rsidRPr="00351BFB" w:rsidRDefault="00351BFB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  <w:r w:rsidRPr="00351BFB">
              <w:rPr>
                <w:rFonts w:ascii="Times New Roman" w:eastAsia="楷体" w:hAnsi="Times New Roman" w:cs="Times New Roman" w:hint="default"/>
              </w:rPr>
              <w:t>签到</w:t>
            </w:r>
            <w:r w:rsidRPr="00351BFB">
              <w:rPr>
                <w:rFonts w:ascii="Times New Roman" w:eastAsia="楷体" w:hAnsi="Times New Roman" w:cs="Times New Roman" w:hint="default"/>
                <w:bCs/>
                <w:lang w:val="en-AU"/>
              </w:rPr>
              <w:t>Registration</w:t>
            </w:r>
          </w:p>
        </w:tc>
        <w:tc>
          <w:tcPr>
            <w:tcW w:w="2053" w:type="dxa"/>
          </w:tcPr>
          <w:p w:rsidR="00351BFB" w:rsidRPr="00351BFB" w:rsidRDefault="003D09EB" w:rsidP="003D09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  <w:r>
              <w:rPr>
                <w:rFonts w:ascii="Times New Roman" w:eastAsia="楷体" w:hAnsi="Times New Roman" w:cs="Times New Roman"/>
              </w:rPr>
              <w:t>10</w:t>
            </w:r>
            <w:r w:rsidR="00351BFB" w:rsidRPr="00351BFB">
              <w:rPr>
                <w:rFonts w:ascii="Times New Roman" w:eastAsia="楷体" w:hAnsi="Times New Roman" w:cs="Times New Roman" w:hint="default"/>
              </w:rPr>
              <w:t>:30-1</w:t>
            </w:r>
            <w:r>
              <w:rPr>
                <w:rFonts w:ascii="Times New Roman" w:eastAsia="楷体" w:hAnsi="Times New Roman" w:cs="Times New Roman"/>
              </w:rPr>
              <w:t>1</w:t>
            </w:r>
            <w:r w:rsidR="00351BFB" w:rsidRPr="00351BFB">
              <w:rPr>
                <w:rFonts w:ascii="Times New Roman" w:eastAsia="楷体" w:hAnsi="Times New Roman" w:cs="Times New Roman" w:hint="default"/>
              </w:rPr>
              <w:t>:00</w:t>
            </w:r>
          </w:p>
        </w:tc>
        <w:tc>
          <w:tcPr>
            <w:tcW w:w="3723" w:type="dxa"/>
          </w:tcPr>
          <w:p w:rsidR="00351BFB" w:rsidRPr="00351BFB" w:rsidRDefault="00351BFB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</w:p>
        </w:tc>
        <w:tc>
          <w:tcPr>
            <w:tcW w:w="2187" w:type="dxa"/>
          </w:tcPr>
          <w:p w:rsidR="00351BFB" w:rsidRPr="00351BFB" w:rsidRDefault="00351BFB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</w:p>
        </w:tc>
      </w:tr>
      <w:tr w:rsidR="00C86FB9" w:rsidRPr="00497214" w:rsidTr="007933BC">
        <w:trPr>
          <w:trHeight w:val="221"/>
        </w:trPr>
        <w:tc>
          <w:tcPr>
            <w:tcW w:w="557" w:type="dxa"/>
          </w:tcPr>
          <w:p w:rsidR="00C86FB9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  <w:r>
              <w:rPr>
                <w:rFonts w:ascii="Times New Roman" w:eastAsia="楷体" w:hAnsi="Times New Roman" w:cs="Times New Roman"/>
              </w:rPr>
              <w:t>2</w:t>
            </w:r>
          </w:p>
        </w:tc>
        <w:tc>
          <w:tcPr>
            <w:tcW w:w="2149" w:type="dxa"/>
          </w:tcPr>
          <w:p w:rsidR="00C86FB9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  <w:r>
              <w:rPr>
                <w:rFonts w:ascii="Times New Roman" w:eastAsia="楷体" w:hAnsi="Times New Roman" w:cs="Times New Roman"/>
              </w:rPr>
              <w:t>播放宣传片《深圳市律师协会》</w:t>
            </w:r>
          </w:p>
          <w:p w:rsidR="00C86FB9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  <w:r>
              <w:rPr>
                <w:rFonts w:ascii="Times New Roman" w:eastAsia="楷体" w:hAnsi="Times New Roman" w:cs="Times New Roman"/>
              </w:rPr>
              <w:t>Playing</w:t>
            </w:r>
            <w:r>
              <w:rPr>
                <w:rFonts w:ascii="Times New Roman" w:eastAsia="楷体" w:hAnsi="Times New Roman" w:cs="Times New Roman" w:hint="default"/>
              </w:rPr>
              <w:t xml:space="preserve"> </w:t>
            </w:r>
            <w:r w:rsidR="00AF6766">
              <w:rPr>
                <w:rFonts w:ascii="Times New Roman" w:eastAsia="楷体" w:hAnsi="Times New Roman" w:cs="Times New Roman" w:hint="default"/>
              </w:rPr>
              <w:t>A</w:t>
            </w:r>
            <w:r w:rsidR="00AF6766">
              <w:rPr>
                <w:rFonts w:ascii="Times New Roman" w:eastAsia="楷体" w:hAnsi="Times New Roman" w:cs="Times New Roman"/>
              </w:rPr>
              <w:t>dvertising</w:t>
            </w:r>
            <w:r w:rsidR="00AF6766">
              <w:rPr>
                <w:rFonts w:ascii="Times New Roman" w:eastAsia="楷体" w:hAnsi="Times New Roman" w:cs="Times New Roman" w:hint="default"/>
              </w:rPr>
              <w:t xml:space="preserve"> V</w:t>
            </w:r>
            <w:r w:rsidR="00AF6766">
              <w:rPr>
                <w:rFonts w:ascii="Times New Roman" w:eastAsia="楷体" w:hAnsi="Times New Roman" w:cs="Times New Roman"/>
              </w:rPr>
              <w:t>ideo</w:t>
            </w:r>
          </w:p>
        </w:tc>
        <w:tc>
          <w:tcPr>
            <w:tcW w:w="2053" w:type="dxa"/>
          </w:tcPr>
          <w:p w:rsidR="00C86FB9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  <w:r>
              <w:rPr>
                <w:rFonts w:ascii="Times New Roman" w:eastAsia="楷体" w:hAnsi="Times New Roman" w:cs="Times New Roman"/>
              </w:rPr>
              <w:t>1</w:t>
            </w:r>
            <w:r>
              <w:rPr>
                <w:rFonts w:ascii="Times New Roman" w:eastAsia="楷体" w:hAnsi="Times New Roman" w:cs="Times New Roman" w:hint="default"/>
              </w:rPr>
              <w:t>1</w:t>
            </w:r>
            <w:r>
              <w:rPr>
                <w:rFonts w:ascii="Times New Roman" w:eastAsia="楷体" w:hAnsi="Times New Roman" w:cs="Times New Roman"/>
              </w:rPr>
              <w:t>:</w:t>
            </w:r>
            <w:r>
              <w:rPr>
                <w:rFonts w:ascii="Times New Roman" w:eastAsia="楷体" w:hAnsi="Times New Roman" w:cs="Times New Roman" w:hint="default"/>
              </w:rPr>
              <w:t>10</w:t>
            </w:r>
            <w:r>
              <w:rPr>
                <w:rFonts w:ascii="Times New Roman" w:eastAsia="楷体" w:hAnsi="Times New Roman" w:cs="Times New Roman"/>
              </w:rPr>
              <w:t>-</w:t>
            </w:r>
            <w:r>
              <w:rPr>
                <w:rFonts w:ascii="Times New Roman" w:eastAsia="楷体" w:hAnsi="Times New Roman" w:cs="Times New Roman" w:hint="default"/>
              </w:rPr>
              <w:t>11</w:t>
            </w:r>
            <w:r>
              <w:rPr>
                <w:rFonts w:ascii="Times New Roman" w:eastAsia="楷体" w:hAnsi="Times New Roman" w:cs="Times New Roman"/>
              </w:rPr>
              <w:t>:</w:t>
            </w:r>
            <w:r>
              <w:rPr>
                <w:rFonts w:ascii="Times New Roman" w:eastAsia="楷体" w:hAnsi="Times New Roman" w:cs="Times New Roman" w:hint="default"/>
              </w:rPr>
              <w:t>15</w:t>
            </w:r>
          </w:p>
        </w:tc>
        <w:tc>
          <w:tcPr>
            <w:tcW w:w="3723" w:type="dxa"/>
          </w:tcPr>
          <w:p w:rsidR="00C86FB9" w:rsidRDefault="00AF6766" w:rsidP="00C86F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  <w:r>
              <w:rPr>
                <w:rFonts w:ascii="Times New Roman" w:eastAsia="楷体" w:hAnsi="Times New Roman" w:cs="Times New Roman"/>
              </w:rPr>
              <w:t>《深圳市律师协会国家化工作》</w:t>
            </w:r>
          </w:p>
          <w:p w:rsidR="00AF6766" w:rsidRDefault="00AF6766" w:rsidP="00C86F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="楷体" w:hAnsi="Times New Roman" w:cs="Times New Roman"/>
              </w:rPr>
              <w:t>I</w:t>
            </w:r>
            <w:r>
              <w:rPr>
                <w:rFonts w:ascii="Times New Roman" w:eastAsia="楷体" w:hAnsi="Times New Roman" w:cs="Times New Roman" w:hint="default"/>
              </w:rPr>
              <w:t>nternationalization of SZLA</w:t>
            </w:r>
          </w:p>
          <w:p w:rsidR="00C86FB9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</w:p>
        </w:tc>
        <w:tc>
          <w:tcPr>
            <w:tcW w:w="2187" w:type="dxa"/>
            <w:vMerge w:val="restart"/>
          </w:tcPr>
          <w:p w:rsidR="00C86FB9" w:rsidRPr="00497214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  <w:bCs/>
              </w:rPr>
            </w:pPr>
            <w:r w:rsidRPr="00497214">
              <w:rPr>
                <w:rFonts w:ascii="Times New Roman" w:eastAsia="楷体" w:hAnsi="Times New Roman" w:cs="Times New Roman" w:hint="default"/>
                <w:bCs/>
              </w:rPr>
              <w:t>主持：</w:t>
            </w:r>
          </w:p>
          <w:p w:rsidR="00C86FB9" w:rsidRPr="00497214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  <w:bCs/>
              </w:rPr>
            </w:pPr>
            <w:r w:rsidRPr="00497214">
              <w:rPr>
                <w:rFonts w:ascii="Times New Roman" w:eastAsia="楷体" w:hAnsi="Times New Roman" w:cs="Times New Roman"/>
                <w:bCs/>
              </w:rPr>
              <w:t>高文杰</w:t>
            </w:r>
            <w:r w:rsidRPr="00497214">
              <w:rPr>
                <w:rFonts w:ascii="Times New Roman" w:eastAsia="楷体" w:hAnsi="Times New Roman" w:cs="Times New Roman"/>
                <w:bCs/>
              </w:rPr>
              <w:t xml:space="preserve"> </w:t>
            </w:r>
            <w:r w:rsidRPr="00497214">
              <w:rPr>
                <w:rFonts w:ascii="Times New Roman" w:eastAsia="楷体" w:hAnsi="Times New Roman" w:cs="Times New Roman" w:hint="default"/>
                <w:bCs/>
              </w:rPr>
              <w:t>深圳市律师协会</w:t>
            </w:r>
            <w:r w:rsidRPr="00497214">
              <w:rPr>
                <w:rFonts w:ascii="Times New Roman" w:eastAsia="楷体" w:hAnsi="Times New Roman" w:cs="Times New Roman"/>
                <w:bCs/>
              </w:rPr>
              <w:t>国际与港澳台</w:t>
            </w:r>
            <w:r>
              <w:rPr>
                <w:rFonts w:ascii="Times New Roman" w:eastAsia="楷体" w:hAnsi="Times New Roman" w:cs="Times New Roman"/>
                <w:bCs/>
              </w:rPr>
              <w:t>委员会</w:t>
            </w:r>
            <w:r w:rsidRPr="00497214">
              <w:rPr>
                <w:rFonts w:ascii="Times New Roman" w:eastAsia="楷体" w:hAnsi="Times New Roman" w:cs="Times New Roman"/>
                <w:bCs/>
              </w:rPr>
              <w:t>主任</w:t>
            </w:r>
          </w:p>
          <w:p w:rsidR="00C86FB9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  <w:bCs/>
              </w:rPr>
            </w:pPr>
          </w:p>
          <w:p w:rsidR="00C86FB9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  <w:bCs/>
              </w:rPr>
            </w:pPr>
            <w:r w:rsidRPr="00351BFB">
              <w:rPr>
                <w:rFonts w:ascii="Times New Roman" w:eastAsia="楷体" w:hAnsi="Times New Roman" w:cs="Times New Roman" w:hint="default"/>
                <w:bCs/>
              </w:rPr>
              <w:t>Host</w:t>
            </w:r>
            <w:r w:rsidRPr="00351BFB">
              <w:rPr>
                <w:rFonts w:ascii="Times New Roman" w:eastAsia="楷体" w:hAnsi="Times New Roman" w:cs="Times New Roman" w:hint="default"/>
                <w:bCs/>
              </w:rPr>
              <w:t>：</w:t>
            </w:r>
          </w:p>
          <w:p w:rsidR="00C86FB9" w:rsidRPr="00497214" w:rsidRDefault="00C86FB9" w:rsidP="00497214">
            <w:pPr>
              <w:shd w:val="clear" w:color="auto" w:fill="FFFFFF" w:themeFill="background1"/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  <w:bCs/>
              </w:rPr>
            </w:pPr>
            <w:r w:rsidRPr="00497214">
              <w:rPr>
                <w:rFonts w:ascii="Times New Roman" w:eastAsia="楷体" w:hAnsi="Times New Roman" w:cs="Times New Roman"/>
                <w:bCs/>
              </w:rPr>
              <w:t xml:space="preserve">Gao Wenjie, </w:t>
            </w:r>
            <w:r w:rsidR="00AF6766">
              <w:rPr>
                <w:rFonts w:ascii="Times New Roman" w:eastAsia="楷体" w:hAnsi="Times New Roman" w:cs="Times New Roman" w:hint="default"/>
                <w:bCs/>
              </w:rPr>
              <w:t>Council</w:t>
            </w:r>
            <w:r w:rsidRPr="00497214">
              <w:rPr>
                <w:rFonts w:ascii="Times New Roman" w:eastAsia="楷体" w:hAnsi="Times New Roman" w:cs="Times New Roman"/>
                <w:bCs/>
              </w:rPr>
              <w:t xml:space="preserve"> of </w:t>
            </w:r>
            <w:r>
              <w:rPr>
                <w:rFonts w:ascii="Times New Roman" w:eastAsia="楷体" w:hAnsi="Times New Roman" w:cs="Times New Roman" w:hint="default"/>
                <w:bCs/>
              </w:rPr>
              <w:t>SZLA</w:t>
            </w:r>
          </w:p>
          <w:p w:rsidR="00C86FB9" w:rsidRPr="00497214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  <w:bCs/>
              </w:rPr>
            </w:pPr>
            <w:r w:rsidRPr="00497214">
              <w:rPr>
                <w:rFonts w:ascii="Times New Roman" w:eastAsia="楷体" w:hAnsi="Times New Roman" w:cs="Times New Roman" w:hint="default"/>
                <w:bCs/>
              </w:rPr>
              <w:t xml:space="preserve"> </w:t>
            </w:r>
          </w:p>
          <w:p w:rsidR="00C86FB9" w:rsidRPr="00497214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  <w:bCs/>
              </w:rPr>
            </w:pPr>
          </w:p>
          <w:p w:rsidR="00C86FB9" w:rsidRPr="00497214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  <w:bCs/>
              </w:rPr>
            </w:pPr>
          </w:p>
          <w:p w:rsidR="00C86FB9" w:rsidRPr="00497214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  <w:bCs/>
              </w:rPr>
            </w:pPr>
          </w:p>
          <w:p w:rsidR="00C86FB9" w:rsidRPr="00497214" w:rsidRDefault="00C86FB9" w:rsidP="00FF4928">
            <w:pPr>
              <w:adjustRightInd w:val="0"/>
              <w:snapToGrid w:val="0"/>
              <w:rPr>
                <w:rFonts w:ascii="Times New Roman" w:eastAsia="楷体" w:hAnsi="Times New Roman" w:cs="Times New Roman" w:hint="default"/>
                <w:bCs/>
              </w:rPr>
            </w:pPr>
          </w:p>
        </w:tc>
      </w:tr>
      <w:tr w:rsidR="00C86FB9" w:rsidRPr="00497214" w:rsidTr="007933BC">
        <w:trPr>
          <w:trHeight w:val="221"/>
        </w:trPr>
        <w:tc>
          <w:tcPr>
            <w:tcW w:w="557" w:type="dxa"/>
          </w:tcPr>
          <w:p w:rsidR="00C86FB9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  <w:r>
              <w:rPr>
                <w:rFonts w:ascii="Times New Roman" w:eastAsia="楷体" w:hAnsi="Times New Roman" w:cs="Times New Roman" w:hint="default"/>
              </w:rPr>
              <w:t>3</w:t>
            </w:r>
          </w:p>
        </w:tc>
        <w:tc>
          <w:tcPr>
            <w:tcW w:w="2149" w:type="dxa"/>
          </w:tcPr>
          <w:p w:rsidR="00C86FB9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  <w:r w:rsidRPr="00351BFB">
              <w:rPr>
                <w:rFonts w:ascii="Times New Roman" w:eastAsia="楷体" w:hAnsi="Times New Roman" w:cs="Times New Roman" w:hint="default"/>
              </w:rPr>
              <w:t>开幕致辞和演讲</w:t>
            </w:r>
          </w:p>
          <w:p w:rsidR="00C86FB9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  <w:r w:rsidRPr="00351BFB">
              <w:rPr>
                <w:rFonts w:ascii="Times New Roman" w:eastAsia="楷体" w:hAnsi="Times New Roman" w:cs="Times New Roman" w:hint="default"/>
                <w:bCs/>
                <w:lang w:val="en-AU"/>
              </w:rPr>
              <w:t>Opening Speech</w:t>
            </w:r>
          </w:p>
        </w:tc>
        <w:tc>
          <w:tcPr>
            <w:tcW w:w="2053" w:type="dxa"/>
          </w:tcPr>
          <w:p w:rsidR="00C86FB9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  <w:r w:rsidRPr="00351BFB">
              <w:rPr>
                <w:rFonts w:ascii="Times New Roman" w:eastAsia="楷体" w:hAnsi="Times New Roman" w:cs="Times New Roman" w:hint="default"/>
              </w:rPr>
              <w:t>1</w:t>
            </w:r>
            <w:r>
              <w:rPr>
                <w:rFonts w:ascii="Times New Roman" w:eastAsia="楷体" w:hAnsi="Times New Roman" w:cs="Times New Roman"/>
              </w:rPr>
              <w:t>1</w:t>
            </w:r>
            <w:r w:rsidRPr="00351BFB">
              <w:rPr>
                <w:rFonts w:ascii="Times New Roman" w:eastAsia="楷体" w:hAnsi="Times New Roman" w:cs="Times New Roman" w:hint="default"/>
              </w:rPr>
              <w:t>:</w:t>
            </w:r>
            <w:r>
              <w:rPr>
                <w:rFonts w:ascii="Times New Roman" w:eastAsia="楷体" w:hAnsi="Times New Roman" w:cs="Times New Roman" w:hint="default"/>
              </w:rPr>
              <w:t>15</w:t>
            </w:r>
            <w:r w:rsidRPr="00351BFB">
              <w:rPr>
                <w:rFonts w:ascii="Times New Roman" w:eastAsia="楷体" w:hAnsi="Times New Roman" w:cs="Times New Roman" w:hint="default"/>
              </w:rPr>
              <w:t>-1</w:t>
            </w:r>
            <w:r>
              <w:rPr>
                <w:rFonts w:ascii="Times New Roman" w:eastAsia="楷体" w:hAnsi="Times New Roman" w:cs="Times New Roman"/>
              </w:rPr>
              <w:t>1</w:t>
            </w:r>
            <w:r w:rsidRPr="00351BFB">
              <w:rPr>
                <w:rFonts w:ascii="Times New Roman" w:eastAsia="楷体" w:hAnsi="Times New Roman" w:cs="Times New Roman" w:hint="default"/>
              </w:rPr>
              <w:t>:30</w:t>
            </w:r>
          </w:p>
          <w:p w:rsidR="00C86FB9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</w:p>
        </w:tc>
        <w:tc>
          <w:tcPr>
            <w:tcW w:w="3723" w:type="dxa"/>
          </w:tcPr>
          <w:p w:rsidR="00C86FB9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  <w:r>
              <w:rPr>
                <w:rFonts w:ascii="Times New Roman" w:eastAsia="楷体" w:hAnsi="Times New Roman" w:cs="Times New Roman"/>
              </w:rPr>
              <w:t>韩俊</w:t>
            </w:r>
            <w:r w:rsidRPr="00351BFB">
              <w:rPr>
                <w:rFonts w:ascii="Times New Roman" w:eastAsia="楷体" w:hAnsi="Times New Roman" w:cs="Times New Roman" w:hint="default"/>
              </w:rPr>
              <w:t xml:space="preserve"> </w:t>
            </w:r>
            <w:r w:rsidRPr="00351BFB">
              <w:rPr>
                <w:rFonts w:ascii="Times New Roman" w:eastAsia="楷体" w:hAnsi="Times New Roman" w:cs="Times New Roman" w:hint="default"/>
              </w:rPr>
              <w:t>深圳市律师协会</w:t>
            </w:r>
            <w:r>
              <w:rPr>
                <w:rFonts w:ascii="Times New Roman" w:eastAsia="楷体" w:hAnsi="Times New Roman" w:cs="Times New Roman"/>
              </w:rPr>
              <w:t>副</w:t>
            </w:r>
            <w:r w:rsidRPr="00351BFB">
              <w:rPr>
                <w:rFonts w:ascii="Times New Roman" w:eastAsia="楷体" w:hAnsi="Times New Roman" w:cs="Times New Roman" w:hint="default"/>
              </w:rPr>
              <w:t>会长</w:t>
            </w:r>
            <w:r w:rsidRPr="00351BFB">
              <w:rPr>
                <w:rFonts w:ascii="Times New Roman" w:eastAsia="楷体" w:hAnsi="Times New Roman" w:cs="Times New Roman" w:hint="default"/>
                <w:bCs/>
              </w:rPr>
              <w:t xml:space="preserve">Han Jun(Heather), Vice President of </w:t>
            </w:r>
            <w:r w:rsidRPr="00351BFB">
              <w:rPr>
                <w:rFonts w:ascii="Times New Roman" w:eastAsia="楷体" w:hAnsi="Times New Roman" w:cs="Times New Roman" w:hint="default"/>
              </w:rPr>
              <w:t>SZLA</w:t>
            </w:r>
          </w:p>
          <w:p w:rsidR="00C86FB9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</w:p>
          <w:p w:rsidR="00C86FB9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Times New Roman" w:eastAsia="楷体" w:hAnsi="Times New Roman" w:cs="Times New Roman" w:hint="default"/>
              </w:rPr>
            </w:pPr>
            <w:r>
              <w:rPr>
                <w:rFonts w:ascii="Times New Roman" w:eastAsia="楷体" w:hAnsi="Times New Roman" w:cs="Times New Roman" w:hint="default"/>
              </w:rPr>
              <w:t>乔治瓦鲁芝，马来西亚律师协会</w:t>
            </w:r>
            <w:r w:rsidRPr="00351BFB">
              <w:rPr>
                <w:rFonts w:ascii="Times New Roman" w:eastAsia="楷体" w:hAnsi="Times New Roman" w:cs="Times New Roman" w:hint="default"/>
              </w:rPr>
              <w:t>会长</w:t>
            </w:r>
          </w:p>
          <w:p w:rsidR="00C86FB9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Times New Roman" w:eastAsia="楷体" w:hAnsi="Times New Roman" w:cs="Times New Roman" w:hint="default"/>
              </w:rPr>
            </w:pPr>
            <w:r w:rsidRPr="00351BFB">
              <w:rPr>
                <w:rFonts w:ascii="Times New Roman" w:eastAsia="楷体" w:hAnsi="Times New Roman" w:cs="Times New Roman" w:hint="default"/>
              </w:rPr>
              <w:t>George Varughese</w:t>
            </w:r>
            <w:r>
              <w:rPr>
                <w:rFonts w:ascii="Times New Roman" w:eastAsia="楷体" w:hAnsi="Times New Roman" w:cs="Times New Roman" w:hint="default"/>
              </w:rPr>
              <w:t>，</w:t>
            </w:r>
            <w:r w:rsidRPr="00351BFB">
              <w:rPr>
                <w:rFonts w:ascii="Times New Roman" w:eastAsia="楷体" w:hAnsi="Times New Roman" w:cs="Times New Roman" w:hint="default"/>
              </w:rPr>
              <w:t>President of M</w:t>
            </w:r>
            <w:r>
              <w:rPr>
                <w:rFonts w:ascii="Times New Roman" w:eastAsia="楷体" w:hAnsi="Times New Roman" w:cs="Times New Roman"/>
              </w:rPr>
              <w:t>B</w:t>
            </w:r>
          </w:p>
          <w:p w:rsidR="00C86FB9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Times New Roman" w:eastAsia="楷体" w:hAnsi="Times New Roman" w:cs="Times New Roman" w:hint="default"/>
                <w:lang w:val="en-AU"/>
              </w:rPr>
            </w:pPr>
          </w:p>
          <w:p w:rsidR="00C86FB9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  <w:r w:rsidRPr="00351BFB">
              <w:rPr>
                <w:rFonts w:ascii="Times New Roman" w:eastAsia="楷体" w:hAnsi="Times New Roman" w:cs="Times New Roman" w:hint="default"/>
              </w:rPr>
              <w:t>《努力搭建国际平台、积极探索国际化发展》</w:t>
            </w:r>
            <w:r w:rsidRPr="00351BFB">
              <w:rPr>
                <w:rFonts w:ascii="Times New Roman" w:eastAsia="楷体" w:hAnsi="Times New Roman" w:cs="Times New Roman" w:hint="default"/>
                <w:bCs/>
              </w:rPr>
              <w:t>《</w:t>
            </w:r>
            <w:r w:rsidRPr="00351BFB">
              <w:rPr>
                <w:rFonts w:ascii="Times New Roman" w:eastAsia="楷体" w:hAnsi="Times New Roman" w:cs="Times New Roman" w:hint="default"/>
                <w:bCs/>
              </w:rPr>
              <w:t>Building the International Platform</w:t>
            </w:r>
            <w:r w:rsidRPr="00351BFB">
              <w:rPr>
                <w:rFonts w:ascii="Times New Roman" w:eastAsia="楷体" w:hAnsi="Times New Roman" w:cs="Times New Roman" w:hint="default"/>
                <w:bCs/>
              </w:rPr>
              <w:t>，</w:t>
            </w:r>
            <w:r w:rsidRPr="00351BFB">
              <w:rPr>
                <w:rFonts w:ascii="Times New Roman" w:eastAsia="楷体" w:hAnsi="Times New Roman" w:cs="Times New Roman" w:hint="default"/>
                <w:bCs/>
              </w:rPr>
              <w:t>Exploring the Development on Internationalization</w:t>
            </w:r>
            <w:r w:rsidRPr="00351BFB">
              <w:rPr>
                <w:rFonts w:ascii="Times New Roman" w:eastAsia="楷体" w:hAnsi="Times New Roman" w:cs="Times New Roman" w:hint="default"/>
                <w:bCs/>
              </w:rPr>
              <w:t>》</w:t>
            </w:r>
          </w:p>
          <w:p w:rsidR="00C86FB9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  <w:r w:rsidRPr="00351BFB">
              <w:rPr>
                <w:rFonts w:ascii="Times New Roman" w:eastAsia="楷体" w:hAnsi="Times New Roman" w:cs="Times New Roman" w:hint="default"/>
              </w:rPr>
              <w:t>韩俊</w:t>
            </w:r>
            <w:r w:rsidRPr="00351BFB">
              <w:rPr>
                <w:rFonts w:ascii="Times New Roman" w:eastAsia="楷体" w:hAnsi="Times New Roman" w:cs="Times New Roman" w:hint="default"/>
              </w:rPr>
              <w:t xml:space="preserve"> </w:t>
            </w:r>
            <w:r w:rsidRPr="00351BFB">
              <w:rPr>
                <w:rFonts w:ascii="Times New Roman" w:eastAsia="楷体" w:hAnsi="Times New Roman" w:cs="Times New Roman" w:hint="default"/>
              </w:rPr>
              <w:t>深圳市律师协会副会长</w:t>
            </w:r>
          </w:p>
          <w:p w:rsidR="00C86FB9" w:rsidRPr="00351BFB" w:rsidRDefault="00C86FB9" w:rsidP="00351B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  <w:b/>
              </w:rPr>
            </w:pPr>
            <w:r w:rsidRPr="00351BFB">
              <w:rPr>
                <w:rFonts w:ascii="Times New Roman" w:eastAsia="楷体" w:hAnsi="Times New Roman" w:cs="Times New Roman" w:hint="default"/>
                <w:bCs/>
              </w:rPr>
              <w:t xml:space="preserve">Han Jun(Heather), Vice President of </w:t>
            </w:r>
            <w:r w:rsidRPr="00351BFB">
              <w:rPr>
                <w:rFonts w:ascii="Times New Roman" w:eastAsia="楷体" w:hAnsi="Times New Roman" w:cs="Times New Roman" w:hint="default"/>
              </w:rPr>
              <w:t>SZLA</w:t>
            </w:r>
          </w:p>
        </w:tc>
        <w:tc>
          <w:tcPr>
            <w:tcW w:w="2187" w:type="dxa"/>
            <w:vMerge/>
          </w:tcPr>
          <w:p w:rsidR="00C86FB9" w:rsidRPr="00497214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Times New Roman" w:eastAsia="楷体" w:hAnsi="Times New Roman" w:cs="Times New Roman" w:hint="default"/>
                <w:bCs/>
              </w:rPr>
            </w:pPr>
          </w:p>
        </w:tc>
      </w:tr>
      <w:tr w:rsidR="00C86FB9" w:rsidRPr="00351BFB" w:rsidTr="007933BC">
        <w:trPr>
          <w:trHeight w:val="221"/>
        </w:trPr>
        <w:tc>
          <w:tcPr>
            <w:tcW w:w="557" w:type="dxa"/>
          </w:tcPr>
          <w:p w:rsidR="00C86FB9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  <w:r>
              <w:rPr>
                <w:rFonts w:ascii="Times New Roman" w:eastAsia="楷体" w:hAnsi="Times New Roman" w:cs="Times New Roman" w:hint="default"/>
              </w:rPr>
              <w:t>4</w:t>
            </w:r>
          </w:p>
        </w:tc>
        <w:tc>
          <w:tcPr>
            <w:tcW w:w="2149" w:type="dxa"/>
          </w:tcPr>
          <w:p w:rsidR="00C86FB9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  <w:r>
              <w:rPr>
                <w:rFonts w:ascii="Times New Roman" w:eastAsia="楷体" w:hAnsi="Times New Roman" w:cs="Times New Roman"/>
              </w:rPr>
              <w:t>合作备忘录</w:t>
            </w:r>
            <w:r w:rsidRPr="00351BFB">
              <w:rPr>
                <w:rFonts w:ascii="Times New Roman" w:eastAsia="楷体" w:hAnsi="Times New Roman" w:cs="Times New Roman" w:hint="default"/>
              </w:rPr>
              <w:t>签署及互赠礼物</w:t>
            </w:r>
          </w:p>
          <w:p w:rsidR="00C86FB9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Chars="-128" w:right="-307"/>
              <w:jc w:val="left"/>
              <w:rPr>
                <w:rFonts w:ascii="Times New Roman" w:eastAsia="楷体" w:hAnsi="Times New Roman" w:cs="Times New Roman" w:hint="default"/>
                <w:bCs/>
              </w:rPr>
            </w:pPr>
            <w:r w:rsidRPr="00351BFB">
              <w:rPr>
                <w:rFonts w:ascii="Times New Roman" w:eastAsia="楷体" w:hAnsi="Times New Roman" w:cs="Times New Roman" w:hint="default"/>
                <w:bCs/>
              </w:rPr>
              <w:t xml:space="preserve">Signing Ceremony </w:t>
            </w:r>
          </w:p>
          <w:p w:rsidR="00C86FB9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  <w:r w:rsidRPr="00351BFB">
              <w:rPr>
                <w:rFonts w:ascii="Times New Roman" w:eastAsia="楷体" w:hAnsi="Times New Roman" w:cs="Times New Roman" w:hint="default"/>
                <w:bCs/>
                <w:lang w:val="en-AU"/>
              </w:rPr>
              <w:t>&amp; Gifts Exchange</w:t>
            </w:r>
          </w:p>
        </w:tc>
        <w:tc>
          <w:tcPr>
            <w:tcW w:w="2053" w:type="dxa"/>
          </w:tcPr>
          <w:p w:rsidR="00C86FB9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  <w:r w:rsidRPr="00351BFB">
              <w:rPr>
                <w:rFonts w:ascii="Times New Roman" w:eastAsia="楷体" w:hAnsi="Times New Roman" w:cs="Times New Roman" w:hint="default"/>
              </w:rPr>
              <w:t>1</w:t>
            </w:r>
            <w:r>
              <w:rPr>
                <w:rFonts w:ascii="Times New Roman" w:eastAsia="楷体" w:hAnsi="Times New Roman" w:cs="Times New Roman"/>
              </w:rPr>
              <w:t>1</w:t>
            </w:r>
            <w:r w:rsidRPr="00351BFB">
              <w:rPr>
                <w:rFonts w:ascii="Times New Roman" w:eastAsia="楷体" w:hAnsi="Times New Roman" w:cs="Times New Roman" w:hint="default"/>
              </w:rPr>
              <w:t>:30-1</w:t>
            </w:r>
            <w:r>
              <w:rPr>
                <w:rFonts w:ascii="Times New Roman" w:eastAsia="楷体" w:hAnsi="Times New Roman" w:cs="Times New Roman"/>
              </w:rPr>
              <w:t>1</w:t>
            </w:r>
            <w:r w:rsidRPr="00351BFB">
              <w:rPr>
                <w:rFonts w:ascii="Times New Roman" w:eastAsia="楷体" w:hAnsi="Times New Roman" w:cs="Times New Roman" w:hint="default"/>
              </w:rPr>
              <w:t>:50</w:t>
            </w:r>
          </w:p>
          <w:p w:rsidR="00C86FB9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</w:p>
        </w:tc>
        <w:tc>
          <w:tcPr>
            <w:tcW w:w="3723" w:type="dxa"/>
          </w:tcPr>
          <w:p w:rsidR="00C86FB9" w:rsidRDefault="00C86FB9" w:rsidP="00497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  <w:r>
              <w:rPr>
                <w:rFonts w:ascii="Times New Roman" w:eastAsia="楷体" w:hAnsi="Times New Roman" w:cs="Times New Roman"/>
              </w:rPr>
              <w:t>韩俊</w:t>
            </w:r>
            <w:r w:rsidRPr="00351BFB">
              <w:rPr>
                <w:rFonts w:ascii="Times New Roman" w:eastAsia="楷体" w:hAnsi="Times New Roman" w:cs="Times New Roman" w:hint="default"/>
              </w:rPr>
              <w:t xml:space="preserve"> </w:t>
            </w:r>
            <w:r w:rsidRPr="00351BFB">
              <w:rPr>
                <w:rFonts w:ascii="Times New Roman" w:eastAsia="楷体" w:hAnsi="Times New Roman" w:cs="Times New Roman" w:hint="default"/>
              </w:rPr>
              <w:t>深圳市律师协会</w:t>
            </w:r>
            <w:r>
              <w:rPr>
                <w:rFonts w:ascii="Times New Roman" w:eastAsia="楷体" w:hAnsi="Times New Roman" w:cs="Times New Roman"/>
              </w:rPr>
              <w:t>副</w:t>
            </w:r>
            <w:r w:rsidRPr="00351BFB">
              <w:rPr>
                <w:rFonts w:ascii="Times New Roman" w:eastAsia="楷体" w:hAnsi="Times New Roman" w:cs="Times New Roman" w:hint="default"/>
              </w:rPr>
              <w:t>会长</w:t>
            </w:r>
            <w:r w:rsidRPr="00351BFB">
              <w:rPr>
                <w:rFonts w:ascii="Times New Roman" w:eastAsia="楷体" w:hAnsi="Times New Roman" w:cs="Times New Roman" w:hint="default"/>
                <w:bCs/>
              </w:rPr>
              <w:t xml:space="preserve">Han Jun(Heather), Vice President of </w:t>
            </w:r>
            <w:r w:rsidRPr="00351BFB">
              <w:rPr>
                <w:rFonts w:ascii="Times New Roman" w:eastAsia="楷体" w:hAnsi="Times New Roman" w:cs="Times New Roman" w:hint="default"/>
              </w:rPr>
              <w:t>SZLA</w:t>
            </w:r>
          </w:p>
          <w:p w:rsidR="00C86FB9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Times New Roman" w:eastAsia="楷体" w:hAnsi="Times New Roman" w:cs="Times New Roman" w:hint="default"/>
              </w:rPr>
            </w:pPr>
          </w:p>
          <w:p w:rsidR="00C86FB9" w:rsidRDefault="00C86FB9" w:rsidP="003D09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Times New Roman" w:eastAsia="楷体" w:hAnsi="Times New Roman" w:cs="Times New Roman" w:hint="default"/>
              </w:rPr>
            </w:pPr>
            <w:r>
              <w:rPr>
                <w:rFonts w:ascii="Times New Roman" w:eastAsia="楷体" w:hAnsi="Times New Roman" w:cs="Times New Roman" w:hint="default"/>
              </w:rPr>
              <w:t>乔治瓦鲁芝，马来西亚律师协会</w:t>
            </w:r>
            <w:r w:rsidRPr="00351BFB">
              <w:rPr>
                <w:rFonts w:ascii="Times New Roman" w:eastAsia="楷体" w:hAnsi="Times New Roman" w:cs="Times New Roman" w:hint="default"/>
              </w:rPr>
              <w:t>会长</w:t>
            </w:r>
            <w:bookmarkStart w:id="0" w:name="_GoBack"/>
            <w:bookmarkEnd w:id="0"/>
          </w:p>
          <w:p w:rsidR="00C86FB9" w:rsidRPr="00351BFB" w:rsidRDefault="00C86FB9" w:rsidP="003D09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Times New Roman" w:eastAsia="楷体" w:hAnsi="Times New Roman" w:cs="Times New Roman" w:hint="default"/>
              </w:rPr>
            </w:pPr>
            <w:r w:rsidRPr="00351BFB">
              <w:rPr>
                <w:rFonts w:ascii="Times New Roman" w:eastAsia="楷体" w:hAnsi="Times New Roman" w:cs="Times New Roman" w:hint="default"/>
              </w:rPr>
              <w:t>George Varughese</w:t>
            </w:r>
            <w:r>
              <w:rPr>
                <w:rFonts w:ascii="Times New Roman" w:eastAsia="楷体" w:hAnsi="Times New Roman" w:cs="Times New Roman" w:hint="default"/>
              </w:rPr>
              <w:t>，</w:t>
            </w:r>
            <w:r w:rsidRPr="00351BFB">
              <w:rPr>
                <w:rFonts w:ascii="Times New Roman" w:eastAsia="楷体" w:hAnsi="Times New Roman" w:cs="Times New Roman" w:hint="default"/>
              </w:rPr>
              <w:t>President of M</w:t>
            </w:r>
            <w:r>
              <w:rPr>
                <w:rFonts w:ascii="Times New Roman" w:eastAsia="楷体" w:hAnsi="Times New Roman" w:cs="Times New Roman"/>
              </w:rPr>
              <w:t>B</w:t>
            </w:r>
          </w:p>
        </w:tc>
        <w:tc>
          <w:tcPr>
            <w:tcW w:w="2187" w:type="dxa"/>
            <w:vMerge/>
          </w:tcPr>
          <w:p w:rsidR="00C86FB9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</w:p>
        </w:tc>
      </w:tr>
      <w:tr w:rsidR="00C86FB9" w:rsidRPr="00351BFB" w:rsidTr="007933BC">
        <w:trPr>
          <w:trHeight w:val="437"/>
        </w:trPr>
        <w:tc>
          <w:tcPr>
            <w:tcW w:w="557" w:type="dxa"/>
          </w:tcPr>
          <w:p w:rsidR="00C86FB9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  <w:r>
              <w:rPr>
                <w:rFonts w:ascii="Times New Roman" w:eastAsia="楷体" w:hAnsi="Times New Roman" w:cs="Times New Roman" w:hint="default"/>
              </w:rPr>
              <w:t>5</w:t>
            </w:r>
          </w:p>
        </w:tc>
        <w:tc>
          <w:tcPr>
            <w:tcW w:w="2149" w:type="dxa"/>
          </w:tcPr>
          <w:p w:rsidR="00C86FB9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  <w:r w:rsidRPr="00351BFB">
              <w:rPr>
                <w:rFonts w:ascii="Times New Roman" w:eastAsia="楷体" w:hAnsi="Times New Roman" w:cs="Times New Roman" w:hint="default"/>
              </w:rPr>
              <w:t>主题演讲</w:t>
            </w:r>
          </w:p>
          <w:p w:rsidR="00C86FB9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  <w:bCs/>
                <w:lang w:val="en-AU"/>
              </w:rPr>
            </w:pPr>
            <w:r w:rsidRPr="00351BFB">
              <w:rPr>
                <w:rFonts w:ascii="Times New Roman" w:eastAsia="楷体" w:hAnsi="Times New Roman" w:cs="Times New Roman" w:hint="default"/>
                <w:bCs/>
                <w:lang w:val="en-AU"/>
              </w:rPr>
              <w:t xml:space="preserve">Keynote Speech </w:t>
            </w:r>
          </w:p>
          <w:p w:rsidR="00C86FB9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</w:p>
        </w:tc>
        <w:tc>
          <w:tcPr>
            <w:tcW w:w="2053" w:type="dxa"/>
          </w:tcPr>
          <w:p w:rsidR="00C86FB9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  <w:r w:rsidRPr="00351BFB">
              <w:rPr>
                <w:rFonts w:ascii="Times New Roman" w:eastAsia="楷体" w:hAnsi="Times New Roman" w:cs="Times New Roman" w:hint="default"/>
              </w:rPr>
              <w:t>1</w:t>
            </w:r>
            <w:r>
              <w:rPr>
                <w:rFonts w:ascii="Times New Roman" w:eastAsia="楷体" w:hAnsi="Times New Roman" w:cs="Times New Roman"/>
              </w:rPr>
              <w:t>1</w:t>
            </w:r>
            <w:r w:rsidRPr="00351BFB">
              <w:rPr>
                <w:rFonts w:ascii="Times New Roman" w:eastAsia="楷体" w:hAnsi="Times New Roman" w:cs="Times New Roman" w:hint="default"/>
              </w:rPr>
              <w:t>:</w:t>
            </w:r>
            <w:r>
              <w:rPr>
                <w:rFonts w:ascii="Times New Roman" w:eastAsia="楷体" w:hAnsi="Times New Roman" w:cs="Times New Roman"/>
              </w:rPr>
              <w:t>5</w:t>
            </w:r>
            <w:r w:rsidRPr="00351BFB">
              <w:rPr>
                <w:rFonts w:ascii="Times New Roman" w:eastAsia="楷体" w:hAnsi="Times New Roman" w:cs="Times New Roman" w:hint="default"/>
              </w:rPr>
              <w:t>0-1</w:t>
            </w:r>
            <w:r>
              <w:rPr>
                <w:rFonts w:ascii="Times New Roman" w:eastAsia="楷体" w:hAnsi="Times New Roman" w:cs="Times New Roman"/>
              </w:rPr>
              <w:t>2</w:t>
            </w:r>
            <w:r w:rsidRPr="00351BFB">
              <w:rPr>
                <w:rFonts w:ascii="Times New Roman" w:eastAsia="楷体" w:hAnsi="Times New Roman" w:cs="Times New Roman" w:hint="default"/>
              </w:rPr>
              <w:t>:</w:t>
            </w:r>
            <w:r>
              <w:rPr>
                <w:rFonts w:ascii="Times New Roman" w:eastAsia="楷体" w:hAnsi="Times New Roman" w:cs="Times New Roman"/>
              </w:rPr>
              <w:t>1</w:t>
            </w:r>
            <w:r w:rsidRPr="00351BFB">
              <w:rPr>
                <w:rFonts w:ascii="Times New Roman" w:eastAsia="楷体" w:hAnsi="Times New Roman" w:cs="Times New Roman" w:hint="default"/>
              </w:rPr>
              <w:t>0</w:t>
            </w:r>
          </w:p>
          <w:p w:rsidR="00C86FB9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</w:p>
        </w:tc>
        <w:tc>
          <w:tcPr>
            <w:tcW w:w="3723" w:type="dxa"/>
          </w:tcPr>
          <w:p w:rsidR="00C86FB9" w:rsidRDefault="00C86FB9" w:rsidP="00351B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Times New Roman" w:eastAsia="楷体" w:hAnsi="Times New Roman" w:cs="Times New Roman" w:hint="default"/>
              </w:rPr>
            </w:pPr>
            <w:r w:rsidRPr="00351BFB">
              <w:rPr>
                <w:rFonts w:ascii="Times New Roman" w:eastAsia="楷体" w:hAnsi="Times New Roman" w:cs="Times New Roman" w:hint="default"/>
              </w:rPr>
              <w:t>介绍中国律师事务所赴马来西亚设立分支机构政策指引</w:t>
            </w:r>
          </w:p>
          <w:p w:rsidR="00C86FB9" w:rsidRDefault="00C86FB9" w:rsidP="00351B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Times New Roman" w:eastAsia="楷体" w:hAnsi="Times New Roman" w:cs="Times New Roman" w:hint="default"/>
              </w:rPr>
            </w:pPr>
            <w:r>
              <w:rPr>
                <w:rFonts w:ascii="Times New Roman" w:eastAsia="楷体" w:hAnsi="Times New Roman" w:cs="Times New Roman" w:hint="default"/>
              </w:rPr>
              <w:t>Introduction of the g</w:t>
            </w:r>
            <w:r w:rsidRPr="00CE23FF">
              <w:rPr>
                <w:rFonts w:ascii="Times New Roman" w:eastAsia="楷体" w:hAnsi="Times New Roman" w:cs="Times New Roman" w:hint="default"/>
              </w:rPr>
              <w:t xml:space="preserve">uidelines for Chinese </w:t>
            </w:r>
            <w:r>
              <w:rPr>
                <w:rFonts w:ascii="Times New Roman" w:eastAsia="楷体" w:hAnsi="Times New Roman" w:cs="Times New Roman"/>
              </w:rPr>
              <w:t>l</w:t>
            </w:r>
            <w:r>
              <w:rPr>
                <w:rFonts w:ascii="Times New Roman" w:eastAsia="楷体" w:hAnsi="Times New Roman" w:cs="Times New Roman" w:hint="default"/>
              </w:rPr>
              <w:t xml:space="preserve">aw </w:t>
            </w:r>
            <w:r>
              <w:rPr>
                <w:rFonts w:ascii="Times New Roman" w:eastAsia="楷体" w:hAnsi="Times New Roman" w:cs="Times New Roman"/>
              </w:rPr>
              <w:t>f</w:t>
            </w:r>
            <w:r>
              <w:rPr>
                <w:rFonts w:ascii="Times New Roman" w:eastAsia="楷体" w:hAnsi="Times New Roman" w:cs="Times New Roman" w:hint="default"/>
              </w:rPr>
              <w:t xml:space="preserve">irms </w:t>
            </w:r>
            <w:r>
              <w:rPr>
                <w:rFonts w:ascii="Times New Roman" w:eastAsia="楷体" w:hAnsi="Times New Roman" w:cs="Times New Roman"/>
              </w:rPr>
              <w:t>s</w:t>
            </w:r>
            <w:r w:rsidRPr="00CE23FF">
              <w:rPr>
                <w:rFonts w:ascii="Times New Roman" w:eastAsia="楷体" w:hAnsi="Times New Roman" w:cs="Times New Roman" w:hint="default"/>
              </w:rPr>
              <w:t>et</w:t>
            </w:r>
            <w:r>
              <w:rPr>
                <w:rFonts w:ascii="Times New Roman" w:eastAsia="楷体" w:hAnsi="Times New Roman" w:cs="Times New Roman"/>
              </w:rPr>
              <w:t>ting</w:t>
            </w:r>
            <w:r>
              <w:rPr>
                <w:rFonts w:ascii="Times New Roman" w:eastAsia="楷体" w:hAnsi="Times New Roman" w:cs="Times New Roman" w:hint="default"/>
              </w:rPr>
              <w:t xml:space="preserve"> </w:t>
            </w:r>
            <w:r>
              <w:rPr>
                <w:rFonts w:ascii="Times New Roman" w:eastAsia="楷体" w:hAnsi="Times New Roman" w:cs="Times New Roman"/>
              </w:rPr>
              <w:t>u</w:t>
            </w:r>
            <w:r w:rsidRPr="00CE23FF">
              <w:rPr>
                <w:rFonts w:ascii="Times New Roman" w:eastAsia="楷体" w:hAnsi="Times New Roman" w:cs="Times New Roman" w:hint="default"/>
              </w:rPr>
              <w:t xml:space="preserve">p </w:t>
            </w:r>
            <w:r>
              <w:rPr>
                <w:rFonts w:ascii="Times New Roman" w:eastAsia="楷体" w:hAnsi="Times New Roman" w:cs="Times New Roman"/>
              </w:rPr>
              <w:t>b</w:t>
            </w:r>
            <w:r w:rsidRPr="00CE23FF">
              <w:rPr>
                <w:rFonts w:ascii="Times New Roman" w:eastAsia="楷体" w:hAnsi="Times New Roman" w:cs="Times New Roman" w:hint="default"/>
              </w:rPr>
              <w:t>ranches in Malaysia</w:t>
            </w:r>
            <w:r>
              <w:rPr>
                <w:rFonts w:ascii="Times New Roman" w:eastAsia="楷体" w:hAnsi="Times New Roman" w:cs="Times New Roman"/>
              </w:rPr>
              <w:t xml:space="preserve"> </w:t>
            </w:r>
          </w:p>
          <w:p w:rsidR="00C86FB9" w:rsidRDefault="00C86FB9" w:rsidP="00CE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Times New Roman" w:eastAsia="楷体" w:hAnsi="Times New Roman" w:cs="Times New Roman" w:hint="default"/>
              </w:rPr>
            </w:pPr>
            <w:r>
              <w:rPr>
                <w:rFonts w:ascii="Times New Roman" w:eastAsia="楷体" w:hAnsi="Times New Roman" w:cs="Times New Roman" w:hint="default"/>
              </w:rPr>
              <w:t>乔治瓦鲁芝，马来西亚律师协会</w:t>
            </w:r>
            <w:r w:rsidRPr="00351BFB">
              <w:rPr>
                <w:rFonts w:ascii="Times New Roman" w:eastAsia="楷体" w:hAnsi="Times New Roman" w:cs="Times New Roman" w:hint="default"/>
              </w:rPr>
              <w:t>会长</w:t>
            </w:r>
          </w:p>
          <w:p w:rsidR="00C86FB9" w:rsidRPr="00CE23FF" w:rsidRDefault="00C86FB9" w:rsidP="00CE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Times New Roman" w:eastAsia="楷体" w:hAnsi="Times New Roman" w:cs="Times New Roman" w:hint="default"/>
              </w:rPr>
            </w:pPr>
            <w:r w:rsidRPr="00351BFB">
              <w:rPr>
                <w:rFonts w:ascii="Times New Roman" w:eastAsia="楷体" w:hAnsi="Times New Roman" w:cs="Times New Roman" w:hint="default"/>
              </w:rPr>
              <w:t>George Varughese</w:t>
            </w:r>
            <w:r>
              <w:rPr>
                <w:rFonts w:ascii="Times New Roman" w:eastAsia="楷体" w:hAnsi="Times New Roman" w:cs="Times New Roman" w:hint="default"/>
              </w:rPr>
              <w:t>，</w:t>
            </w:r>
            <w:r w:rsidRPr="00351BFB">
              <w:rPr>
                <w:rFonts w:ascii="Times New Roman" w:eastAsia="楷体" w:hAnsi="Times New Roman" w:cs="Times New Roman" w:hint="default"/>
              </w:rPr>
              <w:t>President of M</w:t>
            </w:r>
            <w:r>
              <w:rPr>
                <w:rFonts w:ascii="Times New Roman" w:eastAsia="楷体" w:hAnsi="Times New Roman" w:cs="Times New Roman"/>
              </w:rPr>
              <w:t>B</w:t>
            </w:r>
          </w:p>
        </w:tc>
        <w:tc>
          <w:tcPr>
            <w:tcW w:w="2187" w:type="dxa"/>
            <w:vMerge/>
          </w:tcPr>
          <w:p w:rsidR="00C86FB9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</w:p>
        </w:tc>
      </w:tr>
      <w:tr w:rsidR="00C86FB9" w:rsidRPr="00351BFB" w:rsidTr="007933BC">
        <w:trPr>
          <w:trHeight w:val="576"/>
        </w:trPr>
        <w:tc>
          <w:tcPr>
            <w:tcW w:w="557" w:type="dxa"/>
          </w:tcPr>
          <w:p w:rsidR="00C86FB9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  <w:r>
              <w:rPr>
                <w:rFonts w:ascii="Times New Roman" w:eastAsia="楷体" w:hAnsi="Times New Roman" w:cs="Times New Roman" w:hint="default"/>
              </w:rPr>
              <w:t>6</w:t>
            </w:r>
          </w:p>
        </w:tc>
        <w:tc>
          <w:tcPr>
            <w:tcW w:w="2149" w:type="dxa"/>
          </w:tcPr>
          <w:p w:rsidR="00C86FB9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  <w:r w:rsidRPr="00351BFB">
              <w:rPr>
                <w:rFonts w:ascii="Times New Roman" w:eastAsia="楷体" w:hAnsi="Times New Roman" w:cs="Times New Roman" w:hint="default"/>
              </w:rPr>
              <w:t>问答及互动环节</w:t>
            </w:r>
          </w:p>
          <w:p w:rsidR="00C86FB9" w:rsidRPr="00351BFB" w:rsidDel="00746579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  <w:r w:rsidRPr="00351BFB">
              <w:rPr>
                <w:rFonts w:ascii="Times New Roman" w:eastAsia="楷体" w:hAnsi="Times New Roman" w:cs="Times New Roman" w:hint="default"/>
                <w:bCs/>
              </w:rPr>
              <w:t xml:space="preserve">Q&amp;A </w:t>
            </w:r>
          </w:p>
        </w:tc>
        <w:tc>
          <w:tcPr>
            <w:tcW w:w="2053" w:type="dxa"/>
          </w:tcPr>
          <w:p w:rsidR="00C86FB9" w:rsidRPr="00351BFB" w:rsidRDefault="00C86FB9" w:rsidP="00F65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  <w:r w:rsidRPr="00351BFB">
              <w:rPr>
                <w:rFonts w:ascii="Times New Roman" w:eastAsia="楷体" w:hAnsi="Times New Roman" w:cs="Times New Roman" w:hint="default"/>
              </w:rPr>
              <w:t>1</w:t>
            </w:r>
            <w:r>
              <w:rPr>
                <w:rFonts w:ascii="Times New Roman" w:eastAsia="楷体" w:hAnsi="Times New Roman" w:cs="Times New Roman"/>
              </w:rPr>
              <w:t>2</w:t>
            </w:r>
            <w:r w:rsidRPr="00351BFB">
              <w:rPr>
                <w:rFonts w:ascii="Times New Roman" w:eastAsia="楷体" w:hAnsi="Times New Roman" w:cs="Times New Roman" w:hint="default"/>
              </w:rPr>
              <w:t>:</w:t>
            </w:r>
            <w:r>
              <w:rPr>
                <w:rFonts w:ascii="Times New Roman" w:eastAsia="楷体" w:hAnsi="Times New Roman" w:cs="Times New Roman"/>
              </w:rPr>
              <w:t>1</w:t>
            </w:r>
            <w:r w:rsidRPr="00351BFB">
              <w:rPr>
                <w:rFonts w:ascii="Times New Roman" w:eastAsia="楷体" w:hAnsi="Times New Roman" w:cs="Times New Roman" w:hint="default"/>
              </w:rPr>
              <w:t>0-1</w:t>
            </w:r>
            <w:r>
              <w:rPr>
                <w:rFonts w:ascii="Times New Roman" w:eastAsia="楷体" w:hAnsi="Times New Roman" w:cs="Times New Roman"/>
              </w:rPr>
              <w:t>2</w:t>
            </w:r>
            <w:r w:rsidRPr="00351BFB">
              <w:rPr>
                <w:rFonts w:ascii="Times New Roman" w:eastAsia="楷体" w:hAnsi="Times New Roman" w:cs="Times New Roman" w:hint="default"/>
              </w:rPr>
              <w:t>:</w:t>
            </w:r>
            <w:r>
              <w:rPr>
                <w:rFonts w:ascii="Times New Roman" w:eastAsia="楷体" w:hAnsi="Times New Roman" w:cs="Times New Roman"/>
              </w:rPr>
              <w:t>2</w:t>
            </w:r>
            <w:r w:rsidRPr="00351BFB">
              <w:rPr>
                <w:rFonts w:ascii="Times New Roman" w:eastAsia="楷体" w:hAnsi="Times New Roman" w:cs="Times New Roman" w:hint="default"/>
              </w:rPr>
              <w:t>0</w:t>
            </w:r>
          </w:p>
        </w:tc>
        <w:tc>
          <w:tcPr>
            <w:tcW w:w="3723" w:type="dxa"/>
          </w:tcPr>
          <w:p w:rsidR="00C86FB9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</w:p>
        </w:tc>
        <w:tc>
          <w:tcPr>
            <w:tcW w:w="2187" w:type="dxa"/>
            <w:vMerge/>
          </w:tcPr>
          <w:p w:rsidR="00C86FB9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</w:p>
        </w:tc>
      </w:tr>
      <w:tr w:rsidR="00351BFB" w:rsidRPr="00351BFB" w:rsidTr="007933BC">
        <w:trPr>
          <w:trHeight w:val="1188"/>
        </w:trPr>
        <w:tc>
          <w:tcPr>
            <w:tcW w:w="557" w:type="dxa"/>
          </w:tcPr>
          <w:p w:rsidR="00351BFB" w:rsidRPr="00351BFB" w:rsidRDefault="00C86FB9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  <w:r>
              <w:rPr>
                <w:rFonts w:ascii="Times New Roman" w:eastAsia="楷体" w:hAnsi="Times New Roman" w:cs="Times New Roman" w:hint="default"/>
              </w:rPr>
              <w:t>7</w:t>
            </w:r>
          </w:p>
        </w:tc>
        <w:tc>
          <w:tcPr>
            <w:tcW w:w="2149" w:type="dxa"/>
          </w:tcPr>
          <w:p w:rsidR="00351BFB" w:rsidRPr="00351BFB" w:rsidRDefault="00351BFB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  <w:r w:rsidRPr="00351BFB">
              <w:rPr>
                <w:rFonts w:ascii="Times New Roman" w:eastAsia="楷体" w:hAnsi="Times New Roman" w:cs="Times New Roman" w:hint="default"/>
                <w:bCs/>
              </w:rPr>
              <w:t>自由交流</w:t>
            </w:r>
            <w:r w:rsidRPr="00351BFB">
              <w:rPr>
                <w:rFonts w:ascii="Times New Roman" w:eastAsia="楷体" w:hAnsi="Times New Roman" w:cs="Times New Roman" w:hint="default"/>
                <w:bCs/>
              </w:rPr>
              <w:t>Networking</w:t>
            </w:r>
          </w:p>
        </w:tc>
        <w:tc>
          <w:tcPr>
            <w:tcW w:w="2053" w:type="dxa"/>
          </w:tcPr>
          <w:p w:rsidR="00351BFB" w:rsidRPr="00351BFB" w:rsidRDefault="00351BFB" w:rsidP="00F65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  <w:r w:rsidRPr="00351BFB">
              <w:rPr>
                <w:rFonts w:ascii="Times New Roman" w:eastAsia="楷体" w:hAnsi="Times New Roman" w:cs="Times New Roman" w:hint="default"/>
              </w:rPr>
              <w:t>1</w:t>
            </w:r>
            <w:r w:rsidR="003D09EB">
              <w:rPr>
                <w:rFonts w:ascii="Times New Roman" w:eastAsia="楷体" w:hAnsi="Times New Roman" w:cs="Times New Roman"/>
              </w:rPr>
              <w:t>2</w:t>
            </w:r>
            <w:r w:rsidRPr="00351BFB">
              <w:rPr>
                <w:rFonts w:ascii="Times New Roman" w:eastAsia="楷体" w:hAnsi="Times New Roman" w:cs="Times New Roman" w:hint="default"/>
              </w:rPr>
              <w:t>:</w:t>
            </w:r>
            <w:r w:rsidR="00F65913">
              <w:rPr>
                <w:rFonts w:ascii="Times New Roman" w:eastAsia="楷体" w:hAnsi="Times New Roman" w:cs="Times New Roman"/>
              </w:rPr>
              <w:t>2</w:t>
            </w:r>
            <w:r w:rsidRPr="00351BFB">
              <w:rPr>
                <w:rFonts w:ascii="Times New Roman" w:eastAsia="楷体" w:hAnsi="Times New Roman" w:cs="Times New Roman" w:hint="default"/>
              </w:rPr>
              <w:t>0-1</w:t>
            </w:r>
            <w:r w:rsidR="00F65913">
              <w:rPr>
                <w:rFonts w:ascii="Times New Roman" w:eastAsia="楷体" w:hAnsi="Times New Roman" w:cs="Times New Roman"/>
              </w:rPr>
              <w:t>2</w:t>
            </w:r>
            <w:r w:rsidRPr="00351BFB">
              <w:rPr>
                <w:rFonts w:ascii="Times New Roman" w:eastAsia="楷体" w:hAnsi="Times New Roman" w:cs="Times New Roman" w:hint="default"/>
              </w:rPr>
              <w:t>:</w:t>
            </w:r>
            <w:r w:rsidR="00F65913">
              <w:rPr>
                <w:rFonts w:ascii="Times New Roman" w:eastAsia="楷体" w:hAnsi="Times New Roman" w:cs="Times New Roman"/>
              </w:rPr>
              <w:t>3</w:t>
            </w:r>
            <w:r w:rsidRPr="00351BFB">
              <w:rPr>
                <w:rFonts w:ascii="Times New Roman" w:eastAsia="楷体" w:hAnsi="Times New Roman" w:cs="Times New Roman" w:hint="default"/>
              </w:rPr>
              <w:t>0</w:t>
            </w:r>
          </w:p>
        </w:tc>
        <w:tc>
          <w:tcPr>
            <w:tcW w:w="3723" w:type="dxa"/>
          </w:tcPr>
          <w:p w:rsidR="00351BFB" w:rsidRPr="00351BFB" w:rsidRDefault="00351BFB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  <w:r w:rsidRPr="00351BFB">
              <w:rPr>
                <w:rFonts w:ascii="Times New Roman" w:eastAsia="楷体" w:hAnsi="Times New Roman" w:cs="Times New Roman" w:hint="default"/>
              </w:rPr>
              <w:t>交换名片，合影留念</w:t>
            </w:r>
            <w:r w:rsidRPr="00351BFB">
              <w:rPr>
                <w:rFonts w:ascii="Times New Roman" w:eastAsia="楷体" w:hAnsi="Times New Roman" w:cs="Times New Roman" w:hint="default"/>
              </w:rPr>
              <w:t>F</w:t>
            </w:r>
            <w:proofErr w:type="spellStart"/>
            <w:r w:rsidRPr="00351BFB">
              <w:rPr>
                <w:rFonts w:ascii="Times New Roman" w:eastAsia="楷体" w:hAnsi="Times New Roman" w:cs="Times New Roman" w:hint="default"/>
                <w:bCs/>
                <w:lang w:val="en-AU"/>
              </w:rPr>
              <w:t>ree</w:t>
            </w:r>
            <w:proofErr w:type="spellEnd"/>
            <w:r w:rsidRPr="00351BFB">
              <w:rPr>
                <w:rFonts w:ascii="Times New Roman" w:eastAsia="楷体" w:hAnsi="Times New Roman" w:cs="Times New Roman" w:hint="default"/>
                <w:bCs/>
                <w:lang w:val="en-AU"/>
              </w:rPr>
              <w:t xml:space="preserve"> talk, Business card exchange, Photo time</w:t>
            </w:r>
          </w:p>
        </w:tc>
        <w:tc>
          <w:tcPr>
            <w:tcW w:w="2187" w:type="dxa"/>
          </w:tcPr>
          <w:p w:rsidR="00351BFB" w:rsidRPr="00351BFB" w:rsidRDefault="00351BFB" w:rsidP="00FF4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adjustRightInd w:val="0"/>
              <w:snapToGrid w:val="0"/>
              <w:jc w:val="left"/>
              <w:rPr>
                <w:rFonts w:ascii="Times New Roman" w:eastAsia="楷体" w:hAnsi="Times New Roman" w:cs="Times New Roman" w:hint="default"/>
              </w:rPr>
            </w:pPr>
          </w:p>
        </w:tc>
      </w:tr>
    </w:tbl>
    <w:p w:rsidR="00351BFB" w:rsidRPr="00351BFB" w:rsidRDefault="00351BFB" w:rsidP="007933BC">
      <w:pPr>
        <w:spacing w:line="360" w:lineRule="exact"/>
        <w:rPr>
          <w:rFonts w:ascii="Times New Roman" w:eastAsia="仿宋" w:hAnsi="Times New Roman" w:cs="Times New Roman"/>
          <w:b/>
        </w:rPr>
      </w:pPr>
    </w:p>
    <w:sectPr w:rsidR="00351BFB" w:rsidRPr="00351BFB" w:rsidSect="00AF6766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834" w:rsidRDefault="00E77834" w:rsidP="00581D8E">
      <w:pPr>
        <w:rPr>
          <w:rFonts w:hint="default"/>
        </w:rPr>
      </w:pPr>
      <w:r>
        <w:separator/>
      </w:r>
    </w:p>
  </w:endnote>
  <w:endnote w:type="continuationSeparator" w:id="0">
    <w:p w:rsidR="00E77834" w:rsidRDefault="00E77834" w:rsidP="00581D8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834" w:rsidRDefault="00E77834" w:rsidP="00581D8E">
      <w:pPr>
        <w:rPr>
          <w:rFonts w:hint="default"/>
        </w:rPr>
      </w:pPr>
      <w:r>
        <w:separator/>
      </w:r>
    </w:p>
  </w:footnote>
  <w:footnote w:type="continuationSeparator" w:id="0">
    <w:p w:rsidR="00E77834" w:rsidRDefault="00E77834" w:rsidP="00581D8E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64136"/>
    <w:multiLevelType w:val="hybridMultilevel"/>
    <w:tmpl w:val="7B420A0E"/>
    <w:lvl w:ilvl="0" w:tplc="1D64EA4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D6B"/>
    <w:rsid w:val="000D19F3"/>
    <w:rsid w:val="00241D6B"/>
    <w:rsid w:val="00351BFB"/>
    <w:rsid w:val="00380A10"/>
    <w:rsid w:val="003D09EB"/>
    <w:rsid w:val="00497214"/>
    <w:rsid w:val="004B034A"/>
    <w:rsid w:val="00581D8E"/>
    <w:rsid w:val="007933BC"/>
    <w:rsid w:val="00A62A07"/>
    <w:rsid w:val="00A92F8F"/>
    <w:rsid w:val="00AE6E9F"/>
    <w:rsid w:val="00AF6766"/>
    <w:rsid w:val="00C86FB9"/>
    <w:rsid w:val="00CE23FF"/>
    <w:rsid w:val="00E73035"/>
    <w:rsid w:val="00E77834"/>
    <w:rsid w:val="00F6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C2801"/>
  <w15:docId w15:val="{98DDB967-E81E-47D6-9670-5F20BAEC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81D8E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Calibri" w:hAnsi="Arial Unicode MS" w:cs="Arial Unicode MS" w:hint="eastAsia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1D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1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1D8E"/>
    <w:rPr>
      <w:sz w:val="18"/>
      <w:szCs w:val="18"/>
    </w:rPr>
  </w:style>
  <w:style w:type="paragraph" w:styleId="a7">
    <w:name w:val="List Paragraph"/>
    <w:basedOn w:val="a"/>
    <w:uiPriority w:val="34"/>
    <w:qFormat/>
    <w:rsid w:val="00581D8E"/>
    <w:pPr>
      <w:ind w:firstLineChars="200" w:firstLine="420"/>
    </w:pPr>
  </w:style>
  <w:style w:type="table" w:styleId="a8">
    <w:name w:val="Table Grid"/>
    <w:basedOn w:val="a1"/>
    <w:uiPriority w:val="39"/>
    <w:rsid w:val="00351B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351BF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900</Characters>
  <Application>Microsoft Office Word</Application>
  <DocSecurity>0</DocSecurity>
  <Lines>7</Lines>
  <Paragraphs>2</Paragraphs>
  <ScaleCrop>false</ScaleCrop>
  <Company>000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吴敏</cp:lastModifiedBy>
  <cp:revision>5</cp:revision>
  <dcterms:created xsi:type="dcterms:W3CDTF">2018-03-29T02:00:00Z</dcterms:created>
  <dcterms:modified xsi:type="dcterms:W3CDTF">2018-04-25T06:34:00Z</dcterms:modified>
</cp:coreProperties>
</file>