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E2" w:rsidRPr="00291B1A" w:rsidRDefault="000E5FAB" w:rsidP="00291B1A">
      <w:pPr>
        <w:widowControl/>
        <w:jc w:val="left"/>
        <w:rPr>
          <w:rFonts w:ascii="仿宋_GB2312" w:eastAsia="仿宋_GB2312"/>
          <w:sz w:val="32"/>
          <w:szCs w:val="32"/>
        </w:rPr>
      </w:pPr>
      <w:r w:rsidRPr="00024C20">
        <w:rPr>
          <w:rFonts w:ascii="黑体" w:eastAsia="黑体" w:hAnsi="黑体" w:hint="eastAsia"/>
          <w:sz w:val="32"/>
          <w:szCs w:val="32"/>
        </w:rPr>
        <w:t>附件1</w:t>
      </w:r>
    </w:p>
    <w:p w:rsidR="00291B1A" w:rsidRPr="00291B1A" w:rsidRDefault="00291B1A" w:rsidP="00291B1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91B1A">
        <w:rPr>
          <w:rFonts w:ascii="方正小标宋简体" w:eastAsia="方正小标宋简体" w:hint="eastAsia"/>
          <w:sz w:val="44"/>
          <w:szCs w:val="44"/>
        </w:rPr>
        <w:t>授课老师简介</w:t>
      </w:r>
    </w:p>
    <w:p w:rsidR="00291B1A" w:rsidRPr="00E349BD" w:rsidRDefault="00291B1A" w:rsidP="00D957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49BD">
        <w:rPr>
          <w:rFonts w:ascii="仿宋_GB2312" w:eastAsia="仿宋_GB2312" w:hint="eastAsia"/>
          <w:sz w:val="32"/>
          <w:szCs w:val="32"/>
        </w:rPr>
        <w:t>Danny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McFadde</w:t>
      </w:r>
      <w:r>
        <w:rPr>
          <w:rFonts w:ascii="仿宋_GB2312" w:eastAsia="仿宋_GB2312" w:hAnsi="仿宋"/>
          <w:sz w:val="32"/>
          <w:szCs w:val="32"/>
        </w:rPr>
        <w:t>n</w:t>
      </w:r>
      <w:r w:rsidRPr="00E349BD">
        <w:rPr>
          <w:rFonts w:ascii="仿宋_GB2312" w:eastAsia="仿宋_GB2312" w:hint="eastAsia"/>
          <w:sz w:val="32"/>
          <w:szCs w:val="32"/>
        </w:rPr>
        <w:t>自2004年起担任有效争议解决中心总监（伦敦），并兼任澳大利亚和英国的律师。他参与了谈判、争议解决培训、调解和国际业务超过20年。在完成商法硕士学位后，他专门从事争议解决和国际贸易。</w:t>
      </w:r>
    </w:p>
    <w:p w:rsidR="00291B1A" w:rsidRPr="00E349BD" w:rsidRDefault="00291B1A" w:rsidP="00D957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49BD">
        <w:rPr>
          <w:rFonts w:ascii="仿宋_GB2312" w:eastAsia="仿宋_GB2312" w:hint="eastAsia"/>
          <w:sz w:val="32"/>
          <w:szCs w:val="32"/>
        </w:rPr>
        <w:t>Danny能说流利的中文普通话，并经常在香港、中国和海外使用英语和普通话进行调解。他曾与各国人民一起工作，并清楚了解跨境调解和仲裁的动态。他以香港为基地，经常在商业、就业、建筑、继承和信托、银行、保险和房地产行业进行调解，并在跨文化和多国纠纷方面特别擅长。他还是联合国、欧盟、亚洲开发银行、洲际交易所、国际金融公司、国际货</w:t>
      </w:r>
      <w:r>
        <w:rPr>
          <w:rFonts w:ascii="仿宋_GB2312" w:eastAsia="仿宋_GB2312" w:hint="eastAsia"/>
          <w:sz w:val="32"/>
          <w:szCs w:val="32"/>
        </w:rPr>
        <w:t>币基金组织、世界银行和地铁公司等组织的冲突管理、谈判、变更管理</w:t>
      </w:r>
      <w:r w:rsidRPr="00E349BD">
        <w:rPr>
          <w:rFonts w:ascii="仿宋_GB2312" w:eastAsia="仿宋_GB2312" w:hint="eastAsia"/>
          <w:sz w:val="32"/>
          <w:szCs w:val="32"/>
        </w:rPr>
        <w:t>和调解方面的培训师和调解人。</w:t>
      </w:r>
    </w:p>
    <w:p w:rsidR="00291B1A" w:rsidRPr="00E349BD" w:rsidRDefault="00291B1A" w:rsidP="00D957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49BD">
        <w:rPr>
          <w:rFonts w:ascii="仿宋_GB2312" w:eastAsia="仿宋_GB2312" w:hint="eastAsia"/>
          <w:sz w:val="32"/>
          <w:szCs w:val="32"/>
        </w:rPr>
        <w:t>自2010年起，他担任世界银行集团亚太地区调解员。他目前还是联合国在东南亚的区域调解员。</w:t>
      </w:r>
    </w:p>
    <w:p w:rsidR="00291B1A" w:rsidRPr="00E349BD" w:rsidRDefault="00291B1A" w:rsidP="00D957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49BD">
        <w:rPr>
          <w:rFonts w:ascii="仿宋_GB2312" w:eastAsia="仿宋_GB2312" w:hint="eastAsia"/>
          <w:sz w:val="32"/>
          <w:szCs w:val="32"/>
        </w:rPr>
        <w:t>许多关于ADR和谈判的文章的作者</w:t>
      </w:r>
      <w:r>
        <w:rPr>
          <w:rFonts w:ascii="仿宋_GB2312" w:eastAsia="仿宋_GB2312" w:hint="eastAsia"/>
          <w:sz w:val="32"/>
          <w:szCs w:val="32"/>
        </w:rPr>
        <w:t>：</w:t>
      </w:r>
      <w:r w:rsidRPr="00E349BD">
        <w:rPr>
          <w:rFonts w:ascii="仿宋_GB2312" w:eastAsia="仿宋_GB2312" w:hint="eastAsia"/>
          <w:sz w:val="32"/>
          <w:szCs w:val="32"/>
        </w:rPr>
        <w:t>2013年，他的著作《大中华地区的调解》由Kluwer Law发表。与新加坡首席大法官共同编辑《新加坡调解：实用指南 》于2015年3月发布。2017年3月编辑和出版新书《中国国际商业交易与法律》。</w:t>
      </w:r>
    </w:p>
    <w:p w:rsidR="00291B1A" w:rsidRPr="00E349BD" w:rsidRDefault="00D957FA" w:rsidP="00D957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2009</w:t>
      </w:r>
      <w:r w:rsidR="00291B1A" w:rsidRPr="00E349BD">
        <w:rPr>
          <w:rFonts w:ascii="仿宋_GB2312" w:eastAsia="仿宋_GB2312" w:hint="eastAsia"/>
          <w:sz w:val="32"/>
          <w:szCs w:val="32"/>
        </w:rPr>
        <w:t>年，他被任命为纽约联合国调解局局长，负责调解案件，随后于2008年加入联合国监察员纽约办事处，担任设立新</w:t>
      </w:r>
      <w:r w:rsidR="00291B1A" w:rsidRPr="00E349BD">
        <w:rPr>
          <w:rFonts w:ascii="仿宋_GB2312" w:eastAsia="仿宋_GB2312" w:hint="eastAsia"/>
          <w:sz w:val="32"/>
          <w:szCs w:val="32"/>
        </w:rPr>
        <w:lastRenderedPageBreak/>
        <w:t>调解司的专家顾问。</w:t>
      </w:r>
    </w:p>
    <w:p w:rsidR="00291B1A" w:rsidRPr="00E349BD" w:rsidRDefault="00291B1A" w:rsidP="00D957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49BD">
        <w:rPr>
          <w:rFonts w:ascii="仿宋_GB2312" w:eastAsia="仿宋_GB2312" w:hint="eastAsia"/>
          <w:sz w:val="32"/>
          <w:szCs w:val="32"/>
        </w:rPr>
        <w:t>Danny在阿塞拜疆、中国、喀麦隆、圭亚那、香港、爱尔兰、蒙古、新加坡、瑞典、英国、美国等许多国家和地区担任培训师。他曾在新加坡管理大学和日本神户大学任教国际纠纷解决。他曾为香港、中国和越南的立法机构提供咨询服务。现任日本国际调解中心顾问。</w:t>
      </w:r>
    </w:p>
    <w:p w:rsidR="00291B1A" w:rsidRPr="00024C20" w:rsidRDefault="00291B1A" w:rsidP="00D957FA">
      <w:pPr>
        <w:spacing w:line="560" w:lineRule="exact"/>
        <w:ind w:right="-87" w:firstLineChars="200" w:firstLine="640"/>
        <w:rPr>
          <w:rFonts w:ascii="黑体" w:eastAsia="黑体" w:hAnsi="黑体"/>
          <w:sz w:val="32"/>
          <w:szCs w:val="32"/>
        </w:rPr>
      </w:pPr>
      <w:r w:rsidRPr="00E349BD">
        <w:rPr>
          <w:rFonts w:ascii="仿宋_GB2312" w:eastAsia="仿宋_GB2312" w:hint="eastAsia"/>
          <w:sz w:val="32"/>
          <w:szCs w:val="32"/>
        </w:rPr>
        <w:t>他是香港政府调解督导委员会成员、HKMAAL（香港调解资历评审协会）副主席、香港国际马术协会CPD委员会主席、英格兰及威尔斯法律协会、英国民事调解委员会、国际律师协会、世界法理学家协会及特许仲裁员协会院士。世界银行调解员小组，纽约联合调解部，香港FDRC，CEDR伦敦，CEDR亚太地区香港，上海调解中心，新加坡国际调解中心（SIMC），北京中国贸促会调解中心和国际调解机构（IMI）。</w:t>
      </w:r>
    </w:p>
    <w:p w:rsidR="00D957FA" w:rsidRDefault="00D957FA" w:rsidP="009A2838">
      <w:pPr>
        <w:widowControl/>
        <w:spacing w:line="560" w:lineRule="exact"/>
        <w:rPr>
          <w:rFonts w:ascii="黑体" w:eastAsia="黑体" w:hAnsi="黑体"/>
          <w:kern w:val="0"/>
          <w:sz w:val="32"/>
          <w:szCs w:val="32"/>
        </w:rPr>
      </w:pPr>
    </w:p>
    <w:p w:rsidR="00D957FA" w:rsidRDefault="00D957FA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</w:p>
    <w:sectPr w:rsidR="00D957FA" w:rsidSect="009A2838">
      <w:footerReference w:type="even" r:id="rId7"/>
      <w:footerReference w:type="default" r:id="rId8"/>
      <w:pgSz w:w="11906" w:h="16838"/>
      <w:pgMar w:top="2098" w:right="1474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22" w:rsidRDefault="00813022" w:rsidP="00E84EBE">
      <w:r>
        <w:separator/>
      </w:r>
    </w:p>
  </w:endnote>
  <w:endnote w:type="continuationSeparator" w:id="0">
    <w:p w:rsidR="00813022" w:rsidRDefault="00813022" w:rsidP="00E8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9703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608D9" w:rsidRPr="009A2838" w:rsidRDefault="002608D9" w:rsidP="009A2838">
        <w:pPr>
          <w:pStyle w:val="a5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2608D9">
          <w:rPr>
            <w:rFonts w:ascii="宋体" w:eastAsia="宋体" w:hAnsi="宋体"/>
            <w:sz w:val="28"/>
            <w:szCs w:val="28"/>
          </w:rPr>
          <w:fldChar w:fldCharType="begin"/>
        </w:r>
        <w:r w:rsidRPr="002608D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608D9">
          <w:rPr>
            <w:rFonts w:ascii="宋体" w:eastAsia="宋体" w:hAnsi="宋体"/>
            <w:sz w:val="28"/>
            <w:szCs w:val="28"/>
          </w:rPr>
          <w:fldChar w:fldCharType="separate"/>
        </w:r>
        <w:r w:rsidR="005E4871" w:rsidRPr="005E487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E4871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2608D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5708024"/>
      <w:docPartObj>
        <w:docPartGallery w:val="Page Numbers (Bottom of Page)"/>
        <w:docPartUnique/>
      </w:docPartObj>
    </w:sdtPr>
    <w:sdtEndPr/>
    <w:sdtContent>
      <w:p w:rsidR="002608D9" w:rsidRDefault="002608D9" w:rsidP="009A2838">
        <w:pPr>
          <w:pStyle w:val="a5"/>
          <w:ind w:right="360"/>
          <w:jc w:val="right"/>
        </w:pPr>
        <w:r w:rsidRPr="002608D9">
          <w:rPr>
            <w:rFonts w:ascii="宋体" w:eastAsia="宋体" w:hAnsi="宋体"/>
            <w:sz w:val="28"/>
            <w:szCs w:val="28"/>
          </w:rPr>
          <w:fldChar w:fldCharType="begin"/>
        </w:r>
        <w:r w:rsidRPr="002608D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608D9">
          <w:rPr>
            <w:rFonts w:ascii="宋体" w:eastAsia="宋体" w:hAnsi="宋体"/>
            <w:sz w:val="28"/>
            <w:szCs w:val="28"/>
          </w:rPr>
          <w:fldChar w:fldCharType="separate"/>
        </w:r>
        <w:r w:rsidR="005E4871" w:rsidRPr="005E487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E4871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2608D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22" w:rsidRDefault="00813022" w:rsidP="00E84EBE">
      <w:r>
        <w:separator/>
      </w:r>
    </w:p>
  </w:footnote>
  <w:footnote w:type="continuationSeparator" w:id="0">
    <w:p w:rsidR="00813022" w:rsidRDefault="00813022" w:rsidP="00E8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73DD0"/>
    <w:multiLevelType w:val="hybridMultilevel"/>
    <w:tmpl w:val="DF1EFF16"/>
    <w:lvl w:ilvl="0" w:tplc="4AECC4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5B"/>
    <w:rsid w:val="00024C20"/>
    <w:rsid w:val="000B58F9"/>
    <w:rsid w:val="000E5FAB"/>
    <w:rsid w:val="001039BB"/>
    <w:rsid w:val="001F716B"/>
    <w:rsid w:val="00220BCA"/>
    <w:rsid w:val="00226E91"/>
    <w:rsid w:val="002608D9"/>
    <w:rsid w:val="00291B1A"/>
    <w:rsid w:val="00323B5A"/>
    <w:rsid w:val="00375711"/>
    <w:rsid w:val="0039670D"/>
    <w:rsid w:val="003B78A9"/>
    <w:rsid w:val="004957B9"/>
    <w:rsid w:val="004C2B7D"/>
    <w:rsid w:val="004E34A7"/>
    <w:rsid w:val="00525E0A"/>
    <w:rsid w:val="005B33AB"/>
    <w:rsid w:val="005E4871"/>
    <w:rsid w:val="006138F4"/>
    <w:rsid w:val="006672E9"/>
    <w:rsid w:val="006716DA"/>
    <w:rsid w:val="00690BB4"/>
    <w:rsid w:val="007022A6"/>
    <w:rsid w:val="007059C3"/>
    <w:rsid w:val="007123E2"/>
    <w:rsid w:val="00775216"/>
    <w:rsid w:val="007979AC"/>
    <w:rsid w:val="00813022"/>
    <w:rsid w:val="00824280"/>
    <w:rsid w:val="008B1FE7"/>
    <w:rsid w:val="008C4459"/>
    <w:rsid w:val="00911D92"/>
    <w:rsid w:val="0095572F"/>
    <w:rsid w:val="009951A3"/>
    <w:rsid w:val="009A2838"/>
    <w:rsid w:val="009A39EC"/>
    <w:rsid w:val="009B5A4E"/>
    <w:rsid w:val="009D5F86"/>
    <w:rsid w:val="009E0621"/>
    <w:rsid w:val="009E56DE"/>
    <w:rsid w:val="00AF4E9C"/>
    <w:rsid w:val="00B2602D"/>
    <w:rsid w:val="00B8373F"/>
    <w:rsid w:val="00B94AD8"/>
    <w:rsid w:val="00BA0E74"/>
    <w:rsid w:val="00BB005B"/>
    <w:rsid w:val="00C278B5"/>
    <w:rsid w:val="00CE595B"/>
    <w:rsid w:val="00D05056"/>
    <w:rsid w:val="00D957FA"/>
    <w:rsid w:val="00D97E02"/>
    <w:rsid w:val="00E05BCD"/>
    <w:rsid w:val="00E770F9"/>
    <w:rsid w:val="00E82DBC"/>
    <w:rsid w:val="00E84EBE"/>
    <w:rsid w:val="00EA08C3"/>
    <w:rsid w:val="00F023E0"/>
    <w:rsid w:val="00F06E5F"/>
    <w:rsid w:val="00FB4EEA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4E141"/>
  <w15:chartTrackingRefBased/>
  <w15:docId w15:val="{8B790C23-9D93-4677-BEC4-B49BAA88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E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EBE"/>
    <w:rPr>
      <w:sz w:val="18"/>
      <w:szCs w:val="18"/>
    </w:rPr>
  </w:style>
  <w:style w:type="table" w:styleId="a7">
    <w:name w:val="Table Grid"/>
    <w:basedOn w:val="a1"/>
    <w:uiPriority w:val="59"/>
    <w:rsid w:val="007123E2"/>
    <w:rPr>
      <w:rFonts w:ascii="Times New Roman" w:eastAsia="PMingLiU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22A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22A6"/>
    <w:rPr>
      <w:sz w:val="18"/>
      <w:szCs w:val="18"/>
    </w:rPr>
  </w:style>
  <w:style w:type="paragraph" w:styleId="aa">
    <w:name w:val="List Paragraph"/>
    <w:basedOn w:val="a"/>
    <w:uiPriority w:val="34"/>
    <w:qFormat/>
    <w:rsid w:val="00024C20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BA0E74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D957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</dc:creator>
  <cp:keywords/>
  <dc:description/>
  <cp:lastModifiedBy>贺鹏</cp:lastModifiedBy>
  <cp:revision>3</cp:revision>
  <cp:lastPrinted>2018-05-18T02:41:00Z</cp:lastPrinted>
  <dcterms:created xsi:type="dcterms:W3CDTF">2018-05-18T02:49:00Z</dcterms:created>
  <dcterms:modified xsi:type="dcterms:W3CDTF">2018-05-18T02:49:00Z</dcterms:modified>
</cp:coreProperties>
</file>