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27F" w:rsidRPr="00F76E7F" w:rsidRDefault="003955F1" w:rsidP="00F76E7F">
      <w:pPr>
        <w:jc w:val="center"/>
        <w:rPr>
          <w:rFonts w:ascii="Times New Roman" w:eastAsia="仿宋" w:hAnsi="Times New Roman" w:cs="Times New Roman"/>
          <w:b/>
          <w:sz w:val="28"/>
          <w:szCs w:val="28"/>
        </w:rPr>
      </w:pPr>
      <w:r w:rsidRPr="00F76E7F">
        <w:rPr>
          <w:rFonts w:ascii="Times New Roman" w:eastAsia="仿宋" w:hAnsi="Times New Roman" w:cs="Times New Roman"/>
          <w:b/>
          <w:sz w:val="28"/>
          <w:szCs w:val="28"/>
        </w:rPr>
        <w:t>2018</w:t>
      </w:r>
      <w:r w:rsidR="008A23A0" w:rsidRPr="00F76E7F">
        <w:rPr>
          <w:rFonts w:ascii="Times New Roman" w:eastAsia="仿宋" w:hAnsi="Times New Roman" w:cs="Times New Roman"/>
          <w:b/>
          <w:sz w:val="28"/>
          <w:szCs w:val="28"/>
        </w:rPr>
        <w:t>律所领导力与发展战略</w:t>
      </w:r>
      <w:r w:rsidRPr="00F76E7F">
        <w:rPr>
          <w:rFonts w:ascii="Times New Roman" w:eastAsia="仿宋" w:hAnsi="Times New Roman" w:cs="Times New Roman"/>
          <w:b/>
          <w:sz w:val="28"/>
          <w:szCs w:val="28"/>
        </w:rPr>
        <w:t>-</w:t>
      </w:r>
      <w:r w:rsidR="008A23A0" w:rsidRPr="00F76E7F">
        <w:rPr>
          <w:rFonts w:ascii="Times New Roman" w:eastAsia="仿宋" w:hAnsi="Times New Roman" w:cs="Times New Roman"/>
          <w:b/>
          <w:sz w:val="28"/>
          <w:szCs w:val="28"/>
        </w:rPr>
        <w:t>中国课程</w:t>
      </w:r>
    </w:p>
    <w:p w:rsidR="00A53477" w:rsidRPr="00F76E7F" w:rsidRDefault="00A53477" w:rsidP="00F76E7F">
      <w:pPr>
        <w:jc w:val="center"/>
        <w:rPr>
          <w:rFonts w:ascii="Times New Roman" w:eastAsia="仿宋" w:hAnsi="Times New Roman" w:cs="Times New Roman"/>
          <w:szCs w:val="21"/>
        </w:rPr>
      </w:pPr>
    </w:p>
    <w:p w:rsidR="00E44B97" w:rsidRPr="00F76E7F" w:rsidRDefault="00E44B97" w:rsidP="00F76E7F">
      <w:pPr>
        <w:jc w:val="center"/>
        <w:rPr>
          <w:rFonts w:ascii="Times New Roman" w:eastAsia="仿宋" w:hAnsi="Times New Roman" w:cs="Times New Roman"/>
          <w:szCs w:val="21"/>
        </w:rPr>
      </w:pPr>
    </w:p>
    <w:p w:rsidR="00A53477" w:rsidRPr="00F76E7F" w:rsidRDefault="00ED6FD0" w:rsidP="00F76E7F">
      <w:pPr>
        <w:jc w:val="center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哈佛商学院</w:t>
      </w:r>
      <w:r w:rsidRPr="00F76E7F">
        <w:rPr>
          <w:rFonts w:ascii="Times New Roman" w:eastAsia="仿宋" w:hAnsi="Times New Roman" w:cs="Times New Roman"/>
          <w:szCs w:val="21"/>
        </w:rPr>
        <w:t>Ashish Nanda</w:t>
      </w:r>
      <w:r w:rsidRPr="00F76E7F">
        <w:rPr>
          <w:rFonts w:ascii="Times New Roman" w:eastAsia="仿宋" w:hAnsi="Times New Roman" w:cs="Times New Roman"/>
          <w:szCs w:val="21"/>
        </w:rPr>
        <w:t>教授</w:t>
      </w:r>
      <w:r w:rsidR="00F511BE" w:rsidRPr="00F76E7F">
        <w:rPr>
          <w:rFonts w:ascii="Times New Roman" w:eastAsia="仿宋" w:hAnsi="Times New Roman" w:cs="Times New Roman"/>
          <w:szCs w:val="21"/>
        </w:rPr>
        <w:t>、</w:t>
      </w:r>
      <w:r w:rsidRPr="00F76E7F">
        <w:rPr>
          <w:rFonts w:ascii="Times New Roman" w:eastAsia="仿宋" w:hAnsi="Times New Roman" w:cs="Times New Roman"/>
          <w:szCs w:val="21"/>
        </w:rPr>
        <w:t>华政律师学院</w:t>
      </w:r>
      <w:r w:rsidR="00F511BE" w:rsidRPr="00F76E7F">
        <w:rPr>
          <w:rFonts w:ascii="Times New Roman" w:eastAsia="仿宋" w:hAnsi="Times New Roman" w:cs="Times New Roman"/>
          <w:szCs w:val="21"/>
        </w:rPr>
        <w:t>、</w:t>
      </w:r>
      <w:r w:rsidRPr="00F76E7F">
        <w:rPr>
          <w:rFonts w:ascii="Times New Roman" w:eastAsia="仿宋" w:hAnsi="Times New Roman" w:cs="Times New Roman"/>
          <w:szCs w:val="21"/>
        </w:rPr>
        <w:t>智合</w:t>
      </w:r>
      <w:r w:rsidR="00E44B97" w:rsidRPr="00F76E7F">
        <w:rPr>
          <w:rFonts w:ascii="Times New Roman" w:eastAsia="仿宋" w:hAnsi="Times New Roman" w:cs="Times New Roman"/>
          <w:szCs w:val="21"/>
        </w:rPr>
        <w:t>——</w:t>
      </w:r>
      <w:r w:rsidR="00F511BE" w:rsidRPr="00F76E7F">
        <w:rPr>
          <w:rFonts w:ascii="Times New Roman" w:eastAsia="仿宋" w:hAnsi="Times New Roman" w:cs="Times New Roman"/>
          <w:szCs w:val="21"/>
        </w:rPr>
        <w:t>三方强</w:t>
      </w:r>
      <w:proofErr w:type="gramStart"/>
      <w:r w:rsidR="00F511BE" w:rsidRPr="00F76E7F">
        <w:rPr>
          <w:rFonts w:ascii="Times New Roman" w:eastAsia="仿宋" w:hAnsi="Times New Roman" w:cs="Times New Roman"/>
          <w:szCs w:val="21"/>
        </w:rPr>
        <w:t>强</w:t>
      </w:r>
      <w:proofErr w:type="gramEnd"/>
      <w:r w:rsidR="00F511BE" w:rsidRPr="00F76E7F">
        <w:rPr>
          <w:rFonts w:ascii="Times New Roman" w:eastAsia="仿宋" w:hAnsi="Times New Roman" w:cs="Times New Roman"/>
          <w:szCs w:val="21"/>
        </w:rPr>
        <w:t>联手</w:t>
      </w:r>
    </w:p>
    <w:p w:rsidR="00F07095" w:rsidRPr="00F76E7F" w:rsidRDefault="00F07095" w:rsidP="00F76E7F">
      <w:pPr>
        <w:jc w:val="center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亚洲新一代律所领导者</w:t>
      </w:r>
      <w:r w:rsidR="00405AD4" w:rsidRPr="00F76E7F">
        <w:rPr>
          <w:rFonts w:ascii="Times New Roman" w:eastAsia="仿宋" w:hAnsi="Times New Roman" w:cs="Times New Roman"/>
          <w:szCs w:val="21"/>
        </w:rPr>
        <w:t>的</w:t>
      </w:r>
      <w:r w:rsidR="00FE0F42">
        <w:rPr>
          <w:rFonts w:ascii="Times New Roman" w:eastAsia="仿宋" w:hAnsi="Times New Roman" w:cs="Times New Roman" w:hint="eastAsia"/>
          <w:szCs w:val="21"/>
        </w:rPr>
        <w:t>管理提升</w:t>
      </w:r>
      <w:r w:rsidR="00FE0F42">
        <w:rPr>
          <w:rFonts w:ascii="Times New Roman" w:eastAsia="仿宋" w:hAnsi="Times New Roman" w:cs="Times New Roman"/>
          <w:szCs w:val="21"/>
        </w:rPr>
        <w:t>之</w:t>
      </w:r>
      <w:r w:rsidR="00FE0F42">
        <w:rPr>
          <w:rFonts w:ascii="Times New Roman" w:eastAsia="仿宋" w:hAnsi="Times New Roman" w:cs="Times New Roman" w:hint="eastAsia"/>
          <w:szCs w:val="21"/>
        </w:rPr>
        <w:t>路</w:t>
      </w:r>
      <w:r w:rsidR="00405AD4" w:rsidRPr="00F76E7F">
        <w:rPr>
          <w:rFonts w:ascii="Times New Roman" w:eastAsia="仿宋" w:hAnsi="Times New Roman" w:cs="Times New Roman"/>
          <w:szCs w:val="21"/>
        </w:rPr>
        <w:t>——</w:t>
      </w:r>
      <w:r w:rsidR="00405AD4" w:rsidRPr="00F76E7F">
        <w:rPr>
          <w:rFonts w:ascii="Times New Roman" w:eastAsia="仿宋" w:hAnsi="Times New Roman" w:cs="Times New Roman"/>
          <w:szCs w:val="21"/>
        </w:rPr>
        <w:t>再度</w:t>
      </w:r>
      <w:r w:rsidRPr="00F76E7F">
        <w:rPr>
          <w:rFonts w:ascii="Times New Roman" w:eastAsia="仿宋" w:hAnsi="Times New Roman" w:cs="Times New Roman"/>
          <w:szCs w:val="21"/>
        </w:rPr>
        <w:t>重磅出击</w:t>
      </w:r>
    </w:p>
    <w:p w:rsidR="00F511BE" w:rsidRPr="00F76E7F" w:rsidRDefault="00051BB5" w:rsidP="00F76E7F">
      <w:pPr>
        <w:jc w:val="center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 xml:space="preserve"> “</w:t>
      </w:r>
      <w:r w:rsidRPr="00F76E7F">
        <w:rPr>
          <w:rFonts w:ascii="Times New Roman" w:eastAsia="仿宋" w:hAnsi="Times New Roman" w:cs="Times New Roman"/>
          <w:szCs w:val="21"/>
        </w:rPr>
        <w:t>律所领导力与发展战略</w:t>
      </w:r>
      <w:r w:rsidRPr="00F76E7F">
        <w:rPr>
          <w:rFonts w:ascii="Times New Roman" w:eastAsia="仿宋" w:hAnsi="Times New Roman" w:cs="Times New Roman"/>
          <w:szCs w:val="21"/>
        </w:rPr>
        <w:t>-</w:t>
      </w:r>
      <w:r w:rsidR="00ED6FD0" w:rsidRPr="00F76E7F">
        <w:rPr>
          <w:rFonts w:ascii="Times New Roman" w:eastAsia="仿宋" w:hAnsi="Times New Roman" w:cs="Times New Roman"/>
          <w:szCs w:val="21"/>
        </w:rPr>
        <w:t>中国课程</w:t>
      </w:r>
      <w:r w:rsidR="00ED6FD0" w:rsidRPr="00F76E7F">
        <w:rPr>
          <w:rFonts w:ascii="Times New Roman" w:eastAsia="仿宋" w:hAnsi="Times New Roman" w:cs="Times New Roman"/>
          <w:szCs w:val="21"/>
        </w:rPr>
        <w:t>”</w:t>
      </w:r>
      <w:r w:rsidR="00E44B97" w:rsidRPr="00F76E7F">
        <w:rPr>
          <w:rFonts w:ascii="Times New Roman" w:eastAsia="仿宋" w:hAnsi="Times New Roman" w:cs="Times New Roman"/>
          <w:szCs w:val="21"/>
        </w:rPr>
        <w:t>——</w:t>
      </w:r>
      <w:r w:rsidRPr="00F76E7F">
        <w:rPr>
          <w:rFonts w:ascii="Times New Roman" w:eastAsia="仿宋" w:hAnsi="Times New Roman" w:cs="Times New Roman"/>
          <w:szCs w:val="21"/>
        </w:rPr>
        <w:t>2018</w:t>
      </w:r>
      <w:r w:rsidR="00E44B97" w:rsidRPr="00F76E7F">
        <w:rPr>
          <w:rFonts w:ascii="Times New Roman" w:eastAsia="仿宋" w:hAnsi="Times New Roman" w:cs="Times New Roman"/>
          <w:szCs w:val="21"/>
        </w:rPr>
        <w:t>全面升级</w:t>
      </w:r>
    </w:p>
    <w:p w:rsidR="00051BB5" w:rsidRPr="00F76E7F" w:rsidRDefault="00051BB5" w:rsidP="00F76E7F">
      <w:pPr>
        <w:jc w:val="center"/>
        <w:rPr>
          <w:rFonts w:ascii="Times New Roman" w:eastAsia="仿宋" w:hAnsi="Times New Roman" w:cs="Times New Roman"/>
          <w:szCs w:val="21"/>
        </w:rPr>
      </w:pPr>
    </w:p>
    <w:p w:rsidR="00C50B7B" w:rsidRPr="00605435" w:rsidRDefault="00F272F6" w:rsidP="00F76E7F">
      <w:pPr>
        <w:jc w:val="center"/>
        <w:rPr>
          <w:rFonts w:ascii="Times New Roman" w:eastAsia="仿宋" w:hAnsi="Times New Roman" w:cs="Times New Roman"/>
          <w:b/>
          <w:sz w:val="24"/>
          <w:szCs w:val="24"/>
        </w:rPr>
      </w:pPr>
      <w:r w:rsidRPr="00605435">
        <w:rPr>
          <w:rFonts w:ascii="Times New Roman" w:eastAsia="仿宋" w:hAnsi="Times New Roman" w:cs="Times New Roman"/>
          <w:b/>
          <w:sz w:val="24"/>
          <w:szCs w:val="24"/>
        </w:rPr>
        <w:t>Law Firm Leadership &amp; Management – China</w:t>
      </w:r>
      <w:r w:rsidR="00C50B7B" w:rsidRPr="00605435">
        <w:rPr>
          <w:rFonts w:ascii="Times New Roman" w:eastAsia="仿宋" w:hAnsi="Times New Roman" w:cs="Times New Roman"/>
          <w:b/>
          <w:sz w:val="24"/>
          <w:szCs w:val="24"/>
        </w:rPr>
        <w:t>, 2018</w:t>
      </w:r>
    </w:p>
    <w:p w:rsidR="0064092E" w:rsidRPr="00605435" w:rsidRDefault="00051BB5" w:rsidP="00C45B50">
      <w:pPr>
        <w:jc w:val="center"/>
        <w:rPr>
          <w:rFonts w:ascii="Times New Roman" w:eastAsia="仿宋" w:hAnsi="Times New Roman" w:cs="Times New Roman"/>
          <w:b/>
          <w:sz w:val="24"/>
          <w:szCs w:val="24"/>
        </w:rPr>
      </w:pPr>
      <w:r w:rsidRPr="00605435">
        <w:rPr>
          <w:rFonts w:ascii="Times New Roman" w:eastAsia="仿宋" w:hAnsi="Times New Roman" w:cs="Times New Roman"/>
          <w:b/>
          <w:sz w:val="24"/>
          <w:szCs w:val="24"/>
        </w:rPr>
        <w:t>报名火热进行中</w:t>
      </w:r>
    </w:p>
    <w:p w:rsidR="00C45B50" w:rsidRDefault="00C45B50" w:rsidP="00C45B50">
      <w:pPr>
        <w:jc w:val="center"/>
        <w:rPr>
          <w:rFonts w:ascii="Times New Roman" w:eastAsia="仿宋" w:hAnsi="Times New Roman" w:cs="Times New Roman"/>
          <w:b/>
          <w:szCs w:val="21"/>
        </w:rPr>
      </w:pPr>
    </w:p>
    <w:p w:rsidR="00C45B50" w:rsidRPr="00C45B50" w:rsidRDefault="00C45B50" w:rsidP="00C45B50">
      <w:pPr>
        <w:jc w:val="center"/>
        <w:rPr>
          <w:rFonts w:ascii="Times New Roman" w:eastAsia="仿宋" w:hAnsi="Times New Roman" w:cs="Times New Roman"/>
          <w:b/>
          <w:szCs w:val="21"/>
        </w:rPr>
      </w:pPr>
    </w:p>
    <w:p w:rsidR="00C45B50" w:rsidRPr="00F76E7F" w:rsidRDefault="00C45B50" w:rsidP="00C45B50">
      <w:pPr>
        <w:jc w:val="left"/>
        <w:rPr>
          <w:rFonts w:ascii="Times New Roman" w:eastAsia="仿宋" w:hAnsi="Times New Roman" w:cs="Times New Roman"/>
          <w:b/>
          <w:szCs w:val="21"/>
        </w:rPr>
      </w:pPr>
      <w:r>
        <w:rPr>
          <w:rFonts w:ascii="Times New Roman" w:eastAsia="仿宋" w:hAnsi="Times New Roman" w:cs="Times New Roman"/>
          <w:b/>
          <w:szCs w:val="21"/>
        </w:rPr>
        <w:t>作为律所</w:t>
      </w:r>
      <w:r w:rsidR="00B14C20" w:rsidRPr="00F76E7F">
        <w:rPr>
          <w:rFonts w:ascii="Times New Roman" w:eastAsia="仿宋" w:hAnsi="Times New Roman" w:cs="Times New Roman"/>
          <w:b/>
          <w:szCs w:val="21"/>
        </w:rPr>
        <w:t>管理者，您是否也曾遇到这些难题：</w:t>
      </w:r>
    </w:p>
    <w:p w:rsidR="00B14C20" w:rsidRPr="00F76E7F" w:rsidRDefault="00B14C20" w:rsidP="00F76E7F">
      <w:pPr>
        <w:pStyle w:val="a3"/>
        <w:numPr>
          <w:ilvl w:val="0"/>
          <w:numId w:val="2"/>
        </w:numPr>
        <w:ind w:firstLineChars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如何精准定位律所的发展规模与前进方向？</w:t>
      </w:r>
    </w:p>
    <w:p w:rsidR="00B14C20" w:rsidRPr="00F76E7F" w:rsidRDefault="00B14C20" w:rsidP="00F76E7F">
      <w:pPr>
        <w:pStyle w:val="a3"/>
        <w:numPr>
          <w:ilvl w:val="0"/>
          <w:numId w:val="2"/>
        </w:numPr>
        <w:ind w:firstLineChars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如何科学管理合伙人及律师，激励并留住高端人才？</w:t>
      </w:r>
    </w:p>
    <w:p w:rsidR="00B14C20" w:rsidRPr="00F76E7F" w:rsidRDefault="00B14C20" w:rsidP="00F76E7F">
      <w:pPr>
        <w:pStyle w:val="a3"/>
        <w:numPr>
          <w:ilvl w:val="0"/>
          <w:numId w:val="2"/>
        </w:numPr>
        <w:ind w:firstLineChars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律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所失败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的深层原因及预防之道是什么？</w:t>
      </w:r>
    </w:p>
    <w:p w:rsidR="00B14C20" w:rsidRPr="00F76E7F" w:rsidRDefault="00B14C20" w:rsidP="00F76E7F">
      <w:pPr>
        <w:pStyle w:val="a3"/>
        <w:numPr>
          <w:ilvl w:val="0"/>
          <w:numId w:val="2"/>
        </w:numPr>
        <w:ind w:firstLineChars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AI</w:t>
      </w:r>
      <w:r w:rsidRPr="00F76E7F">
        <w:rPr>
          <w:rFonts w:ascii="Times New Roman" w:eastAsia="仿宋" w:hAnsi="Times New Roman" w:cs="Times New Roman"/>
          <w:szCs w:val="21"/>
        </w:rPr>
        <w:t>技术及数据科学为律所运营、人事及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风控带来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怎样的机遇与挑战？</w:t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</w:p>
    <w:p w:rsidR="00B14C20" w:rsidRPr="00F76E7F" w:rsidRDefault="00B14C20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在寻求突破的道路上，您是否也曾好奇：</w:t>
      </w:r>
    </w:p>
    <w:p w:rsidR="00C20FC6" w:rsidRPr="00F76E7F" w:rsidRDefault="00C20FC6" w:rsidP="00F76E7F">
      <w:pPr>
        <w:pStyle w:val="a3"/>
        <w:numPr>
          <w:ilvl w:val="0"/>
          <w:numId w:val="4"/>
        </w:numPr>
        <w:ind w:firstLineChars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全球人均创收第一的</w:t>
      </w:r>
      <w:proofErr w:type="spellStart"/>
      <w:r w:rsidRPr="00F76E7F">
        <w:rPr>
          <w:rFonts w:ascii="Times New Roman" w:eastAsia="仿宋" w:hAnsi="Times New Roman" w:cs="Times New Roman"/>
          <w:szCs w:val="21"/>
        </w:rPr>
        <w:t>Wachtell</w:t>
      </w:r>
      <w:proofErr w:type="spellEnd"/>
      <w:r w:rsidRPr="00F76E7F">
        <w:rPr>
          <w:rFonts w:ascii="Times New Roman" w:eastAsia="仿宋" w:hAnsi="Times New Roman" w:cs="Times New Roman"/>
          <w:szCs w:val="21"/>
        </w:rPr>
        <w:t>：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不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营销莫非是最好的营销？</w:t>
      </w:r>
    </w:p>
    <w:p w:rsidR="00C20FC6" w:rsidRPr="00F76E7F" w:rsidRDefault="00C20FC6" w:rsidP="00F76E7F">
      <w:pPr>
        <w:pStyle w:val="a3"/>
        <w:numPr>
          <w:ilvl w:val="0"/>
          <w:numId w:val="4"/>
        </w:numPr>
        <w:ind w:firstLineChars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老牌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魔术圈律所</w:t>
      </w:r>
      <w:proofErr w:type="spellStart"/>
      <w:proofErr w:type="gramEnd"/>
      <w:r w:rsidRPr="00F76E7F">
        <w:rPr>
          <w:rFonts w:ascii="Times New Roman" w:eastAsia="仿宋" w:hAnsi="Times New Roman" w:cs="Times New Roman"/>
          <w:szCs w:val="21"/>
        </w:rPr>
        <w:t>Linklaters</w:t>
      </w:r>
      <w:proofErr w:type="spellEnd"/>
      <w:r w:rsidRPr="00F76E7F">
        <w:rPr>
          <w:rFonts w:ascii="Times New Roman" w:eastAsia="仿宋" w:hAnsi="Times New Roman" w:cs="Times New Roman"/>
          <w:szCs w:val="21"/>
        </w:rPr>
        <w:t>：如何主动寻求未来的制胜法宝？</w:t>
      </w:r>
    </w:p>
    <w:p w:rsidR="00C20FC6" w:rsidRPr="00F76E7F" w:rsidRDefault="00C20FC6" w:rsidP="00F76E7F">
      <w:pPr>
        <w:pStyle w:val="a3"/>
        <w:numPr>
          <w:ilvl w:val="0"/>
          <w:numId w:val="4"/>
        </w:numPr>
        <w:ind w:firstLineChars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精细管理的方达：如何树立</w:t>
      </w:r>
      <w:r w:rsidRPr="00F76E7F">
        <w:rPr>
          <w:rFonts w:ascii="Times New Roman" w:eastAsia="仿宋" w:hAnsi="Times New Roman" w:cs="Times New Roman"/>
          <w:szCs w:val="21"/>
        </w:rPr>
        <w:t>“</w:t>
      </w:r>
      <w:r w:rsidRPr="00F76E7F">
        <w:rPr>
          <w:rFonts w:ascii="Times New Roman" w:eastAsia="仿宋" w:hAnsi="Times New Roman" w:cs="Times New Roman"/>
          <w:szCs w:val="21"/>
        </w:rPr>
        <w:t>内所中外所</w:t>
      </w:r>
      <w:r w:rsidRPr="00F76E7F">
        <w:rPr>
          <w:rFonts w:ascii="Times New Roman" w:eastAsia="仿宋" w:hAnsi="Times New Roman" w:cs="Times New Roman"/>
          <w:szCs w:val="21"/>
        </w:rPr>
        <w:t>”</w:t>
      </w:r>
      <w:r w:rsidRPr="00F76E7F">
        <w:rPr>
          <w:rFonts w:ascii="Times New Roman" w:eastAsia="仿宋" w:hAnsi="Times New Roman" w:cs="Times New Roman"/>
          <w:szCs w:val="21"/>
        </w:rPr>
        <w:t>的品牌形象？</w:t>
      </w:r>
    </w:p>
    <w:p w:rsidR="00C20FC6" w:rsidRPr="00F76E7F" w:rsidRDefault="00C20FC6" w:rsidP="00F76E7F">
      <w:pPr>
        <w:pStyle w:val="a3"/>
        <w:numPr>
          <w:ilvl w:val="0"/>
          <w:numId w:val="4"/>
        </w:numPr>
        <w:ind w:firstLineChars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迅猛崛起的中伦：如何平衡品牌一体化和团队利益的合理分配？</w:t>
      </w:r>
    </w:p>
    <w:p w:rsidR="00C20FC6" w:rsidRPr="00F76E7F" w:rsidRDefault="00C20FC6" w:rsidP="00F76E7F">
      <w:pPr>
        <w:pStyle w:val="a3"/>
        <w:numPr>
          <w:ilvl w:val="0"/>
          <w:numId w:val="4"/>
        </w:numPr>
        <w:ind w:firstLineChars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手持诉讼利刃的天同：如何在全国大棋盘</w:t>
      </w:r>
      <w:r w:rsidR="00A86323" w:rsidRPr="00F76E7F">
        <w:rPr>
          <w:rFonts w:ascii="Times New Roman" w:eastAsia="仿宋" w:hAnsi="Times New Roman" w:cs="Times New Roman"/>
          <w:szCs w:val="21"/>
        </w:rPr>
        <w:t>中</w:t>
      </w:r>
      <w:r w:rsidRPr="00F76E7F">
        <w:rPr>
          <w:rFonts w:ascii="Times New Roman" w:eastAsia="仿宋" w:hAnsi="Times New Roman" w:cs="Times New Roman"/>
          <w:szCs w:val="21"/>
        </w:rPr>
        <w:t>稳健落子？</w:t>
      </w:r>
    </w:p>
    <w:p w:rsidR="00B14C20" w:rsidRPr="00F76E7F" w:rsidRDefault="00C20FC6" w:rsidP="00F76E7F">
      <w:pPr>
        <w:pStyle w:val="a3"/>
        <w:numPr>
          <w:ilvl w:val="0"/>
          <w:numId w:val="4"/>
        </w:numPr>
        <w:ind w:firstLineChars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兼具全球视野与国内智慧的大成：如何管理全球性超级大所？</w:t>
      </w:r>
    </w:p>
    <w:p w:rsidR="00FA454E" w:rsidRPr="00F76E7F" w:rsidRDefault="00FA454E" w:rsidP="008840AB">
      <w:pPr>
        <w:jc w:val="center"/>
        <w:rPr>
          <w:rFonts w:ascii="Times New Roman" w:eastAsia="仿宋" w:hAnsi="Times New Roman" w:cs="Times New Roman"/>
          <w:szCs w:val="21"/>
        </w:rPr>
      </w:pPr>
    </w:p>
    <w:p w:rsidR="008840AB" w:rsidRDefault="005038A4" w:rsidP="008840AB">
      <w:pPr>
        <w:jc w:val="center"/>
        <w:rPr>
          <w:rFonts w:ascii="Times New Roman" w:eastAsia="仿宋" w:hAnsi="Times New Roman" w:cs="Times New Roman"/>
          <w:b/>
          <w:sz w:val="24"/>
          <w:szCs w:val="24"/>
        </w:rPr>
      </w:pPr>
      <w:r w:rsidRPr="00F76E7F">
        <w:rPr>
          <w:rFonts w:ascii="Times New Roman" w:eastAsia="仿宋" w:hAnsi="Times New Roman" w:cs="Times New Roman"/>
          <w:szCs w:val="21"/>
        </w:rPr>
        <w:t>问题解决之道，就在</w:t>
      </w:r>
      <w:r w:rsidR="001A75E6" w:rsidRPr="00605435">
        <w:rPr>
          <w:rFonts w:ascii="Times New Roman" w:eastAsia="仿宋" w:hAnsi="Times New Roman" w:cs="Times New Roman"/>
          <w:b/>
          <w:sz w:val="24"/>
          <w:szCs w:val="24"/>
        </w:rPr>
        <w:t>律所领导力与发展战略</w:t>
      </w:r>
      <w:r w:rsidR="001A75E6" w:rsidRPr="00605435">
        <w:rPr>
          <w:rFonts w:ascii="Times New Roman" w:eastAsia="仿宋" w:hAnsi="Times New Roman" w:cs="Times New Roman"/>
          <w:b/>
          <w:sz w:val="24"/>
          <w:szCs w:val="24"/>
        </w:rPr>
        <w:t>-</w:t>
      </w:r>
      <w:r w:rsidR="001A75E6" w:rsidRPr="00605435">
        <w:rPr>
          <w:rFonts w:ascii="Times New Roman" w:eastAsia="仿宋" w:hAnsi="Times New Roman" w:cs="Times New Roman"/>
          <w:b/>
          <w:sz w:val="24"/>
          <w:szCs w:val="24"/>
        </w:rPr>
        <w:t>中国课程</w:t>
      </w:r>
    </w:p>
    <w:p w:rsidR="008840AB" w:rsidRDefault="008840AB" w:rsidP="008840AB">
      <w:pPr>
        <w:jc w:val="center"/>
        <w:rPr>
          <w:rFonts w:ascii="Times New Roman" w:eastAsia="仿宋" w:hAnsi="Times New Roman" w:cs="Times New Roman"/>
          <w:b/>
          <w:sz w:val="24"/>
          <w:szCs w:val="24"/>
        </w:rPr>
      </w:pPr>
    </w:p>
    <w:p w:rsidR="005E2876" w:rsidRPr="00F76E7F" w:rsidRDefault="00484AF6" w:rsidP="008840AB">
      <w:pPr>
        <w:jc w:val="center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——</w:t>
      </w:r>
      <w:r w:rsidRPr="00F76E7F">
        <w:rPr>
          <w:rFonts w:ascii="Times New Roman" w:eastAsia="仿宋" w:hAnsi="Times New Roman" w:cs="Times New Roman"/>
          <w:b/>
          <w:szCs w:val="21"/>
        </w:rPr>
        <w:t>6</w:t>
      </w:r>
      <w:r w:rsidRPr="00F76E7F">
        <w:rPr>
          <w:rFonts w:ascii="Times New Roman" w:eastAsia="仿宋" w:hAnsi="Times New Roman" w:cs="Times New Roman"/>
          <w:b/>
          <w:szCs w:val="21"/>
        </w:rPr>
        <w:t>天</w:t>
      </w:r>
      <w:r w:rsidRPr="00F76E7F">
        <w:rPr>
          <w:rFonts w:ascii="Times New Roman" w:eastAsia="仿宋" w:hAnsi="Times New Roman" w:cs="Times New Roman"/>
          <w:b/>
          <w:szCs w:val="21"/>
        </w:rPr>
        <w:t>5</w:t>
      </w:r>
      <w:r w:rsidRPr="00F76E7F">
        <w:rPr>
          <w:rFonts w:ascii="Times New Roman" w:eastAsia="仿宋" w:hAnsi="Times New Roman" w:cs="Times New Roman"/>
          <w:b/>
          <w:szCs w:val="21"/>
        </w:rPr>
        <w:t>晚</w:t>
      </w:r>
      <w:r w:rsidR="005038A4" w:rsidRPr="00F76E7F">
        <w:rPr>
          <w:rFonts w:ascii="Times New Roman" w:eastAsia="仿宋" w:hAnsi="Times New Roman" w:cs="Times New Roman"/>
          <w:szCs w:val="21"/>
        </w:rPr>
        <w:t>全封闭沉浸式学习</w:t>
      </w:r>
      <w:r w:rsidR="008840AB">
        <w:rPr>
          <w:rFonts w:ascii="Times New Roman" w:eastAsia="仿宋" w:hAnsi="Times New Roman" w:cs="Times New Roman" w:hint="eastAsia"/>
          <w:szCs w:val="21"/>
        </w:rPr>
        <w:t>，</w:t>
      </w:r>
      <w:r w:rsidR="008840AB" w:rsidRPr="00F76E7F">
        <w:rPr>
          <w:rFonts w:ascii="Times New Roman" w:eastAsia="仿宋" w:hAnsi="Times New Roman" w:cs="Times New Roman"/>
          <w:szCs w:val="21"/>
        </w:rPr>
        <w:t>为您量身打造</w:t>
      </w:r>
      <w:r w:rsidR="005038A4" w:rsidRPr="00F76E7F">
        <w:rPr>
          <w:rFonts w:ascii="Times New Roman" w:eastAsia="仿宋" w:hAnsi="Times New Roman" w:cs="Times New Roman"/>
          <w:szCs w:val="21"/>
        </w:rPr>
        <w:t>，</w:t>
      </w:r>
      <w:r w:rsidR="00002EE0" w:rsidRPr="00F76E7F">
        <w:rPr>
          <w:rFonts w:ascii="Times New Roman" w:eastAsia="仿宋" w:hAnsi="Times New Roman" w:cs="Times New Roman"/>
          <w:szCs w:val="21"/>
        </w:rPr>
        <w:t>您还在</w:t>
      </w:r>
      <w:r w:rsidR="008840AB">
        <w:rPr>
          <w:rFonts w:ascii="Times New Roman" w:eastAsia="仿宋" w:hAnsi="Times New Roman" w:cs="Times New Roman" w:hint="eastAsia"/>
          <w:szCs w:val="21"/>
        </w:rPr>
        <w:t>犹豫</w:t>
      </w:r>
      <w:r w:rsidR="00002EE0" w:rsidRPr="00F76E7F">
        <w:rPr>
          <w:rFonts w:ascii="Times New Roman" w:eastAsia="仿宋" w:hAnsi="Times New Roman" w:cs="Times New Roman"/>
          <w:szCs w:val="21"/>
        </w:rPr>
        <w:t>什么？</w:t>
      </w:r>
    </w:p>
    <w:p w:rsidR="005E2876" w:rsidRDefault="005E2876" w:rsidP="00A22713">
      <w:pPr>
        <w:jc w:val="center"/>
        <w:rPr>
          <w:rFonts w:ascii="Times New Roman" w:eastAsia="仿宋" w:hAnsi="Times New Roman" w:cs="Times New Roman"/>
          <w:szCs w:val="21"/>
        </w:rPr>
      </w:pPr>
    </w:p>
    <w:p w:rsidR="00000FC5" w:rsidRPr="00000FC5" w:rsidRDefault="00000FC5" w:rsidP="00A22713">
      <w:pPr>
        <w:jc w:val="center"/>
        <w:rPr>
          <w:rFonts w:ascii="Times New Roman" w:eastAsia="仿宋" w:hAnsi="Times New Roman" w:cs="Times New Roman"/>
          <w:szCs w:val="21"/>
        </w:rPr>
      </w:pPr>
    </w:p>
    <w:p w:rsidR="00B14C20" w:rsidRPr="00A22713" w:rsidRDefault="00B14C20" w:rsidP="00A22713">
      <w:pPr>
        <w:jc w:val="center"/>
        <w:rPr>
          <w:rFonts w:ascii="Times New Roman" w:eastAsia="仿宋" w:hAnsi="Times New Roman" w:cs="Times New Roman"/>
          <w:b/>
          <w:sz w:val="24"/>
          <w:szCs w:val="24"/>
        </w:rPr>
      </w:pPr>
      <w:r w:rsidRPr="00A22713">
        <w:rPr>
          <w:rFonts w:ascii="Times New Roman" w:eastAsia="仿宋" w:hAnsi="Times New Roman" w:cs="Times New Roman"/>
          <w:b/>
          <w:sz w:val="24"/>
          <w:szCs w:val="24"/>
        </w:rPr>
        <w:t>课程简介</w:t>
      </w:r>
    </w:p>
    <w:p w:rsidR="008F7BDA" w:rsidRPr="00F76E7F" w:rsidRDefault="008F7BDA" w:rsidP="00F76E7F">
      <w:pPr>
        <w:jc w:val="center"/>
        <w:rPr>
          <w:rFonts w:ascii="Times New Roman" w:eastAsia="仿宋" w:hAnsi="Times New Roman" w:cs="Times New Roman"/>
          <w:b/>
          <w:szCs w:val="21"/>
        </w:rPr>
      </w:pPr>
    </w:p>
    <w:p w:rsidR="001169D3" w:rsidRPr="00F76E7F" w:rsidRDefault="001169D3" w:rsidP="00F76E7F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2015</w:t>
      </w:r>
      <w:r w:rsidRPr="00F76E7F">
        <w:rPr>
          <w:rFonts w:ascii="Times New Roman" w:eastAsia="仿宋" w:hAnsi="Times New Roman" w:cs="Times New Roman"/>
          <w:szCs w:val="21"/>
        </w:rPr>
        <w:t>年</w:t>
      </w:r>
      <w:r w:rsidR="00772321" w:rsidRPr="00F76E7F">
        <w:rPr>
          <w:rFonts w:ascii="Times New Roman" w:eastAsia="仿宋" w:hAnsi="Times New Roman" w:cs="Times New Roman"/>
          <w:szCs w:val="21"/>
        </w:rPr>
        <w:t>与</w:t>
      </w:r>
      <w:r w:rsidRPr="00F76E7F">
        <w:rPr>
          <w:rFonts w:ascii="Times New Roman" w:eastAsia="仿宋" w:hAnsi="Times New Roman" w:cs="Times New Roman"/>
          <w:szCs w:val="21"/>
        </w:rPr>
        <w:t>2016</w:t>
      </w:r>
      <w:r w:rsidRPr="00F76E7F">
        <w:rPr>
          <w:rFonts w:ascii="Times New Roman" w:eastAsia="仿宋" w:hAnsi="Times New Roman" w:cs="Times New Roman"/>
          <w:szCs w:val="21"/>
        </w:rPr>
        <w:t>年</w:t>
      </w:r>
      <w:r w:rsidR="00772321" w:rsidRPr="00F76E7F">
        <w:rPr>
          <w:rFonts w:ascii="Times New Roman" w:eastAsia="仿宋" w:hAnsi="Times New Roman" w:cs="Times New Roman"/>
          <w:szCs w:val="21"/>
        </w:rPr>
        <w:t>，哈佛大学商学院与华东政法大学成功联合举办</w:t>
      </w:r>
      <w:r w:rsidRPr="00F76E7F">
        <w:rPr>
          <w:rFonts w:ascii="Times New Roman" w:eastAsia="仿宋" w:hAnsi="Times New Roman" w:cs="Times New Roman"/>
          <w:szCs w:val="21"/>
        </w:rPr>
        <w:t>两期</w:t>
      </w:r>
      <w:r w:rsidRPr="00F76E7F">
        <w:rPr>
          <w:rFonts w:ascii="Times New Roman" w:eastAsia="仿宋" w:hAnsi="Times New Roman" w:cs="Times New Roman"/>
          <w:szCs w:val="21"/>
        </w:rPr>
        <w:t>“</w:t>
      </w:r>
      <w:r w:rsidRPr="00F76E7F">
        <w:rPr>
          <w:rFonts w:ascii="Times New Roman" w:eastAsia="仿宋" w:hAnsi="Times New Roman" w:cs="Times New Roman"/>
          <w:szCs w:val="21"/>
        </w:rPr>
        <w:t>律所领导力与发展战略</w:t>
      </w:r>
      <w:r w:rsidR="00772321" w:rsidRPr="00F76E7F">
        <w:rPr>
          <w:rFonts w:ascii="Times New Roman" w:eastAsia="仿宋" w:hAnsi="Times New Roman" w:cs="Times New Roman"/>
          <w:szCs w:val="21"/>
        </w:rPr>
        <w:t>-</w:t>
      </w:r>
      <w:r w:rsidRPr="00F76E7F">
        <w:rPr>
          <w:rFonts w:ascii="Times New Roman" w:eastAsia="仿宋" w:hAnsi="Times New Roman" w:cs="Times New Roman"/>
          <w:szCs w:val="21"/>
        </w:rPr>
        <w:t>中国课程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”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（</w:t>
      </w:r>
      <w:r w:rsidRPr="00F76E7F">
        <w:rPr>
          <w:rFonts w:ascii="Times New Roman" w:eastAsia="仿宋" w:hAnsi="Times New Roman" w:cs="Times New Roman"/>
          <w:szCs w:val="21"/>
        </w:rPr>
        <w:t>Law Firm Leadership &amp; Management – China</w:t>
      </w:r>
      <w:r w:rsidR="00000FC5">
        <w:rPr>
          <w:rFonts w:ascii="Times New Roman" w:eastAsia="仿宋" w:hAnsi="Times New Roman" w:cs="Times New Roman" w:hint="eastAsia"/>
          <w:szCs w:val="21"/>
        </w:rPr>
        <w:t>，</w:t>
      </w:r>
      <w:r w:rsidRPr="00F76E7F">
        <w:rPr>
          <w:rFonts w:ascii="Times New Roman" w:eastAsia="仿宋" w:hAnsi="Times New Roman" w:cs="Times New Roman"/>
          <w:szCs w:val="21"/>
        </w:rPr>
        <w:t>LLMC</w:t>
      </w:r>
      <w:r w:rsidRPr="00F76E7F">
        <w:rPr>
          <w:rFonts w:ascii="Times New Roman" w:eastAsia="仿宋" w:hAnsi="Times New Roman" w:cs="Times New Roman"/>
          <w:szCs w:val="21"/>
        </w:rPr>
        <w:t>），获得</w:t>
      </w:r>
      <w:r w:rsidR="00772321" w:rsidRPr="00F76E7F">
        <w:rPr>
          <w:rFonts w:ascii="Times New Roman" w:eastAsia="仿宋" w:hAnsi="Times New Roman" w:cs="Times New Roman"/>
          <w:szCs w:val="21"/>
        </w:rPr>
        <w:t>市场</w:t>
      </w:r>
      <w:r w:rsidRPr="00F76E7F">
        <w:rPr>
          <w:rFonts w:ascii="Times New Roman" w:eastAsia="仿宋" w:hAnsi="Times New Roman" w:cs="Times New Roman"/>
          <w:szCs w:val="21"/>
        </w:rPr>
        <w:t>强烈反响与</w:t>
      </w:r>
      <w:r w:rsidR="00772321" w:rsidRPr="00F76E7F">
        <w:rPr>
          <w:rFonts w:ascii="Times New Roman" w:eastAsia="仿宋" w:hAnsi="Times New Roman" w:cs="Times New Roman"/>
          <w:szCs w:val="21"/>
        </w:rPr>
        <w:t>律师</w:t>
      </w:r>
      <w:r w:rsidRPr="00F76E7F">
        <w:rPr>
          <w:rFonts w:ascii="Times New Roman" w:eastAsia="仿宋" w:hAnsi="Times New Roman" w:cs="Times New Roman"/>
          <w:szCs w:val="21"/>
        </w:rPr>
        <w:t>广泛好评。课程聚焦律所管理及发展战略，培养了一批面向世界与未来、勇于创新与突破、兼具情怀与实力的律所领袖，校友覆盖中伦、通力、国浩、大成、锦天城、建纬、天同、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天册等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几十家国内一线律所以及全国各地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领军强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所，成为了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国内律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所主任、管理合伙人、业务领袖洞察趋势、共享价值、展望未来的高端平台。</w:t>
      </w:r>
    </w:p>
    <w:p w:rsidR="00AB21DF" w:rsidRPr="00F76E7F" w:rsidRDefault="00AB13A2" w:rsidP="00F76E7F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>
        <w:rPr>
          <w:rFonts w:ascii="Times New Roman" w:eastAsia="仿宋" w:hAnsi="Times New Roman" w:cs="Times New Roman"/>
          <w:szCs w:val="21"/>
        </w:rPr>
        <w:t>在此背景下，</w:t>
      </w:r>
      <w:r w:rsidR="006C6199" w:rsidRPr="00F76E7F">
        <w:rPr>
          <w:rFonts w:ascii="Times New Roman" w:eastAsia="仿宋" w:hAnsi="Times New Roman" w:cs="Times New Roman"/>
          <w:szCs w:val="21"/>
        </w:rPr>
        <w:t>响应律师群体强烈</w:t>
      </w:r>
      <w:r w:rsidR="00D9066B" w:rsidRPr="00F76E7F">
        <w:rPr>
          <w:rFonts w:ascii="Times New Roman" w:eastAsia="仿宋" w:hAnsi="Times New Roman" w:cs="Times New Roman"/>
          <w:szCs w:val="21"/>
        </w:rPr>
        <w:t>号召</w:t>
      </w:r>
      <w:r w:rsidR="006C6199" w:rsidRPr="00F76E7F">
        <w:rPr>
          <w:rFonts w:ascii="Times New Roman" w:eastAsia="仿宋" w:hAnsi="Times New Roman" w:cs="Times New Roman"/>
          <w:szCs w:val="21"/>
        </w:rPr>
        <w:t>，</w:t>
      </w:r>
      <w:r>
        <w:rPr>
          <w:rFonts w:ascii="Times New Roman" w:eastAsia="仿宋" w:hAnsi="Times New Roman" w:cs="Times New Roman"/>
          <w:szCs w:val="21"/>
        </w:rPr>
        <w:t>哈佛商学院教授</w:t>
      </w:r>
      <w:r w:rsidR="000372E2" w:rsidRPr="000372E2">
        <w:rPr>
          <w:rFonts w:ascii="Times New Roman" w:eastAsia="仿宋" w:hAnsi="Times New Roman" w:cs="Times New Roman"/>
          <w:szCs w:val="21"/>
        </w:rPr>
        <w:t>Ashish Nanda</w:t>
      </w:r>
      <w:r>
        <w:rPr>
          <w:rFonts w:ascii="Times New Roman" w:eastAsia="仿宋" w:hAnsi="Times New Roman" w:cs="Times New Roman"/>
          <w:szCs w:val="21"/>
        </w:rPr>
        <w:t>再度联合华政律师学院</w:t>
      </w:r>
      <w:r>
        <w:rPr>
          <w:rFonts w:ascii="Times New Roman" w:eastAsia="仿宋" w:hAnsi="Times New Roman" w:cs="Times New Roman" w:hint="eastAsia"/>
          <w:szCs w:val="21"/>
        </w:rPr>
        <w:t>、</w:t>
      </w:r>
      <w:r w:rsidR="00D9066B" w:rsidRPr="00F76E7F">
        <w:rPr>
          <w:rFonts w:ascii="Times New Roman" w:eastAsia="仿宋" w:hAnsi="Times New Roman" w:cs="Times New Roman"/>
          <w:szCs w:val="21"/>
        </w:rPr>
        <w:t>智合，</w:t>
      </w:r>
      <w:r>
        <w:rPr>
          <w:rFonts w:ascii="Times New Roman" w:eastAsia="仿宋" w:hAnsi="Times New Roman" w:cs="Times New Roman" w:hint="eastAsia"/>
          <w:szCs w:val="21"/>
        </w:rPr>
        <w:t>倾情</w:t>
      </w:r>
      <w:r w:rsidR="00D9066B" w:rsidRPr="00F76E7F">
        <w:rPr>
          <w:rFonts w:ascii="Times New Roman" w:eastAsia="仿宋" w:hAnsi="Times New Roman" w:cs="Times New Roman"/>
          <w:szCs w:val="21"/>
        </w:rPr>
        <w:t>打造了</w:t>
      </w:r>
      <w:r w:rsidR="00F543B6" w:rsidRPr="00F76E7F">
        <w:rPr>
          <w:rFonts w:ascii="Times New Roman" w:eastAsia="仿宋" w:hAnsi="Times New Roman" w:cs="Times New Roman"/>
          <w:szCs w:val="21"/>
        </w:rPr>
        <w:t>2018</w:t>
      </w:r>
      <w:r w:rsidR="00F543B6" w:rsidRPr="00F76E7F">
        <w:rPr>
          <w:rFonts w:ascii="Times New Roman" w:eastAsia="仿宋" w:hAnsi="Times New Roman" w:cs="Times New Roman"/>
          <w:szCs w:val="21"/>
        </w:rPr>
        <w:t>年</w:t>
      </w:r>
      <w:r w:rsidR="00F543B6" w:rsidRPr="00F76E7F">
        <w:rPr>
          <w:rFonts w:ascii="Times New Roman" w:eastAsia="仿宋" w:hAnsi="Times New Roman" w:cs="Times New Roman"/>
          <w:szCs w:val="21"/>
        </w:rPr>
        <w:t>12</w:t>
      </w:r>
      <w:r w:rsidR="00F543B6" w:rsidRPr="00F76E7F">
        <w:rPr>
          <w:rFonts w:ascii="Times New Roman" w:eastAsia="仿宋" w:hAnsi="Times New Roman" w:cs="Times New Roman"/>
          <w:szCs w:val="21"/>
        </w:rPr>
        <w:t>月</w:t>
      </w:r>
      <w:r w:rsidR="00F543B6" w:rsidRPr="00F76E7F">
        <w:rPr>
          <w:rFonts w:ascii="Times New Roman" w:eastAsia="仿宋" w:hAnsi="Times New Roman" w:cs="Times New Roman"/>
          <w:szCs w:val="21"/>
        </w:rPr>
        <w:t>17</w:t>
      </w:r>
      <w:r w:rsidR="00F543B6" w:rsidRPr="00F76E7F">
        <w:rPr>
          <w:rFonts w:ascii="Times New Roman" w:eastAsia="仿宋" w:hAnsi="Times New Roman" w:cs="Times New Roman"/>
          <w:szCs w:val="21"/>
        </w:rPr>
        <w:t>日</w:t>
      </w:r>
      <w:r w:rsidR="00F56DF0" w:rsidRPr="00F76E7F">
        <w:rPr>
          <w:rFonts w:ascii="Times New Roman" w:eastAsia="仿宋" w:hAnsi="Times New Roman" w:cs="Times New Roman"/>
          <w:szCs w:val="21"/>
        </w:rPr>
        <w:t>至</w:t>
      </w:r>
      <w:r w:rsidR="00F543B6" w:rsidRPr="00F76E7F">
        <w:rPr>
          <w:rFonts w:ascii="Times New Roman" w:eastAsia="仿宋" w:hAnsi="Times New Roman" w:cs="Times New Roman"/>
          <w:szCs w:val="21"/>
        </w:rPr>
        <w:t>22</w:t>
      </w:r>
      <w:r w:rsidR="00F543B6" w:rsidRPr="00F76E7F">
        <w:rPr>
          <w:rFonts w:ascii="Times New Roman" w:eastAsia="仿宋" w:hAnsi="Times New Roman" w:cs="Times New Roman"/>
          <w:szCs w:val="21"/>
        </w:rPr>
        <w:t>日的</w:t>
      </w:r>
      <w:r w:rsidR="00926CE2">
        <w:rPr>
          <w:rFonts w:ascii="Times New Roman" w:eastAsia="仿宋" w:hAnsi="Times New Roman" w:cs="Times New Roman" w:hint="eastAsia"/>
          <w:szCs w:val="21"/>
        </w:rPr>
        <w:t>，</w:t>
      </w:r>
      <w:r w:rsidR="00D9066B" w:rsidRPr="00F76E7F">
        <w:rPr>
          <w:rFonts w:ascii="Times New Roman" w:eastAsia="仿宋" w:hAnsi="Times New Roman" w:cs="Times New Roman"/>
          <w:szCs w:val="21"/>
        </w:rPr>
        <w:t>全面升级版</w:t>
      </w:r>
      <w:r w:rsidR="00D9066B" w:rsidRPr="00F76E7F">
        <w:rPr>
          <w:rFonts w:ascii="Times New Roman" w:eastAsia="仿宋" w:hAnsi="Times New Roman" w:cs="Times New Roman"/>
          <w:szCs w:val="21"/>
        </w:rPr>
        <w:t>“</w:t>
      </w:r>
      <w:r w:rsidR="00D9066B" w:rsidRPr="00F76E7F">
        <w:rPr>
          <w:rFonts w:ascii="Times New Roman" w:eastAsia="仿宋" w:hAnsi="Times New Roman" w:cs="Times New Roman"/>
          <w:szCs w:val="21"/>
        </w:rPr>
        <w:t>律所领导力与发展战略</w:t>
      </w:r>
      <w:r w:rsidR="00926CE2">
        <w:rPr>
          <w:rFonts w:ascii="Times New Roman" w:eastAsia="仿宋" w:hAnsi="Times New Roman" w:cs="Times New Roman" w:hint="eastAsia"/>
          <w:szCs w:val="21"/>
        </w:rPr>
        <w:t>-</w:t>
      </w:r>
      <w:r w:rsidR="00D9066B" w:rsidRPr="00F76E7F">
        <w:rPr>
          <w:rFonts w:ascii="Times New Roman" w:eastAsia="仿宋" w:hAnsi="Times New Roman" w:cs="Times New Roman"/>
          <w:szCs w:val="21"/>
        </w:rPr>
        <w:t>中国课程</w:t>
      </w:r>
      <w:r w:rsidR="00D9066B" w:rsidRPr="00F76E7F">
        <w:rPr>
          <w:rFonts w:ascii="Times New Roman" w:eastAsia="仿宋" w:hAnsi="Times New Roman" w:cs="Times New Roman"/>
          <w:szCs w:val="21"/>
        </w:rPr>
        <w:t>”</w:t>
      </w:r>
      <w:r w:rsidR="00D9066B" w:rsidRPr="00F76E7F">
        <w:rPr>
          <w:rFonts w:ascii="Times New Roman" w:eastAsia="仿宋" w:hAnsi="Times New Roman" w:cs="Times New Roman"/>
          <w:szCs w:val="21"/>
        </w:rPr>
        <w:t>。</w:t>
      </w:r>
      <w:r w:rsidR="001169D3" w:rsidRPr="00F76E7F">
        <w:rPr>
          <w:rFonts w:ascii="Times New Roman" w:eastAsia="仿宋" w:hAnsi="Times New Roman" w:cs="Times New Roman"/>
          <w:szCs w:val="21"/>
        </w:rPr>
        <w:t>本期课程</w:t>
      </w:r>
      <w:r w:rsidR="00155940" w:rsidRPr="00F76E7F">
        <w:rPr>
          <w:rFonts w:ascii="Times New Roman" w:eastAsia="仿宋" w:hAnsi="Times New Roman" w:cs="Times New Roman"/>
          <w:szCs w:val="21"/>
        </w:rPr>
        <w:t>配备</w:t>
      </w:r>
      <w:r w:rsidR="001169D3" w:rsidRPr="00F76E7F">
        <w:rPr>
          <w:rFonts w:ascii="Times New Roman" w:eastAsia="仿宋" w:hAnsi="Times New Roman" w:cs="Times New Roman"/>
          <w:szCs w:val="21"/>
        </w:rPr>
        <w:t>更加豪华的国内外师资</w:t>
      </w:r>
      <w:r w:rsidR="00155940" w:rsidRPr="00F76E7F">
        <w:rPr>
          <w:rFonts w:ascii="Times New Roman" w:eastAsia="仿宋" w:hAnsi="Times New Roman" w:cs="Times New Roman"/>
          <w:szCs w:val="21"/>
        </w:rPr>
        <w:t>力量</w:t>
      </w:r>
      <w:r w:rsidR="001169D3" w:rsidRPr="00F76E7F">
        <w:rPr>
          <w:rFonts w:ascii="Times New Roman" w:eastAsia="仿宋" w:hAnsi="Times New Roman" w:cs="Times New Roman"/>
          <w:szCs w:val="21"/>
        </w:rPr>
        <w:t>，</w:t>
      </w:r>
      <w:r w:rsidR="00912DF5" w:rsidRPr="00F76E7F">
        <w:rPr>
          <w:rFonts w:ascii="Times New Roman" w:eastAsia="仿宋" w:hAnsi="Times New Roman" w:cs="Times New Roman"/>
          <w:szCs w:val="21"/>
        </w:rPr>
        <w:t>旨在打造</w:t>
      </w:r>
      <w:r w:rsidR="00AB21DF" w:rsidRPr="00F76E7F">
        <w:rPr>
          <w:rFonts w:ascii="Times New Roman" w:eastAsia="仿宋" w:hAnsi="Times New Roman" w:cs="Times New Roman"/>
          <w:szCs w:val="21"/>
        </w:rPr>
        <w:t>亚洲律所领导者</w:t>
      </w:r>
      <w:r w:rsidR="00912DF5" w:rsidRPr="00F76E7F">
        <w:rPr>
          <w:rFonts w:ascii="Times New Roman" w:eastAsia="仿宋" w:hAnsi="Times New Roman" w:cs="Times New Roman"/>
          <w:szCs w:val="21"/>
        </w:rPr>
        <w:t>的</w:t>
      </w:r>
      <w:r w:rsidR="00912DF5" w:rsidRPr="00F76E7F">
        <w:rPr>
          <w:rFonts w:ascii="Times New Roman" w:eastAsia="仿宋" w:hAnsi="Times New Roman" w:cs="Times New Roman"/>
          <w:szCs w:val="21"/>
        </w:rPr>
        <w:t>“</w:t>
      </w:r>
      <w:r w:rsidR="00912DF5" w:rsidRPr="00F76E7F">
        <w:rPr>
          <w:rFonts w:ascii="Times New Roman" w:eastAsia="仿宋" w:hAnsi="Times New Roman" w:cs="Times New Roman"/>
          <w:szCs w:val="21"/>
        </w:rPr>
        <w:t>律界黄埔军校</w:t>
      </w:r>
      <w:r w:rsidR="00912DF5" w:rsidRPr="00F76E7F">
        <w:rPr>
          <w:rFonts w:ascii="Times New Roman" w:eastAsia="仿宋" w:hAnsi="Times New Roman" w:cs="Times New Roman"/>
          <w:szCs w:val="21"/>
        </w:rPr>
        <w:t>”</w:t>
      </w:r>
      <w:r w:rsidR="0026201C">
        <w:rPr>
          <w:rFonts w:ascii="Times New Roman" w:eastAsia="仿宋" w:hAnsi="Times New Roman" w:cs="Times New Roman" w:hint="eastAsia"/>
          <w:szCs w:val="21"/>
        </w:rPr>
        <w:t>，以</w:t>
      </w:r>
      <w:r w:rsidR="00D739EF" w:rsidRPr="00F76E7F">
        <w:rPr>
          <w:rFonts w:ascii="Times New Roman" w:eastAsia="仿宋" w:hAnsi="Times New Roman" w:cs="Times New Roman"/>
          <w:szCs w:val="21"/>
        </w:rPr>
        <w:t>进一步</w:t>
      </w:r>
      <w:r w:rsidR="00AB21DF" w:rsidRPr="00F76E7F">
        <w:rPr>
          <w:rFonts w:ascii="Times New Roman" w:eastAsia="仿宋" w:hAnsi="Times New Roman" w:cs="Times New Roman"/>
          <w:szCs w:val="21"/>
        </w:rPr>
        <w:t>提升中国律所领导者的</w:t>
      </w:r>
      <w:r w:rsidR="00870CA8" w:rsidRPr="00F76E7F">
        <w:rPr>
          <w:rFonts w:ascii="Times New Roman" w:eastAsia="仿宋" w:hAnsi="Times New Roman" w:cs="Times New Roman"/>
          <w:szCs w:val="21"/>
        </w:rPr>
        <w:t>管理能力与</w:t>
      </w:r>
      <w:r w:rsidR="00AB21DF" w:rsidRPr="00F76E7F">
        <w:rPr>
          <w:rFonts w:ascii="Times New Roman" w:eastAsia="仿宋" w:hAnsi="Times New Roman" w:cs="Times New Roman"/>
          <w:szCs w:val="21"/>
        </w:rPr>
        <w:t>国际视野</w:t>
      </w:r>
      <w:r w:rsidR="000E47F6">
        <w:rPr>
          <w:rFonts w:ascii="Times New Roman" w:eastAsia="仿宋" w:hAnsi="Times New Roman" w:cs="Times New Roman" w:hint="eastAsia"/>
          <w:szCs w:val="21"/>
        </w:rPr>
        <w:t>，</w:t>
      </w:r>
      <w:r w:rsidR="00AB21DF" w:rsidRPr="00F76E7F">
        <w:rPr>
          <w:rFonts w:ascii="Times New Roman" w:eastAsia="仿宋" w:hAnsi="Times New Roman" w:cs="Times New Roman"/>
          <w:szCs w:val="21"/>
        </w:rPr>
        <w:t>优化中国律所的管理</w:t>
      </w:r>
      <w:r w:rsidR="00870CA8" w:rsidRPr="00F76E7F">
        <w:rPr>
          <w:rFonts w:ascii="Times New Roman" w:eastAsia="仿宋" w:hAnsi="Times New Roman" w:cs="Times New Roman"/>
          <w:szCs w:val="21"/>
        </w:rPr>
        <w:t>体制</w:t>
      </w:r>
      <w:r w:rsidR="000E47F6">
        <w:rPr>
          <w:rFonts w:ascii="Times New Roman" w:eastAsia="仿宋" w:hAnsi="Times New Roman" w:cs="Times New Roman" w:hint="eastAsia"/>
          <w:szCs w:val="21"/>
        </w:rPr>
        <w:t>，</w:t>
      </w:r>
      <w:r w:rsidR="00075B18" w:rsidRPr="00F76E7F">
        <w:rPr>
          <w:rFonts w:ascii="Times New Roman" w:eastAsia="仿宋" w:hAnsi="Times New Roman" w:cs="Times New Roman"/>
          <w:szCs w:val="21"/>
        </w:rPr>
        <w:t>架起中国律所和律师连接世界、</w:t>
      </w:r>
      <w:r w:rsidR="00D739EF" w:rsidRPr="00F76E7F">
        <w:rPr>
          <w:rFonts w:ascii="Times New Roman" w:eastAsia="仿宋" w:hAnsi="Times New Roman" w:cs="Times New Roman"/>
          <w:szCs w:val="21"/>
        </w:rPr>
        <w:t>布局全球以及</w:t>
      </w:r>
      <w:r w:rsidR="00075B18" w:rsidRPr="00F76E7F">
        <w:rPr>
          <w:rFonts w:ascii="Times New Roman" w:eastAsia="仿宋" w:hAnsi="Times New Roman" w:cs="Times New Roman"/>
          <w:szCs w:val="21"/>
        </w:rPr>
        <w:t>走向未来的桥梁</w:t>
      </w:r>
      <w:r w:rsidR="00D739EF" w:rsidRPr="00F76E7F">
        <w:rPr>
          <w:rFonts w:ascii="Times New Roman" w:eastAsia="仿宋" w:hAnsi="Times New Roman" w:cs="Times New Roman"/>
          <w:szCs w:val="21"/>
        </w:rPr>
        <w:t>。</w:t>
      </w:r>
    </w:p>
    <w:p w:rsidR="00AB21DF" w:rsidRPr="00F76E7F" w:rsidRDefault="00AB21DF" w:rsidP="00F76E7F">
      <w:pPr>
        <w:rPr>
          <w:rFonts w:ascii="Times New Roman" w:eastAsia="仿宋" w:hAnsi="Times New Roman" w:cs="Times New Roman"/>
          <w:szCs w:val="21"/>
        </w:rPr>
      </w:pPr>
    </w:p>
    <w:p w:rsidR="00E40994" w:rsidRDefault="0017318C" w:rsidP="00211C3F">
      <w:pPr>
        <w:jc w:val="center"/>
        <w:rPr>
          <w:rFonts w:ascii="Times New Roman" w:eastAsia="仿宋" w:hAnsi="Times New Roman" w:cs="Times New Roman"/>
          <w:b/>
          <w:sz w:val="24"/>
          <w:szCs w:val="24"/>
        </w:rPr>
      </w:pPr>
      <w:r w:rsidRPr="00211C3F">
        <w:rPr>
          <w:rFonts w:ascii="Times New Roman" w:eastAsia="仿宋" w:hAnsi="Times New Roman" w:cs="Times New Roman"/>
          <w:b/>
          <w:sz w:val="24"/>
          <w:szCs w:val="24"/>
        </w:rPr>
        <w:t>课程亮点</w:t>
      </w:r>
    </w:p>
    <w:p w:rsidR="004510E4" w:rsidRPr="00211C3F" w:rsidRDefault="004510E4" w:rsidP="00211C3F">
      <w:pPr>
        <w:jc w:val="center"/>
        <w:rPr>
          <w:rFonts w:ascii="Times New Roman" w:eastAsia="仿宋" w:hAnsi="Times New Roman" w:cs="Times New Roman"/>
          <w:b/>
          <w:sz w:val="24"/>
          <w:szCs w:val="24"/>
        </w:rPr>
      </w:pPr>
    </w:p>
    <w:p w:rsidR="008F7BDA" w:rsidRPr="00F76E7F" w:rsidRDefault="008F7BDA" w:rsidP="00F76E7F">
      <w:pPr>
        <w:rPr>
          <w:rFonts w:ascii="Times New Roman" w:eastAsia="仿宋" w:hAnsi="Times New Roman" w:cs="Times New Roman"/>
          <w:szCs w:val="21"/>
        </w:rPr>
      </w:pPr>
    </w:p>
    <w:p w:rsidR="00AB21DF" w:rsidRPr="00F76E7F" w:rsidRDefault="00E444F5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b/>
          <w:szCs w:val="21"/>
        </w:rPr>
      </w:pPr>
      <w:r>
        <w:rPr>
          <w:rFonts w:ascii="Times New Roman" w:eastAsia="仿宋" w:hAnsi="Times New Roman" w:cs="Times New Roman" w:hint="eastAsia"/>
          <w:b/>
          <w:szCs w:val="21"/>
        </w:rPr>
        <w:t>国际名师</w:t>
      </w:r>
    </w:p>
    <w:p w:rsidR="00AB21DF" w:rsidRPr="00F76E7F" w:rsidRDefault="00AB21DF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哈佛商学院教授</w:t>
      </w:r>
      <w:r w:rsidR="00E444F5" w:rsidRPr="00F76E7F">
        <w:rPr>
          <w:rFonts w:ascii="Times New Roman" w:eastAsia="仿宋" w:hAnsi="Times New Roman" w:cs="Times New Roman"/>
          <w:szCs w:val="21"/>
        </w:rPr>
        <w:t>Ashish</w:t>
      </w:r>
      <w:r w:rsidR="00E444F5">
        <w:rPr>
          <w:rFonts w:ascii="Times New Roman" w:eastAsia="仿宋" w:hAnsi="Times New Roman" w:cs="Times New Roman"/>
          <w:szCs w:val="21"/>
        </w:rPr>
        <w:t xml:space="preserve"> </w:t>
      </w:r>
      <w:r w:rsidRPr="00F76E7F">
        <w:rPr>
          <w:rFonts w:ascii="Times New Roman" w:eastAsia="仿宋" w:hAnsi="Times New Roman" w:cs="Times New Roman"/>
          <w:szCs w:val="21"/>
        </w:rPr>
        <w:t>Nanda</w:t>
      </w:r>
      <w:r w:rsidRPr="00F76E7F">
        <w:rPr>
          <w:rFonts w:ascii="Times New Roman" w:eastAsia="仿宋" w:hAnsi="Times New Roman" w:cs="Times New Roman"/>
          <w:szCs w:val="21"/>
        </w:rPr>
        <w:t>毕生研究精华</w:t>
      </w:r>
      <w:r w:rsidR="00E40994" w:rsidRPr="00F76E7F">
        <w:rPr>
          <w:rFonts w:ascii="Times New Roman" w:eastAsia="仿宋" w:hAnsi="Times New Roman" w:cs="Times New Roman"/>
          <w:szCs w:val="21"/>
        </w:rPr>
        <w:t>倾囊相授</w:t>
      </w:r>
      <w:r w:rsidR="00C23723" w:rsidRPr="00F76E7F">
        <w:rPr>
          <w:rFonts w:ascii="Times New Roman" w:eastAsia="仿宋" w:hAnsi="Times New Roman" w:cs="Times New Roman"/>
          <w:szCs w:val="21"/>
        </w:rPr>
        <w:t>；</w:t>
      </w:r>
      <w:r w:rsidRPr="00F76E7F">
        <w:rPr>
          <w:rFonts w:ascii="Times New Roman" w:eastAsia="仿宋" w:hAnsi="Times New Roman" w:cs="Times New Roman"/>
          <w:szCs w:val="21"/>
        </w:rPr>
        <w:t>花旗国际律所管理专家</w:t>
      </w:r>
      <w:r w:rsidRPr="00F76E7F">
        <w:rPr>
          <w:rFonts w:ascii="Times New Roman" w:eastAsia="仿宋" w:hAnsi="Times New Roman" w:cs="Times New Roman"/>
          <w:szCs w:val="21"/>
        </w:rPr>
        <w:t xml:space="preserve">Dan </w:t>
      </w:r>
      <w:proofErr w:type="spellStart"/>
      <w:r w:rsidRPr="00F76E7F">
        <w:rPr>
          <w:rFonts w:ascii="Times New Roman" w:eastAsia="仿宋" w:hAnsi="Times New Roman" w:cs="Times New Roman"/>
          <w:szCs w:val="21"/>
        </w:rPr>
        <w:t>DiPietro</w:t>
      </w:r>
      <w:proofErr w:type="spellEnd"/>
      <w:r w:rsidR="000A40FE">
        <w:rPr>
          <w:rFonts w:ascii="Times New Roman" w:eastAsia="仿宋" w:hAnsi="Times New Roman" w:cs="Times New Roman" w:hint="eastAsia"/>
          <w:szCs w:val="21"/>
        </w:rPr>
        <w:t>三十</w:t>
      </w:r>
      <w:r w:rsidRPr="00F76E7F">
        <w:rPr>
          <w:rFonts w:ascii="Times New Roman" w:eastAsia="仿宋" w:hAnsi="Times New Roman" w:cs="Times New Roman"/>
          <w:szCs w:val="21"/>
        </w:rPr>
        <w:t>年行业洞见</w:t>
      </w:r>
      <w:r w:rsidR="00655705" w:rsidRPr="00F76E7F">
        <w:rPr>
          <w:rFonts w:ascii="Times New Roman" w:eastAsia="仿宋" w:hAnsi="Times New Roman" w:cs="Times New Roman"/>
          <w:szCs w:val="21"/>
        </w:rPr>
        <w:t>娓娓道来</w:t>
      </w:r>
    </w:p>
    <w:p w:rsidR="00AB21DF" w:rsidRPr="00F76E7F" w:rsidRDefault="00AB21DF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案例教学</w:t>
      </w:r>
    </w:p>
    <w:p w:rsidR="00AB21DF" w:rsidRPr="00F76E7F" w:rsidRDefault="00AB21DF" w:rsidP="00F76E7F">
      <w:pPr>
        <w:rPr>
          <w:rFonts w:ascii="Times New Roman" w:eastAsia="仿宋" w:hAnsi="Times New Roman" w:cs="Times New Roman"/>
          <w:szCs w:val="21"/>
        </w:rPr>
      </w:pPr>
      <w:proofErr w:type="spellStart"/>
      <w:r w:rsidRPr="00F76E7F">
        <w:rPr>
          <w:rFonts w:ascii="Times New Roman" w:eastAsia="仿宋" w:hAnsi="Times New Roman" w:cs="Times New Roman"/>
          <w:szCs w:val="21"/>
        </w:rPr>
        <w:t>Wachtell</w:t>
      </w:r>
      <w:proofErr w:type="spellEnd"/>
      <w:r w:rsidRPr="00F76E7F">
        <w:rPr>
          <w:rFonts w:ascii="Times New Roman" w:eastAsia="仿宋" w:hAnsi="Times New Roman" w:cs="Times New Roman"/>
          <w:szCs w:val="21"/>
        </w:rPr>
        <w:t>“</w:t>
      </w:r>
      <w:r w:rsidRPr="00F76E7F">
        <w:rPr>
          <w:rFonts w:ascii="Times New Roman" w:eastAsia="仿宋" w:hAnsi="Times New Roman" w:cs="Times New Roman"/>
          <w:szCs w:val="21"/>
        </w:rPr>
        <w:t>营销之道</w:t>
      </w:r>
      <w:r w:rsidR="00655705" w:rsidRPr="00F76E7F">
        <w:rPr>
          <w:rFonts w:ascii="Times New Roman" w:eastAsia="仿宋" w:hAnsi="Times New Roman" w:cs="Times New Roman"/>
          <w:szCs w:val="21"/>
        </w:rPr>
        <w:t>”</w:t>
      </w:r>
      <w:r w:rsidR="00C23723" w:rsidRPr="00F76E7F">
        <w:rPr>
          <w:rFonts w:ascii="Times New Roman" w:eastAsia="仿宋" w:hAnsi="Times New Roman" w:cs="Times New Roman"/>
          <w:szCs w:val="21"/>
        </w:rPr>
        <w:t>；</w:t>
      </w:r>
      <w:proofErr w:type="spellStart"/>
      <w:r w:rsidRPr="00F76E7F">
        <w:rPr>
          <w:rFonts w:ascii="Times New Roman" w:eastAsia="仿宋" w:hAnsi="Times New Roman" w:cs="Times New Roman"/>
          <w:szCs w:val="21"/>
        </w:rPr>
        <w:t>Linklaters</w:t>
      </w:r>
      <w:proofErr w:type="spellEnd"/>
      <w:r w:rsidRPr="00F76E7F">
        <w:rPr>
          <w:rFonts w:ascii="Times New Roman" w:eastAsia="仿宋" w:hAnsi="Times New Roman" w:cs="Times New Roman"/>
          <w:szCs w:val="21"/>
        </w:rPr>
        <w:t>“</w:t>
      </w:r>
      <w:r w:rsidRPr="00F76E7F">
        <w:rPr>
          <w:rFonts w:ascii="Times New Roman" w:eastAsia="仿宋" w:hAnsi="Times New Roman" w:cs="Times New Roman"/>
          <w:szCs w:val="21"/>
        </w:rPr>
        <w:t>制胜法宝</w:t>
      </w:r>
      <w:r w:rsidRPr="00F76E7F">
        <w:rPr>
          <w:rFonts w:ascii="Times New Roman" w:eastAsia="仿宋" w:hAnsi="Times New Roman" w:cs="Times New Roman"/>
          <w:szCs w:val="21"/>
        </w:rPr>
        <w:t>”</w:t>
      </w:r>
      <w:r w:rsidR="00C23723" w:rsidRPr="00F76E7F">
        <w:rPr>
          <w:rFonts w:ascii="Times New Roman" w:eastAsia="仿宋" w:hAnsi="Times New Roman" w:cs="Times New Roman"/>
          <w:szCs w:val="21"/>
        </w:rPr>
        <w:t>；</w:t>
      </w:r>
      <w:r w:rsidRPr="00F76E7F">
        <w:rPr>
          <w:rFonts w:ascii="Times New Roman" w:eastAsia="仿宋" w:hAnsi="Times New Roman" w:cs="Times New Roman"/>
          <w:szCs w:val="21"/>
        </w:rPr>
        <w:t>方达</w:t>
      </w:r>
      <w:r w:rsidRPr="00F76E7F">
        <w:rPr>
          <w:rFonts w:ascii="Times New Roman" w:eastAsia="仿宋" w:hAnsi="Times New Roman" w:cs="Times New Roman"/>
          <w:szCs w:val="21"/>
        </w:rPr>
        <w:t>“</w:t>
      </w:r>
      <w:r w:rsidRPr="00F76E7F">
        <w:rPr>
          <w:rFonts w:ascii="Times New Roman" w:eastAsia="仿宋" w:hAnsi="Times New Roman" w:cs="Times New Roman"/>
          <w:szCs w:val="21"/>
        </w:rPr>
        <w:t>先人一步</w:t>
      </w:r>
      <w:r w:rsidRPr="00F76E7F">
        <w:rPr>
          <w:rFonts w:ascii="Times New Roman" w:eastAsia="仿宋" w:hAnsi="Times New Roman" w:cs="Times New Roman"/>
          <w:szCs w:val="21"/>
        </w:rPr>
        <w:t>”</w:t>
      </w:r>
      <w:r w:rsidR="00C23723" w:rsidRPr="00F76E7F">
        <w:rPr>
          <w:rFonts w:ascii="Times New Roman" w:eastAsia="仿宋" w:hAnsi="Times New Roman" w:cs="Times New Roman"/>
          <w:szCs w:val="21"/>
        </w:rPr>
        <w:t>；</w:t>
      </w:r>
      <w:r w:rsidRPr="00F76E7F">
        <w:rPr>
          <w:rFonts w:ascii="Times New Roman" w:eastAsia="仿宋" w:hAnsi="Times New Roman" w:cs="Times New Roman"/>
          <w:szCs w:val="21"/>
        </w:rPr>
        <w:t>天同</w:t>
      </w:r>
      <w:r w:rsidRPr="00F76E7F">
        <w:rPr>
          <w:rFonts w:ascii="Times New Roman" w:eastAsia="仿宋" w:hAnsi="Times New Roman" w:cs="Times New Roman"/>
          <w:szCs w:val="21"/>
        </w:rPr>
        <w:t>“</w:t>
      </w:r>
      <w:r w:rsidRPr="00F76E7F">
        <w:rPr>
          <w:rFonts w:ascii="Times New Roman" w:eastAsia="仿宋" w:hAnsi="Times New Roman" w:cs="Times New Roman"/>
          <w:szCs w:val="21"/>
        </w:rPr>
        <w:t>变革升级</w:t>
      </w:r>
      <w:r w:rsidR="00DF63B9" w:rsidRPr="00F76E7F">
        <w:rPr>
          <w:rFonts w:ascii="Times New Roman" w:eastAsia="仿宋" w:hAnsi="Times New Roman" w:cs="Times New Roman"/>
          <w:szCs w:val="21"/>
        </w:rPr>
        <w:t>”</w:t>
      </w:r>
      <w:r w:rsidR="00C23723" w:rsidRPr="00F76E7F">
        <w:rPr>
          <w:rFonts w:ascii="Times New Roman" w:eastAsia="仿宋" w:hAnsi="Times New Roman" w:cs="Times New Roman"/>
          <w:szCs w:val="21"/>
        </w:rPr>
        <w:t>；</w:t>
      </w:r>
      <w:r w:rsidRPr="00F76E7F">
        <w:rPr>
          <w:rFonts w:ascii="Times New Roman" w:eastAsia="仿宋" w:hAnsi="Times New Roman" w:cs="Times New Roman"/>
          <w:szCs w:val="21"/>
        </w:rPr>
        <w:t>美国</w:t>
      </w:r>
      <w:r w:rsidR="00DF63B9" w:rsidRPr="00F76E7F">
        <w:rPr>
          <w:rFonts w:ascii="Times New Roman" w:eastAsia="仿宋" w:hAnsi="Times New Roman" w:cs="Times New Roman"/>
          <w:szCs w:val="21"/>
        </w:rPr>
        <w:t>律</w:t>
      </w:r>
      <w:r w:rsidRPr="00F76E7F">
        <w:rPr>
          <w:rFonts w:ascii="Times New Roman" w:eastAsia="仿宋" w:hAnsi="Times New Roman" w:cs="Times New Roman"/>
          <w:szCs w:val="21"/>
        </w:rPr>
        <w:t>所</w:t>
      </w:r>
      <w:r w:rsidR="002B282D" w:rsidRPr="00F76E7F">
        <w:rPr>
          <w:rFonts w:ascii="Times New Roman" w:eastAsia="仿宋" w:hAnsi="Times New Roman" w:cs="Times New Roman"/>
          <w:szCs w:val="21"/>
        </w:rPr>
        <w:t>直面</w:t>
      </w:r>
      <w:r w:rsidRPr="00F76E7F">
        <w:rPr>
          <w:rFonts w:ascii="Times New Roman" w:eastAsia="仿宋" w:hAnsi="Times New Roman" w:cs="Times New Roman"/>
          <w:szCs w:val="21"/>
        </w:rPr>
        <w:t>挑战</w:t>
      </w:r>
    </w:p>
    <w:p w:rsidR="00AB21DF" w:rsidRPr="00F76E7F" w:rsidRDefault="00AB21DF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圆桌会议</w:t>
      </w:r>
    </w:p>
    <w:p w:rsidR="00AB21DF" w:rsidRPr="00F76E7F" w:rsidRDefault="00AB21DF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共话</w:t>
      </w:r>
      <w:r w:rsidR="008D3C17" w:rsidRPr="00F76E7F">
        <w:rPr>
          <w:rFonts w:ascii="Times New Roman" w:eastAsia="仿宋" w:hAnsi="Times New Roman" w:cs="Times New Roman"/>
          <w:szCs w:val="21"/>
        </w:rPr>
        <w:t>当代中国</w:t>
      </w:r>
      <w:r w:rsidRPr="00F76E7F">
        <w:rPr>
          <w:rFonts w:ascii="Times New Roman" w:eastAsia="仿宋" w:hAnsi="Times New Roman" w:cs="Times New Roman"/>
          <w:szCs w:val="21"/>
        </w:rPr>
        <w:t>法律人的发展与担当</w:t>
      </w:r>
      <w:r w:rsidR="00C23723" w:rsidRPr="00F76E7F">
        <w:rPr>
          <w:rFonts w:ascii="Times New Roman" w:eastAsia="仿宋" w:hAnsi="Times New Roman" w:cs="Times New Roman"/>
          <w:szCs w:val="21"/>
        </w:rPr>
        <w:t>；</w:t>
      </w:r>
      <w:proofErr w:type="gramStart"/>
      <w:r w:rsidR="008D3C17" w:rsidRPr="00F76E7F">
        <w:rPr>
          <w:rFonts w:ascii="Times New Roman" w:eastAsia="仿宋" w:hAnsi="Times New Roman" w:cs="Times New Roman"/>
          <w:szCs w:val="21"/>
        </w:rPr>
        <w:t>共述</w:t>
      </w:r>
      <w:r w:rsidRPr="00F76E7F">
        <w:rPr>
          <w:rFonts w:ascii="Times New Roman" w:eastAsia="仿宋" w:hAnsi="Times New Roman" w:cs="Times New Roman"/>
          <w:szCs w:val="21"/>
        </w:rPr>
        <w:t>律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所联盟模式和精品所崛起</w:t>
      </w:r>
      <w:r w:rsidR="004B4D43" w:rsidRPr="00F76E7F">
        <w:rPr>
          <w:rFonts w:ascii="Times New Roman" w:eastAsia="仿宋" w:hAnsi="Times New Roman" w:cs="Times New Roman"/>
          <w:szCs w:val="21"/>
        </w:rPr>
        <w:t>历程</w:t>
      </w:r>
      <w:r w:rsidR="00C23723" w:rsidRPr="00F76E7F">
        <w:rPr>
          <w:rFonts w:ascii="Times New Roman" w:eastAsia="仿宋" w:hAnsi="Times New Roman" w:cs="Times New Roman"/>
          <w:szCs w:val="21"/>
        </w:rPr>
        <w:t>；</w:t>
      </w:r>
      <w:r w:rsidR="008D3C17" w:rsidRPr="00F76E7F">
        <w:rPr>
          <w:rFonts w:ascii="Times New Roman" w:eastAsia="仿宋" w:hAnsi="Times New Roman" w:cs="Times New Roman"/>
          <w:szCs w:val="21"/>
        </w:rPr>
        <w:t>共谈</w:t>
      </w:r>
      <w:r w:rsidRPr="00F76E7F">
        <w:rPr>
          <w:rFonts w:ascii="Times New Roman" w:eastAsia="仿宋" w:hAnsi="Times New Roman" w:cs="Times New Roman"/>
          <w:szCs w:val="21"/>
        </w:rPr>
        <w:t>AI</w:t>
      </w:r>
      <w:r w:rsidRPr="00F76E7F">
        <w:rPr>
          <w:rFonts w:ascii="Times New Roman" w:eastAsia="仿宋" w:hAnsi="Times New Roman" w:cs="Times New Roman"/>
          <w:szCs w:val="21"/>
        </w:rPr>
        <w:t>科技与法律人的</w:t>
      </w:r>
      <w:r w:rsidR="000B13EE" w:rsidRPr="00F76E7F">
        <w:rPr>
          <w:rFonts w:ascii="Times New Roman" w:eastAsia="仿宋" w:hAnsi="Times New Roman" w:cs="Times New Roman"/>
          <w:szCs w:val="21"/>
        </w:rPr>
        <w:t>职业</w:t>
      </w:r>
      <w:r w:rsidRPr="00F76E7F">
        <w:rPr>
          <w:rFonts w:ascii="Times New Roman" w:eastAsia="仿宋" w:hAnsi="Times New Roman" w:cs="Times New Roman"/>
          <w:szCs w:val="21"/>
        </w:rPr>
        <w:t>未来</w:t>
      </w:r>
      <w:r w:rsidR="00C23723" w:rsidRPr="00F76E7F">
        <w:rPr>
          <w:rFonts w:ascii="Times New Roman" w:eastAsia="仿宋" w:hAnsi="Times New Roman" w:cs="Times New Roman"/>
          <w:szCs w:val="21"/>
        </w:rPr>
        <w:t>；</w:t>
      </w:r>
      <w:r w:rsidR="000B13EE" w:rsidRPr="00F76E7F">
        <w:rPr>
          <w:rFonts w:ascii="Times New Roman" w:eastAsia="仿宋" w:hAnsi="Times New Roman" w:cs="Times New Roman"/>
          <w:szCs w:val="21"/>
        </w:rPr>
        <w:t>共</w:t>
      </w:r>
      <w:proofErr w:type="gramStart"/>
      <w:r w:rsidR="004B4D43" w:rsidRPr="00F76E7F">
        <w:rPr>
          <w:rFonts w:ascii="Times New Roman" w:eastAsia="仿宋" w:hAnsi="Times New Roman" w:cs="Times New Roman"/>
          <w:szCs w:val="21"/>
        </w:rPr>
        <w:t>寻律所失败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原因与预防之道</w:t>
      </w:r>
    </w:p>
    <w:p w:rsidR="00AB21DF" w:rsidRPr="00F76E7F" w:rsidRDefault="00AB21DF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实地考察</w:t>
      </w:r>
    </w:p>
    <w:p w:rsidR="00AB21DF" w:rsidRPr="00F76E7F" w:rsidRDefault="00AB21DF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对话</w:t>
      </w:r>
      <w:r w:rsidRPr="00F76E7F">
        <w:rPr>
          <w:rFonts w:ascii="Times New Roman" w:eastAsia="仿宋" w:hAnsi="Times New Roman" w:cs="Times New Roman"/>
          <w:szCs w:val="21"/>
        </w:rPr>
        <w:t>“</w:t>
      </w:r>
      <w:r w:rsidRPr="00F76E7F">
        <w:rPr>
          <w:rFonts w:ascii="Times New Roman" w:eastAsia="仿宋" w:hAnsi="Times New Roman" w:cs="Times New Roman"/>
          <w:szCs w:val="21"/>
        </w:rPr>
        <w:t>钱伯斯第一级别推荐所</w:t>
      </w:r>
      <w:r w:rsidRPr="00F76E7F">
        <w:rPr>
          <w:rFonts w:ascii="Times New Roman" w:eastAsia="仿宋" w:hAnsi="Times New Roman" w:cs="Times New Roman"/>
          <w:szCs w:val="21"/>
        </w:rPr>
        <w:t>”</w:t>
      </w:r>
      <w:r w:rsidRPr="00F76E7F">
        <w:rPr>
          <w:rFonts w:ascii="Times New Roman" w:eastAsia="仿宋" w:hAnsi="Times New Roman" w:cs="Times New Roman"/>
          <w:szCs w:val="21"/>
        </w:rPr>
        <w:t>管委会</w:t>
      </w:r>
      <w:r w:rsidR="00C23723" w:rsidRPr="00F76E7F">
        <w:rPr>
          <w:rFonts w:ascii="Times New Roman" w:eastAsia="仿宋" w:hAnsi="Times New Roman" w:cs="Times New Roman"/>
          <w:szCs w:val="21"/>
        </w:rPr>
        <w:t>；</w:t>
      </w:r>
      <w:proofErr w:type="gramStart"/>
      <w:r w:rsidR="00345372" w:rsidRPr="00F76E7F">
        <w:rPr>
          <w:rFonts w:ascii="Times New Roman" w:eastAsia="仿宋" w:hAnsi="Times New Roman" w:cs="Times New Roman"/>
          <w:szCs w:val="21"/>
        </w:rPr>
        <w:t>探究中伦近年</w:t>
      </w:r>
      <w:proofErr w:type="gramEnd"/>
      <w:r w:rsidR="00345372" w:rsidRPr="00F76E7F">
        <w:rPr>
          <w:rFonts w:ascii="Times New Roman" w:eastAsia="仿宋" w:hAnsi="Times New Roman" w:cs="Times New Roman"/>
          <w:szCs w:val="21"/>
        </w:rPr>
        <w:t>蓬勃发展</w:t>
      </w:r>
      <w:r w:rsidRPr="00F76E7F">
        <w:rPr>
          <w:rFonts w:ascii="Times New Roman" w:eastAsia="仿宋" w:hAnsi="Times New Roman" w:cs="Times New Roman"/>
          <w:szCs w:val="21"/>
        </w:rPr>
        <w:t>秘密</w:t>
      </w:r>
    </w:p>
    <w:p w:rsidR="00AB21DF" w:rsidRPr="00F76E7F" w:rsidRDefault="00AB21DF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极致体验</w:t>
      </w:r>
    </w:p>
    <w:p w:rsidR="00AB21DF" w:rsidRPr="00F76E7F" w:rsidRDefault="00AB21DF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陆家嘴中心香格里拉酒店</w:t>
      </w:r>
      <w:r w:rsidR="00294514" w:rsidRPr="00F76E7F">
        <w:rPr>
          <w:rFonts w:ascii="Times New Roman" w:eastAsia="仿宋" w:hAnsi="Times New Roman" w:cs="Times New Roman"/>
          <w:szCs w:val="21"/>
        </w:rPr>
        <w:t>；</w:t>
      </w:r>
      <w:r w:rsidRPr="00F76E7F">
        <w:rPr>
          <w:rFonts w:ascii="Times New Roman" w:eastAsia="仿宋" w:hAnsi="Times New Roman" w:cs="Times New Roman"/>
          <w:szCs w:val="21"/>
        </w:rPr>
        <w:t>全程封闭沉浸式学习</w:t>
      </w:r>
      <w:r w:rsidR="00294514" w:rsidRPr="00F76E7F">
        <w:rPr>
          <w:rFonts w:ascii="Times New Roman" w:eastAsia="仿宋" w:hAnsi="Times New Roman" w:cs="Times New Roman"/>
          <w:szCs w:val="21"/>
        </w:rPr>
        <w:t>安排；</w:t>
      </w:r>
      <w:r w:rsidRPr="00F76E7F">
        <w:rPr>
          <w:rFonts w:ascii="Times New Roman" w:eastAsia="仿宋" w:hAnsi="Times New Roman" w:cs="Times New Roman"/>
          <w:szCs w:val="21"/>
        </w:rPr>
        <w:t>全程同声传译和同步板书</w:t>
      </w:r>
      <w:r w:rsidR="00294514" w:rsidRPr="00F76E7F">
        <w:rPr>
          <w:rFonts w:ascii="Times New Roman" w:eastAsia="仿宋" w:hAnsi="Times New Roman" w:cs="Times New Roman"/>
          <w:szCs w:val="21"/>
        </w:rPr>
        <w:t>；</w:t>
      </w:r>
      <w:r w:rsidRPr="00F76E7F">
        <w:rPr>
          <w:rFonts w:ascii="Times New Roman" w:eastAsia="仿宋" w:hAnsi="Times New Roman" w:cs="Times New Roman"/>
          <w:szCs w:val="21"/>
        </w:rPr>
        <w:t>早间小组讨论、午间内部分享、晚间主题研讨</w:t>
      </w:r>
      <w:r w:rsidR="00294514" w:rsidRPr="00F76E7F">
        <w:rPr>
          <w:rFonts w:ascii="Times New Roman" w:eastAsia="仿宋" w:hAnsi="Times New Roman" w:cs="Times New Roman"/>
          <w:szCs w:val="21"/>
        </w:rPr>
        <w:t>；</w:t>
      </w:r>
      <w:r w:rsidRPr="00F76E7F">
        <w:rPr>
          <w:rFonts w:ascii="Times New Roman" w:eastAsia="仿宋" w:hAnsi="Times New Roman" w:cs="Times New Roman"/>
          <w:szCs w:val="21"/>
        </w:rPr>
        <w:t>高端茶歇、午餐沙龙、社交晚宴、</w:t>
      </w:r>
      <w:r w:rsidR="00292A3C">
        <w:rPr>
          <w:rFonts w:ascii="Times New Roman" w:eastAsia="仿宋" w:hAnsi="Times New Roman" w:cs="Times New Roman" w:hint="eastAsia"/>
          <w:szCs w:val="21"/>
        </w:rPr>
        <w:t>教材发放</w:t>
      </w:r>
    </w:p>
    <w:p w:rsidR="00AB21DF" w:rsidRPr="00F76E7F" w:rsidRDefault="00AB21DF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高端校友</w:t>
      </w:r>
    </w:p>
    <w:p w:rsidR="00AB21DF" w:rsidRPr="00F76E7F" w:rsidRDefault="00AB21DF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拥有</w:t>
      </w:r>
      <w:r w:rsidR="00D41873">
        <w:rPr>
          <w:rFonts w:ascii="Times New Roman" w:eastAsia="仿宋" w:hAnsi="Times New Roman" w:cs="Times New Roman" w:hint="eastAsia"/>
          <w:szCs w:val="21"/>
        </w:rPr>
        <w:t>广泛</w:t>
      </w:r>
      <w:r w:rsidRPr="00F76E7F">
        <w:rPr>
          <w:rFonts w:ascii="Times New Roman" w:eastAsia="仿宋" w:hAnsi="Times New Roman" w:cs="Times New Roman"/>
          <w:szCs w:val="21"/>
        </w:rPr>
        <w:t>影响</w:t>
      </w:r>
      <w:r w:rsidR="00D41873">
        <w:rPr>
          <w:rFonts w:ascii="Times New Roman" w:eastAsia="仿宋" w:hAnsi="Times New Roman" w:cs="Times New Roman" w:hint="eastAsia"/>
          <w:szCs w:val="21"/>
        </w:rPr>
        <w:t>力</w:t>
      </w:r>
      <w:r w:rsidRPr="00F76E7F">
        <w:rPr>
          <w:rFonts w:ascii="Times New Roman" w:eastAsia="仿宋" w:hAnsi="Times New Roman" w:cs="Times New Roman"/>
          <w:szCs w:val="21"/>
        </w:rPr>
        <w:t>的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亚洲律界领导者</w:t>
      </w:r>
      <w:proofErr w:type="gramEnd"/>
      <w:r w:rsidR="00E24608" w:rsidRPr="00F76E7F">
        <w:rPr>
          <w:rFonts w:ascii="Times New Roman" w:eastAsia="仿宋" w:hAnsi="Times New Roman" w:cs="Times New Roman"/>
          <w:szCs w:val="21"/>
        </w:rPr>
        <w:t>；</w:t>
      </w:r>
      <w:r w:rsidRPr="00F76E7F">
        <w:rPr>
          <w:rFonts w:ascii="Times New Roman" w:eastAsia="仿宋" w:hAnsi="Times New Roman" w:cs="Times New Roman"/>
          <w:szCs w:val="21"/>
        </w:rPr>
        <w:t>国内</w:t>
      </w:r>
      <w:r w:rsidR="00E24608" w:rsidRPr="00F76E7F">
        <w:rPr>
          <w:rFonts w:ascii="Times New Roman" w:eastAsia="仿宋" w:hAnsi="Times New Roman" w:cs="Times New Roman"/>
          <w:szCs w:val="21"/>
        </w:rPr>
        <w:t>外一线大所和地区精品强所</w:t>
      </w:r>
      <w:r w:rsidRPr="00F76E7F">
        <w:rPr>
          <w:rFonts w:ascii="Times New Roman" w:eastAsia="仿宋" w:hAnsi="Times New Roman" w:cs="Times New Roman"/>
          <w:szCs w:val="21"/>
        </w:rPr>
        <w:t>高端人脉资源</w:t>
      </w:r>
      <w:r w:rsidR="00E24608" w:rsidRPr="00F76E7F">
        <w:rPr>
          <w:rFonts w:ascii="Times New Roman" w:eastAsia="仿宋" w:hAnsi="Times New Roman" w:cs="Times New Roman"/>
          <w:szCs w:val="21"/>
        </w:rPr>
        <w:t>；</w:t>
      </w:r>
      <w:r w:rsidRPr="00F76E7F">
        <w:rPr>
          <w:rFonts w:ascii="Times New Roman" w:eastAsia="仿宋" w:hAnsi="Times New Roman" w:cs="Times New Roman"/>
          <w:szCs w:val="21"/>
        </w:rPr>
        <w:t>每年多场同学聚会和海外考察</w:t>
      </w:r>
      <w:r w:rsidRPr="00F76E7F">
        <w:rPr>
          <w:rFonts w:ascii="Times New Roman" w:eastAsia="仿宋" w:hAnsi="Times New Roman" w:cs="Times New Roman"/>
          <w:szCs w:val="21"/>
        </w:rPr>
        <w:t>VIP</w:t>
      </w:r>
      <w:r w:rsidRPr="00F76E7F">
        <w:rPr>
          <w:rFonts w:ascii="Times New Roman" w:eastAsia="仿宋" w:hAnsi="Times New Roman" w:cs="Times New Roman"/>
          <w:szCs w:val="21"/>
        </w:rPr>
        <w:t>席位</w:t>
      </w:r>
      <w:r w:rsidR="00287CAB">
        <w:rPr>
          <w:rFonts w:ascii="Times New Roman" w:eastAsia="仿宋" w:hAnsi="Times New Roman" w:cs="Times New Roman" w:hint="eastAsia"/>
          <w:szCs w:val="21"/>
        </w:rPr>
        <w:t>提前</w:t>
      </w:r>
      <w:r w:rsidR="00D8257C" w:rsidRPr="00F76E7F">
        <w:rPr>
          <w:rFonts w:ascii="Times New Roman" w:eastAsia="仿宋" w:hAnsi="Times New Roman" w:cs="Times New Roman"/>
          <w:szCs w:val="21"/>
        </w:rPr>
        <w:t>预留</w:t>
      </w:r>
    </w:p>
    <w:p w:rsidR="00AB21DF" w:rsidRPr="00287CAB" w:rsidRDefault="00AB21DF" w:rsidP="00F76E7F">
      <w:pPr>
        <w:rPr>
          <w:rFonts w:ascii="Times New Roman" w:eastAsia="仿宋" w:hAnsi="Times New Roman" w:cs="Times New Roman"/>
          <w:szCs w:val="21"/>
        </w:rPr>
      </w:pPr>
    </w:p>
    <w:p w:rsidR="00B14C20" w:rsidRDefault="00F96BB9" w:rsidP="00F96BB9">
      <w:pPr>
        <w:jc w:val="center"/>
        <w:rPr>
          <w:rFonts w:ascii="Times New Roman" w:eastAsia="仿宋" w:hAnsi="Times New Roman" w:cs="Times New Roman"/>
          <w:b/>
          <w:sz w:val="24"/>
          <w:szCs w:val="24"/>
        </w:rPr>
      </w:pPr>
      <w:r w:rsidRPr="00F96BB9">
        <w:rPr>
          <w:rFonts w:ascii="Times New Roman" w:eastAsia="仿宋" w:hAnsi="Times New Roman" w:cs="Times New Roman" w:hint="eastAsia"/>
          <w:b/>
          <w:sz w:val="24"/>
          <w:szCs w:val="24"/>
        </w:rPr>
        <w:t>顶尖师资</w:t>
      </w:r>
    </w:p>
    <w:p w:rsidR="00C66F05" w:rsidRPr="00F76E7F" w:rsidRDefault="00C66F05" w:rsidP="001F6C83">
      <w:pPr>
        <w:jc w:val="center"/>
        <w:rPr>
          <w:rFonts w:ascii="Times New Roman" w:eastAsia="仿宋" w:hAnsi="Times New Roman" w:cs="Times New Roman"/>
          <w:szCs w:val="21"/>
        </w:rPr>
      </w:pPr>
    </w:p>
    <w:p w:rsidR="001F6C83" w:rsidRDefault="00B14C20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外方教授（负责</w:t>
      </w:r>
      <w:r w:rsidRPr="00F76E7F">
        <w:rPr>
          <w:rFonts w:ascii="Times New Roman" w:eastAsia="仿宋" w:hAnsi="Times New Roman" w:cs="Times New Roman"/>
          <w:b/>
          <w:szCs w:val="21"/>
        </w:rPr>
        <w:t>80%</w:t>
      </w:r>
      <w:r w:rsidRPr="00F76E7F">
        <w:rPr>
          <w:rFonts w:ascii="Times New Roman" w:eastAsia="仿宋" w:hAnsi="Times New Roman" w:cs="Times New Roman"/>
          <w:b/>
          <w:szCs w:val="21"/>
        </w:rPr>
        <w:t>课程内容）</w:t>
      </w:r>
    </w:p>
    <w:p w:rsidR="00B14C20" w:rsidRPr="001F6C83" w:rsidRDefault="00F92519" w:rsidP="001F6C83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noProof/>
        </w:rPr>
        <w:drawing>
          <wp:anchor distT="0" distB="0" distL="114300" distR="114300" simplePos="0" relativeHeight="251664384" behindDoc="0" locked="0" layoutInCell="1" allowOverlap="1" wp14:anchorId="4F9DC171" wp14:editId="7212F971">
            <wp:simplePos x="0" y="0"/>
            <wp:positionH relativeFrom="leftMargin">
              <wp:posOffset>1143000</wp:posOffset>
            </wp:positionH>
            <wp:positionV relativeFrom="paragraph">
              <wp:posOffset>199390</wp:posOffset>
            </wp:positionV>
            <wp:extent cx="1079500" cy="1079500"/>
            <wp:effectExtent l="0" t="0" r="6350" b="635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下载 (1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9500" cy="10795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</w:p>
    <w:p w:rsidR="00AD43A2" w:rsidRDefault="00AD43A2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Ashish Nanda</w:t>
      </w:r>
      <w:r w:rsidRPr="00F76E7F">
        <w:rPr>
          <w:rFonts w:ascii="Times New Roman" w:eastAsia="仿宋" w:hAnsi="Times New Roman" w:cs="Times New Roman"/>
          <w:b/>
          <w:szCs w:val="21"/>
        </w:rPr>
        <w:t>教授</w:t>
      </w:r>
    </w:p>
    <w:p w:rsidR="00B14C20" w:rsidRPr="00F76E7F" w:rsidRDefault="00F92519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哈佛法学院高管研修中心杰出学者，哈佛商学院战略研究部高级讲师、</w:t>
      </w:r>
      <w:r w:rsidRPr="00F76E7F">
        <w:rPr>
          <w:rFonts w:ascii="Times New Roman" w:eastAsia="仿宋" w:hAnsi="Times New Roman" w:cs="Times New Roman"/>
          <w:szCs w:val="21"/>
        </w:rPr>
        <w:t>MBA</w:t>
      </w:r>
      <w:r w:rsidRPr="00F76E7F">
        <w:rPr>
          <w:rFonts w:ascii="Times New Roman" w:eastAsia="仿宋" w:hAnsi="Times New Roman" w:cs="Times New Roman"/>
          <w:szCs w:val="21"/>
        </w:rPr>
        <w:t>战略教学组领头人，在哈佛商学院执教近</w:t>
      </w:r>
      <w:r w:rsidRPr="00F76E7F">
        <w:rPr>
          <w:rFonts w:ascii="Times New Roman" w:eastAsia="仿宋" w:hAnsi="Times New Roman" w:cs="Times New Roman"/>
          <w:szCs w:val="21"/>
        </w:rPr>
        <w:t>20</w:t>
      </w:r>
      <w:r w:rsidRPr="00F76E7F">
        <w:rPr>
          <w:rFonts w:ascii="Times New Roman" w:eastAsia="仿宋" w:hAnsi="Times New Roman" w:cs="Times New Roman"/>
          <w:szCs w:val="21"/>
        </w:rPr>
        <w:t>年，专注于专业化服务中的领导力和战略研究。</w:t>
      </w:r>
    </w:p>
    <w:p w:rsidR="00F92519" w:rsidRPr="00F76E7F" w:rsidRDefault="00F92519" w:rsidP="00F76E7F">
      <w:pPr>
        <w:rPr>
          <w:rFonts w:ascii="Times New Roman" w:eastAsia="仿宋" w:hAnsi="Times New Roman" w:cs="Times New Roman"/>
          <w:szCs w:val="21"/>
        </w:rPr>
      </w:pPr>
    </w:p>
    <w:p w:rsidR="00F92519" w:rsidRPr="00F76E7F" w:rsidRDefault="00AD43A2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noProof/>
          <w:szCs w:val="21"/>
        </w:rPr>
        <w:drawing>
          <wp:anchor distT="0" distB="0" distL="114300" distR="114300" simplePos="0" relativeHeight="251666432" behindDoc="1" locked="0" layoutInCell="1" allowOverlap="1" wp14:anchorId="0C2EFB77" wp14:editId="0171B77C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082405" cy="1080000"/>
            <wp:effectExtent l="0" t="0" r="3810" b="6350"/>
            <wp:wrapTight wrapText="bothSides">
              <wp:wrapPolygon edited="1">
                <wp:start x="7606" y="0"/>
                <wp:lineTo x="4944" y="762"/>
                <wp:lineTo x="0" y="4955"/>
                <wp:lineTo x="0" y="14104"/>
                <wp:lineTo x="-159" y="18296"/>
                <wp:lineTo x="0" y="23610"/>
                <wp:lineTo x="0" y="28983"/>
                <wp:lineTo x="-159" y="35983"/>
                <wp:lineTo x="12166" y="35188"/>
                <wp:lineTo x="21391" y="35507"/>
                <wp:lineTo x="21391" y="18773"/>
                <wp:lineTo x="21296" y="14104"/>
                <wp:lineTo x="21296" y="4955"/>
                <wp:lineTo x="21391" y="0"/>
                <wp:lineTo x="13690" y="0"/>
                <wp:lineTo x="7606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809121314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405" cy="10800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519" w:rsidRPr="00F76E7F" w:rsidRDefault="00BA4DD0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 xml:space="preserve"> </w:t>
      </w:r>
      <w:r w:rsidR="00B14C20" w:rsidRPr="00F76E7F">
        <w:rPr>
          <w:rFonts w:ascii="Times New Roman" w:eastAsia="仿宋" w:hAnsi="Times New Roman" w:cs="Times New Roman"/>
          <w:b/>
          <w:szCs w:val="21"/>
        </w:rPr>
        <w:t xml:space="preserve">Dan </w:t>
      </w:r>
      <w:proofErr w:type="spellStart"/>
      <w:r w:rsidR="00B14C20" w:rsidRPr="00F76E7F">
        <w:rPr>
          <w:rFonts w:ascii="Times New Roman" w:eastAsia="仿宋" w:hAnsi="Times New Roman" w:cs="Times New Roman"/>
          <w:b/>
          <w:szCs w:val="21"/>
        </w:rPr>
        <w:t>DiPietro</w:t>
      </w:r>
      <w:proofErr w:type="spellEnd"/>
      <w:r w:rsidR="00B14C20" w:rsidRPr="00F76E7F">
        <w:rPr>
          <w:rFonts w:ascii="Times New Roman" w:eastAsia="仿宋" w:hAnsi="Times New Roman" w:cs="Times New Roman"/>
          <w:b/>
          <w:szCs w:val="21"/>
        </w:rPr>
        <w:t>教授</w:t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哈佛法学院律所领导力课程讲师，</w:t>
      </w:r>
      <w:r w:rsidRPr="00F76E7F">
        <w:rPr>
          <w:rFonts w:ascii="Times New Roman" w:eastAsia="仿宋" w:hAnsi="Times New Roman" w:cs="Times New Roman"/>
          <w:szCs w:val="21"/>
        </w:rPr>
        <w:t xml:space="preserve">Dan </w:t>
      </w:r>
      <w:proofErr w:type="spellStart"/>
      <w:r w:rsidRPr="00F76E7F">
        <w:rPr>
          <w:rFonts w:ascii="Times New Roman" w:eastAsia="仿宋" w:hAnsi="Times New Roman" w:cs="Times New Roman"/>
          <w:szCs w:val="21"/>
        </w:rPr>
        <w:t>DiPietro</w:t>
      </w:r>
      <w:proofErr w:type="spellEnd"/>
      <w:r w:rsidRPr="00F76E7F">
        <w:rPr>
          <w:rFonts w:ascii="Times New Roman" w:eastAsia="仿宋" w:hAnsi="Times New Roman" w:cs="Times New Roman"/>
          <w:szCs w:val="21"/>
        </w:rPr>
        <w:t xml:space="preserve"> Consulting LLP</w:t>
      </w:r>
      <w:r w:rsidRPr="00F76E7F">
        <w:rPr>
          <w:rFonts w:ascii="Times New Roman" w:eastAsia="仿宋" w:hAnsi="Times New Roman" w:cs="Times New Roman"/>
          <w:szCs w:val="21"/>
        </w:rPr>
        <w:t>主席，麦肯锡公司高级顾问，曾任花旗银行律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所集团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主席</w:t>
      </w:r>
      <w:r w:rsidRPr="00F76E7F">
        <w:rPr>
          <w:rFonts w:ascii="Times New Roman" w:eastAsia="仿宋" w:hAnsi="Times New Roman" w:cs="Times New Roman"/>
          <w:szCs w:val="21"/>
        </w:rPr>
        <w:t>30</w:t>
      </w:r>
      <w:r w:rsidRPr="00F76E7F">
        <w:rPr>
          <w:rFonts w:ascii="Times New Roman" w:eastAsia="仿宋" w:hAnsi="Times New Roman" w:cs="Times New Roman"/>
          <w:szCs w:val="21"/>
        </w:rPr>
        <w:t>年，深谙国际一线律所发展与经营之道，曾为</w:t>
      </w:r>
      <w:r w:rsidRPr="00F76E7F">
        <w:rPr>
          <w:rFonts w:ascii="Times New Roman" w:eastAsia="仿宋" w:hAnsi="Times New Roman" w:cs="Times New Roman"/>
          <w:szCs w:val="21"/>
        </w:rPr>
        <w:t>650</w:t>
      </w:r>
      <w:r w:rsidRPr="00F76E7F">
        <w:rPr>
          <w:rFonts w:ascii="Times New Roman" w:eastAsia="仿宋" w:hAnsi="Times New Roman" w:cs="Times New Roman"/>
          <w:szCs w:val="21"/>
        </w:rPr>
        <w:t>家律所提供常年深度咨询服务。</w:t>
      </w:r>
    </w:p>
    <w:p w:rsidR="00F92519" w:rsidRDefault="00F92519" w:rsidP="00F76E7F">
      <w:pPr>
        <w:rPr>
          <w:rFonts w:ascii="Times New Roman" w:eastAsia="仿宋" w:hAnsi="Times New Roman" w:cs="Times New Roman"/>
          <w:b/>
          <w:szCs w:val="21"/>
        </w:rPr>
      </w:pPr>
    </w:p>
    <w:p w:rsidR="00C44F27" w:rsidRPr="00F76E7F" w:rsidRDefault="00C44F27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noProof/>
          <w:szCs w:val="21"/>
        </w:rPr>
        <w:drawing>
          <wp:anchor distT="0" distB="0" distL="114300" distR="114300" simplePos="0" relativeHeight="251725824" behindDoc="1" locked="0" layoutInCell="1" allowOverlap="1" wp14:anchorId="72B1B263" wp14:editId="26157B39">
            <wp:simplePos x="0" y="0"/>
            <wp:positionH relativeFrom="margin">
              <wp:align>left</wp:align>
            </wp:positionH>
            <wp:positionV relativeFrom="page">
              <wp:posOffset>8451850</wp:posOffset>
            </wp:positionV>
            <wp:extent cx="1079500" cy="1079500"/>
            <wp:effectExtent l="0" t="0" r="6350" b="6350"/>
            <wp:wrapTight wrapText="bothSides">
              <wp:wrapPolygon edited="1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5174" y="28028"/>
                <wp:lineTo x="13786" y="28505"/>
                <wp:lineTo x="21441" y="28346"/>
                <wp:lineTo x="21441" y="18614"/>
                <wp:lineTo x="21346" y="14104"/>
                <wp:lineTo x="21346" y="4955"/>
                <wp:lineTo x="21441" y="0"/>
                <wp:lineTo x="13722" y="0"/>
                <wp:lineTo x="7624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etta_Rusanow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" r="435"/>
                    <a:stretch/>
                  </pic:blipFill>
                  <pic:spPr bwMode="auto">
                    <a:xfrm>
                      <a:off x="0" y="0"/>
                      <a:ext cx="1079500" cy="10795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FF6" w:rsidRPr="00F76E7F" w:rsidRDefault="00B14C20" w:rsidP="00F76E7F">
      <w:pPr>
        <w:rPr>
          <w:rFonts w:ascii="Times New Roman" w:eastAsia="仿宋" w:hAnsi="Times New Roman" w:cs="Times New Roman"/>
          <w:b/>
          <w:szCs w:val="21"/>
        </w:rPr>
      </w:pPr>
      <w:proofErr w:type="spellStart"/>
      <w:r w:rsidRPr="00F76E7F">
        <w:rPr>
          <w:rFonts w:ascii="Times New Roman" w:eastAsia="仿宋" w:hAnsi="Times New Roman" w:cs="Times New Roman"/>
          <w:b/>
          <w:szCs w:val="21"/>
        </w:rPr>
        <w:t>Gretta</w:t>
      </w:r>
      <w:proofErr w:type="spellEnd"/>
      <w:r w:rsidRPr="00F76E7F">
        <w:rPr>
          <w:rFonts w:ascii="Times New Roman" w:eastAsia="仿宋" w:hAnsi="Times New Roman" w:cs="Times New Roman"/>
          <w:b/>
          <w:szCs w:val="21"/>
        </w:rPr>
        <w:t xml:space="preserve"> </w:t>
      </w:r>
      <w:proofErr w:type="spellStart"/>
      <w:r w:rsidRPr="00F76E7F">
        <w:rPr>
          <w:rFonts w:ascii="Times New Roman" w:eastAsia="仿宋" w:hAnsi="Times New Roman" w:cs="Times New Roman"/>
          <w:b/>
          <w:szCs w:val="21"/>
        </w:rPr>
        <w:t>Rusanow</w:t>
      </w:r>
      <w:proofErr w:type="spellEnd"/>
      <w:r w:rsidRPr="00F76E7F">
        <w:rPr>
          <w:rFonts w:ascii="Times New Roman" w:eastAsia="仿宋" w:hAnsi="Times New Roman" w:cs="Times New Roman"/>
          <w:b/>
          <w:szCs w:val="21"/>
        </w:rPr>
        <w:t>女士</w:t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花旗银行律所咨询顾问团队主管，负责编撰包括《花旗银行年度法律行业报告》在内的众多重要行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研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报告。</w:t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</w:p>
    <w:p w:rsidR="00FB4FF6" w:rsidRPr="00F76E7F" w:rsidRDefault="00FB4FF6" w:rsidP="00F76E7F">
      <w:pPr>
        <w:rPr>
          <w:rFonts w:ascii="Times New Roman" w:eastAsia="仿宋" w:hAnsi="Times New Roman" w:cs="Times New Roman"/>
          <w:szCs w:val="21"/>
        </w:rPr>
      </w:pPr>
    </w:p>
    <w:p w:rsidR="00B14C20" w:rsidRPr="00F76E7F" w:rsidRDefault="00B14C20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中方教授（负责</w:t>
      </w:r>
      <w:r w:rsidRPr="00F76E7F">
        <w:rPr>
          <w:rFonts w:ascii="Times New Roman" w:eastAsia="仿宋" w:hAnsi="Times New Roman" w:cs="Times New Roman"/>
          <w:b/>
          <w:szCs w:val="21"/>
        </w:rPr>
        <w:t>20%</w:t>
      </w:r>
      <w:r w:rsidRPr="00F76E7F">
        <w:rPr>
          <w:rFonts w:ascii="Times New Roman" w:eastAsia="仿宋" w:hAnsi="Times New Roman" w:cs="Times New Roman"/>
          <w:b/>
          <w:szCs w:val="21"/>
        </w:rPr>
        <w:t>课程内容）</w:t>
      </w:r>
    </w:p>
    <w:p w:rsidR="009F76D4" w:rsidRPr="00F76E7F" w:rsidRDefault="009F76D4" w:rsidP="00F76E7F">
      <w:pPr>
        <w:rPr>
          <w:rFonts w:ascii="Times New Roman" w:eastAsia="仿宋" w:hAnsi="Times New Roman" w:cs="Times New Roman"/>
          <w:b/>
          <w:szCs w:val="21"/>
        </w:rPr>
      </w:pPr>
    </w:p>
    <w:p w:rsidR="00EA0098" w:rsidRDefault="00EA0098" w:rsidP="00F76E7F">
      <w:pPr>
        <w:rPr>
          <w:rFonts w:ascii="Times New Roman" w:eastAsia="仿宋" w:hAnsi="Times New Roman" w:cs="Times New Roman"/>
          <w:szCs w:val="21"/>
        </w:rPr>
      </w:pPr>
      <w:r w:rsidRPr="00E4414B"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1080000" cy="10800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2" name="图片 2" descr="C:\Users\azalea_zhang\Desktop\微信图片_2018101609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zalea_zhang\Desktop\微信图片_20181016095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1" t="2769" r="431" b="22179"/>
                    <a:stretch/>
                  </pic:blipFill>
                  <pic:spPr bwMode="auto">
                    <a:xfrm>
                      <a:off x="0" y="0"/>
                      <a:ext cx="1080000" cy="108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1615" w:rsidRPr="00F76E7F">
        <w:rPr>
          <w:rFonts w:ascii="Times New Roman" w:eastAsia="仿宋" w:hAnsi="Times New Roman" w:cs="Times New Roman"/>
          <w:szCs w:val="21"/>
        </w:rPr>
        <w:t xml:space="preserve"> </w:t>
      </w:r>
    </w:p>
    <w:p w:rsidR="00241615" w:rsidRPr="00EA0098" w:rsidRDefault="00241615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丁绍宽院长</w:t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华东政法大学律师学院院长、继续教育学院院长，曾被评为</w:t>
      </w:r>
      <w:r w:rsidRPr="00F76E7F">
        <w:rPr>
          <w:rFonts w:ascii="Times New Roman" w:eastAsia="仿宋" w:hAnsi="Times New Roman" w:cs="Times New Roman"/>
          <w:szCs w:val="21"/>
        </w:rPr>
        <w:t>“</w:t>
      </w:r>
      <w:r w:rsidRPr="00F76E7F">
        <w:rPr>
          <w:rFonts w:ascii="Times New Roman" w:eastAsia="仿宋" w:hAnsi="Times New Roman" w:cs="Times New Roman"/>
          <w:szCs w:val="21"/>
        </w:rPr>
        <w:t>上海市干部选学荣誉教师</w:t>
      </w:r>
      <w:r w:rsidRPr="00F76E7F">
        <w:rPr>
          <w:rFonts w:ascii="Times New Roman" w:eastAsia="仿宋" w:hAnsi="Times New Roman" w:cs="Times New Roman"/>
          <w:szCs w:val="21"/>
        </w:rPr>
        <w:t>”</w:t>
      </w:r>
      <w:r w:rsidRPr="00F76E7F">
        <w:rPr>
          <w:rFonts w:ascii="Times New Roman" w:eastAsia="仿宋" w:hAnsi="Times New Roman" w:cs="Times New Roman"/>
          <w:szCs w:val="21"/>
        </w:rPr>
        <w:t>、华东政法大学</w:t>
      </w:r>
      <w:r w:rsidRPr="00F76E7F">
        <w:rPr>
          <w:rFonts w:ascii="Times New Roman" w:eastAsia="仿宋" w:hAnsi="Times New Roman" w:cs="Times New Roman"/>
          <w:szCs w:val="21"/>
        </w:rPr>
        <w:t>“</w:t>
      </w:r>
      <w:r w:rsidRPr="00F76E7F">
        <w:rPr>
          <w:rFonts w:ascii="Times New Roman" w:eastAsia="仿宋" w:hAnsi="Times New Roman" w:cs="Times New Roman"/>
          <w:szCs w:val="21"/>
        </w:rPr>
        <w:t>我心目中的最佳教师</w:t>
      </w:r>
      <w:r w:rsidRPr="00F76E7F">
        <w:rPr>
          <w:rFonts w:ascii="Times New Roman" w:eastAsia="仿宋" w:hAnsi="Times New Roman" w:cs="Times New Roman"/>
          <w:szCs w:val="21"/>
        </w:rPr>
        <w:t>”</w:t>
      </w:r>
      <w:r w:rsidRPr="00F76E7F">
        <w:rPr>
          <w:rFonts w:ascii="Times New Roman" w:eastAsia="仿宋" w:hAnsi="Times New Roman" w:cs="Times New Roman"/>
          <w:szCs w:val="21"/>
        </w:rPr>
        <w:t>。</w:t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</w:p>
    <w:p w:rsidR="00B14C20" w:rsidRPr="00F76E7F" w:rsidRDefault="00EA43FB" w:rsidP="00F76E7F">
      <w:pPr>
        <w:rPr>
          <w:rFonts w:ascii="Times New Roman" w:eastAsia="仿宋" w:hAnsi="Times New Roman" w:cs="Times New Roman" w:hint="eastAsia"/>
          <w:szCs w:val="21"/>
        </w:rPr>
      </w:pPr>
      <w:r w:rsidRPr="00F76E7F">
        <w:rPr>
          <w:rFonts w:ascii="Times New Roman" w:eastAsia="仿宋" w:hAnsi="Times New Roman" w:cs="Times New Roman"/>
          <w:noProof/>
          <w:w w:val="95"/>
          <w:szCs w:val="21"/>
        </w:rPr>
        <w:drawing>
          <wp:anchor distT="0" distB="0" distL="114300" distR="114300" simplePos="0" relativeHeight="251672576" behindDoc="0" locked="0" layoutInCell="1" allowOverlap="1" wp14:anchorId="318A4500" wp14:editId="2085F063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1078909" cy="1080000"/>
            <wp:effectExtent l="0" t="0" r="6985" b="635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606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" b="28596"/>
                    <a:stretch/>
                  </pic:blipFill>
                  <pic:spPr bwMode="auto">
                    <a:xfrm>
                      <a:off x="0" y="0"/>
                      <a:ext cx="1078909" cy="108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3FB" w:rsidRPr="00F76E7F" w:rsidRDefault="00EA43FB" w:rsidP="00F76E7F">
      <w:pPr>
        <w:rPr>
          <w:rFonts w:ascii="Times New Roman" w:eastAsia="仿宋" w:hAnsi="Times New Roman" w:cs="Times New Roman"/>
          <w:szCs w:val="21"/>
        </w:rPr>
      </w:pPr>
    </w:p>
    <w:p w:rsidR="00EA43FB" w:rsidRPr="00F76E7F" w:rsidRDefault="00EA43FB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程金华教授</w:t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美国耶鲁大学法律科学博士（</w:t>
      </w:r>
      <w:r w:rsidRPr="00F76E7F">
        <w:rPr>
          <w:rFonts w:ascii="Times New Roman" w:eastAsia="仿宋" w:hAnsi="Times New Roman" w:cs="Times New Roman"/>
          <w:szCs w:val="21"/>
        </w:rPr>
        <w:t>JSD</w:t>
      </w:r>
      <w:r w:rsidRPr="00F76E7F">
        <w:rPr>
          <w:rFonts w:ascii="Times New Roman" w:eastAsia="仿宋" w:hAnsi="Times New Roman" w:cs="Times New Roman"/>
          <w:szCs w:val="21"/>
        </w:rPr>
        <w:t>），现任上海交通大学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凯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原法学院特聘教授、博士生导师、副院长，法社会学研究中心执行主任，入选教育部</w:t>
      </w:r>
      <w:r w:rsidRPr="00F76E7F">
        <w:rPr>
          <w:rFonts w:ascii="Times New Roman" w:eastAsia="仿宋" w:hAnsi="Times New Roman" w:cs="Times New Roman"/>
          <w:szCs w:val="21"/>
        </w:rPr>
        <w:t>“</w:t>
      </w:r>
      <w:r w:rsidRPr="00F76E7F">
        <w:rPr>
          <w:rFonts w:ascii="Times New Roman" w:eastAsia="仿宋" w:hAnsi="Times New Roman" w:cs="Times New Roman"/>
          <w:szCs w:val="21"/>
        </w:rPr>
        <w:t>东方学者</w:t>
      </w:r>
      <w:r w:rsidRPr="00F76E7F">
        <w:rPr>
          <w:rFonts w:ascii="Times New Roman" w:eastAsia="仿宋" w:hAnsi="Times New Roman" w:cs="Times New Roman"/>
          <w:szCs w:val="21"/>
        </w:rPr>
        <w:t>”</w:t>
      </w:r>
      <w:r w:rsidRPr="00F76E7F">
        <w:rPr>
          <w:rFonts w:ascii="Times New Roman" w:eastAsia="仿宋" w:hAnsi="Times New Roman" w:cs="Times New Roman"/>
          <w:szCs w:val="21"/>
        </w:rPr>
        <w:t>等人才计划。</w:t>
      </w:r>
    </w:p>
    <w:p w:rsidR="00B14C20" w:rsidRPr="00F76E7F" w:rsidRDefault="00AC3B0B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noProof/>
          <w:w w:val="95"/>
          <w:szCs w:val="21"/>
        </w:rPr>
        <w:drawing>
          <wp:anchor distT="0" distB="0" distL="0" distR="0" simplePos="0" relativeHeight="251674624" behindDoc="1" locked="0" layoutInCell="1" allowOverlap="1" wp14:anchorId="61B2700C" wp14:editId="15817A3E">
            <wp:simplePos x="0" y="0"/>
            <wp:positionH relativeFrom="page">
              <wp:posOffset>1143000</wp:posOffset>
            </wp:positionH>
            <wp:positionV relativeFrom="paragraph">
              <wp:posOffset>189865</wp:posOffset>
            </wp:positionV>
            <wp:extent cx="1079500" cy="1079500"/>
            <wp:effectExtent l="0" t="0" r="6350" b="6350"/>
            <wp:wrapTight wrapText="bothSides">
              <wp:wrapPolygon edited="1">
                <wp:start x="9339" y="-4002"/>
                <wp:lineTo x="5527" y="-4384"/>
                <wp:lineTo x="-2096" y="-4765"/>
                <wp:lineTo x="0" y="14485"/>
                <wp:lineTo x="-1285" y="16381"/>
                <wp:lineTo x="-1285" y="19529"/>
                <wp:lineTo x="0" y="29217"/>
                <wp:lineTo x="191" y="38680"/>
                <wp:lineTo x="10957" y="35778"/>
                <wp:lineTo x="16736" y="35889"/>
                <wp:lineTo x="22898" y="34342"/>
                <wp:lineTo x="23089" y="19573"/>
                <wp:lineTo x="23089" y="14698"/>
                <wp:lineTo x="23089" y="4104"/>
                <wp:lineTo x="23442" y="-4194"/>
                <wp:lineTo x="14675" y="-3812"/>
                <wp:lineTo x="9339" y="-4002"/>
              </wp:wrapPolygon>
            </wp:wrapTight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</w:p>
    <w:p w:rsidR="00B14C20" w:rsidRPr="00F76E7F" w:rsidRDefault="00AC3B0B" w:rsidP="00F76E7F">
      <w:pPr>
        <w:rPr>
          <w:rFonts w:ascii="Times New Roman" w:eastAsia="仿宋" w:hAnsi="Times New Roman" w:cs="Times New Roman"/>
          <w:b/>
          <w:szCs w:val="21"/>
        </w:rPr>
      </w:pPr>
      <w:proofErr w:type="gramStart"/>
      <w:r w:rsidRPr="00F76E7F">
        <w:rPr>
          <w:rFonts w:ascii="Times New Roman" w:eastAsia="仿宋" w:hAnsi="Times New Roman" w:cs="Times New Roman"/>
          <w:b/>
          <w:szCs w:val="21"/>
        </w:rPr>
        <w:t>管云翔</w:t>
      </w:r>
      <w:proofErr w:type="gramEnd"/>
      <w:r w:rsidRPr="00F76E7F">
        <w:rPr>
          <w:rFonts w:ascii="Times New Roman" w:eastAsia="仿宋" w:hAnsi="Times New Roman" w:cs="Times New Roman"/>
          <w:b/>
          <w:szCs w:val="21"/>
        </w:rPr>
        <w:t>博士</w:t>
      </w:r>
    </w:p>
    <w:p w:rsidR="00AC3B0B" w:rsidRPr="00F76E7F" w:rsidRDefault="00AC3B0B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多伦多大学法学博士，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中伦律师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事务所权益合伙人，世界律师联盟董事，同济大学</w:t>
      </w:r>
      <w:r w:rsidRPr="00F76E7F">
        <w:rPr>
          <w:rFonts w:ascii="Times New Roman" w:eastAsia="仿宋" w:hAnsi="Times New Roman" w:cs="Times New Roman"/>
          <w:szCs w:val="21"/>
        </w:rPr>
        <w:t>-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曼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海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姆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大学联合</w:t>
      </w:r>
      <w:r w:rsidRPr="00F76E7F">
        <w:rPr>
          <w:rFonts w:ascii="Times New Roman" w:eastAsia="仿宋" w:hAnsi="Times New Roman" w:cs="Times New Roman"/>
          <w:szCs w:val="21"/>
        </w:rPr>
        <w:t>EMBA</w:t>
      </w:r>
      <w:r w:rsidRPr="00F76E7F">
        <w:rPr>
          <w:rFonts w:ascii="Times New Roman" w:eastAsia="仿宋" w:hAnsi="Times New Roman" w:cs="Times New Roman"/>
          <w:szCs w:val="21"/>
        </w:rPr>
        <w:t>课程教授（跨境并购）。</w:t>
      </w:r>
    </w:p>
    <w:p w:rsidR="00AC3B0B" w:rsidRPr="00F76E7F" w:rsidRDefault="00AC3B0B" w:rsidP="00F76E7F">
      <w:pPr>
        <w:rPr>
          <w:rFonts w:ascii="Times New Roman" w:eastAsia="仿宋" w:hAnsi="Times New Roman" w:cs="Times New Roman"/>
          <w:szCs w:val="21"/>
        </w:rPr>
      </w:pPr>
    </w:p>
    <w:p w:rsidR="00AC3B0B" w:rsidRPr="00F76E7F" w:rsidRDefault="00AC3B0B" w:rsidP="00F76E7F">
      <w:pPr>
        <w:rPr>
          <w:rFonts w:ascii="Times New Roman" w:eastAsia="仿宋" w:hAnsi="Times New Roman" w:cs="Times New Roman"/>
          <w:szCs w:val="21"/>
        </w:rPr>
      </w:pPr>
    </w:p>
    <w:p w:rsidR="00AC3B0B" w:rsidRPr="00F76E7F" w:rsidRDefault="00D20D9A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b/>
          <w:noProof/>
          <w:w w:val="95"/>
          <w:szCs w:val="21"/>
        </w:rPr>
        <w:drawing>
          <wp:anchor distT="0" distB="0" distL="114300" distR="114300" simplePos="0" relativeHeight="251723776" behindDoc="1" locked="0" layoutInCell="1" allowOverlap="1" wp14:anchorId="675DE32A" wp14:editId="17E0C130">
            <wp:simplePos x="0" y="0"/>
            <wp:positionH relativeFrom="margin">
              <wp:align>left</wp:align>
            </wp:positionH>
            <wp:positionV relativeFrom="page">
              <wp:posOffset>5095240</wp:posOffset>
            </wp:positionV>
            <wp:extent cx="1079500" cy="1079500"/>
            <wp:effectExtent l="0" t="0" r="6350" b="6350"/>
            <wp:wrapTight wrapText="bothSides">
              <wp:wrapPolygon edited="0">
                <wp:start x="7242" y="0"/>
                <wp:lineTo x="4574" y="1144"/>
                <wp:lineTo x="0" y="4955"/>
                <wp:lineTo x="0" y="14485"/>
                <wp:lineTo x="1906" y="18296"/>
                <wp:lineTo x="1906" y="18678"/>
                <wp:lineTo x="6480" y="21346"/>
                <wp:lineTo x="6861" y="21346"/>
                <wp:lineTo x="14485" y="21346"/>
                <wp:lineTo x="14866" y="21346"/>
                <wp:lineTo x="19440" y="18678"/>
                <wp:lineTo x="19440" y="18296"/>
                <wp:lineTo x="21346" y="14485"/>
                <wp:lineTo x="21346" y="4955"/>
                <wp:lineTo x="16391" y="762"/>
                <wp:lineTo x="14104" y="0"/>
                <wp:lineTo x="7242" y="0"/>
              </wp:wrapPolygon>
            </wp:wrapTight>
            <wp:docPr id="1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B0B" w:rsidRPr="00F76E7F" w:rsidRDefault="003433E0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蒋勇律师</w:t>
      </w:r>
    </w:p>
    <w:p w:rsidR="00EA71BB" w:rsidRPr="00F76E7F" w:rsidRDefault="003433E0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天同律师事务所首席合伙人、无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讼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联合创始人，曾长期供职于最高人民法院，</w:t>
      </w:r>
      <w:r w:rsidRPr="00F76E7F">
        <w:rPr>
          <w:rFonts w:ascii="Times New Roman" w:eastAsia="仿宋" w:hAnsi="Times New Roman" w:cs="Times New Roman"/>
          <w:szCs w:val="21"/>
        </w:rPr>
        <w:t>2015-2018</w:t>
      </w:r>
      <w:r w:rsidRPr="00F76E7F">
        <w:rPr>
          <w:rFonts w:ascii="Times New Roman" w:eastAsia="仿宋" w:hAnsi="Times New Roman" w:cs="Times New Roman"/>
          <w:szCs w:val="21"/>
        </w:rPr>
        <w:t>年度连续被钱伯斯评为</w:t>
      </w:r>
      <w:r w:rsidRPr="00F76E7F">
        <w:rPr>
          <w:rFonts w:ascii="Times New Roman" w:eastAsia="仿宋" w:hAnsi="Times New Roman" w:cs="Times New Roman"/>
          <w:szCs w:val="21"/>
        </w:rPr>
        <w:t>“</w:t>
      </w:r>
      <w:r w:rsidRPr="00F76E7F">
        <w:rPr>
          <w:rFonts w:ascii="Times New Roman" w:eastAsia="仿宋" w:hAnsi="Times New Roman" w:cs="Times New Roman"/>
          <w:szCs w:val="21"/>
        </w:rPr>
        <w:t>争议解决：北京</w:t>
      </w:r>
      <w:r w:rsidRPr="00F76E7F">
        <w:rPr>
          <w:rFonts w:ascii="Times New Roman" w:eastAsia="仿宋" w:hAnsi="Times New Roman" w:cs="Times New Roman"/>
          <w:szCs w:val="21"/>
        </w:rPr>
        <w:t>——</w:t>
      </w:r>
      <w:r w:rsidRPr="00F76E7F">
        <w:rPr>
          <w:rFonts w:ascii="Times New Roman" w:eastAsia="仿宋" w:hAnsi="Times New Roman" w:cs="Times New Roman"/>
          <w:szCs w:val="21"/>
        </w:rPr>
        <w:t>业界贤达</w:t>
      </w:r>
      <w:r w:rsidRPr="00F76E7F">
        <w:rPr>
          <w:rFonts w:ascii="Times New Roman" w:eastAsia="仿宋" w:hAnsi="Times New Roman" w:cs="Times New Roman"/>
          <w:szCs w:val="21"/>
        </w:rPr>
        <w:t>”</w:t>
      </w:r>
      <w:r w:rsidRPr="00F76E7F">
        <w:rPr>
          <w:rFonts w:ascii="Times New Roman" w:eastAsia="仿宋" w:hAnsi="Times New Roman" w:cs="Times New Roman"/>
          <w:szCs w:val="21"/>
        </w:rPr>
        <w:t>。</w:t>
      </w:r>
    </w:p>
    <w:p w:rsidR="00B14C20" w:rsidRPr="00F76E7F" w:rsidRDefault="003433E0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 xml:space="preserve"> </w:t>
      </w:r>
    </w:p>
    <w:p w:rsidR="00BE30BC" w:rsidRPr="00F76E7F" w:rsidRDefault="00BE30BC" w:rsidP="00F76E7F">
      <w:pPr>
        <w:rPr>
          <w:rFonts w:ascii="Times New Roman" w:eastAsia="仿宋" w:hAnsi="Times New Roman" w:cs="Times New Roman"/>
          <w:szCs w:val="21"/>
        </w:rPr>
      </w:pPr>
    </w:p>
    <w:p w:rsidR="00B14C20" w:rsidRPr="00F76E7F" w:rsidRDefault="00D20D9A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noProof/>
          <w:szCs w:val="21"/>
        </w:rPr>
        <w:drawing>
          <wp:anchor distT="0" distB="0" distL="114300" distR="114300" simplePos="0" relativeHeight="251677696" behindDoc="1" locked="0" layoutInCell="1" allowOverlap="1" wp14:anchorId="1AE6F8EE" wp14:editId="29E89449">
            <wp:simplePos x="0" y="0"/>
            <wp:positionH relativeFrom="margin">
              <wp:posOffset>28575</wp:posOffset>
            </wp:positionH>
            <wp:positionV relativeFrom="paragraph">
              <wp:posOffset>22860</wp:posOffset>
            </wp:positionV>
            <wp:extent cx="1079500" cy="10795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11" name="图片 11" descr="C:\Users\azalea_zhang\Desktop\智合论坛\宣传海报\成员照片\DENT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alea_zhang\Desktop\智合论坛\宣传海报\成员照片\DENT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7" b="8197"/>
                    <a:stretch/>
                  </pic:blipFill>
                  <pic:spPr bwMode="auto">
                    <a:xfrm>
                      <a:off x="0" y="0"/>
                      <a:ext cx="1079500" cy="1079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6E7F">
        <w:rPr>
          <w:rFonts w:ascii="Times New Roman" w:eastAsia="仿宋" w:hAnsi="Times New Roman" w:cs="Times New Roman"/>
          <w:b/>
          <w:szCs w:val="21"/>
        </w:rPr>
        <w:t xml:space="preserve"> </w:t>
      </w:r>
    </w:p>
    <w:p w:rsidR="00D20D9A" w:rsidRDefault="00D20D9A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邹志强律师</w:t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北京大成（上海）律师事务所高级合伙人、大成中国区顾问委员会副主席，曾任大成上海办公室执行主任、主任。</w:t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</w:p>
    <w:p w:rsidR="00693699" w:rsidRDefault="006B68A6" w:rsidP="00C96332">
      <w:pPr>
        <w:jc w:val="center"/>
        <w:rPr>
          <w:rFonts w:ascii="Times New Roman" w:eastAsia="仿宋" w:hAnsi="Times New Roman" w:cs="Times New Roman"/>
          <w:b/>
          <w:sz w:val="24"/>
          <w:szCs w:val="24"/>
        </w:rPr>
      </w:pPr>
      <w:r w:rsidRPr="00C96332">
        <w:rPr>
          <w:rFonts w:ascii="Times New Roman" w:eastAsia="仿宋" w:hAnsi="Times New Roman" w:cs="Times New Roman"/>
          <w:b/>
          <w:sz w:val="24"/>
          <w:szCs w:val="24"/>
        </w:rPr>
        <w:t>分享嘉宾</w:t>
      </w:r>
    </w:p>
    <w:p w:rsidR="00C96332" w:rsidRPr="00866802" w:rsidRDefault="00866802" w:rsidP="00C96332">
      <w:pPr>
        <w:jc w:val="center"/>
        <w:rPr>
          <w:rFonts w:ascii="Times New Roman" w:eastAsia="仿宋" w:hAnsi="Times New Roman" w:cs="Times New Roman"/>
          <w:szCs w:val="21"/>
        </w:rPr>
      </w:pPr>
      <w:r w:rsidRPr="00866802">
        <w:rPr>
          <w:rFonts w:ascii="Times New Roman" w:eastAsia="仿宋" w:hAnsi="Times New Roman" w:cs="Times New Roman" w:hint="eastAsia"/>
          <w:szCs w:val="21"/>
        </w:rPr>
        <w:t>（以下名单按姓名首字母排列）</w:t>
      </w:r>
    </w:p>
    <w:p w:rsidR="00C96332" w:rsidRPr="00C96332" w:rsidRDefault="00C96332" w:rsidP="00C96332">
      <w:pPr>
        <w:rPr>
          <w:rFonts w:ascii="Times New Roman" w:eastAsia="仿宋" w:hAnsi="Times New Roman" w:cs="Times New Roman"/>
          <w:b/>
          <w:sz w:val="24"/>
          <w:szCs w:val="24"/>
        </w:rPr>
      </w:pPr>
      <w:r w:rsidRPr="00F76E7F">
        <w:rPr>
          <w:rFonts w:ascii="Times New Roman" w:eastAsia="仿宋" w:hAnsi="Times New Roman" w:cs="Times New Roman"/>
          <w:noProof/>
          <w:szCs w:val="21"/>
        </w:rPr>
        <w:drawing>
          <wp:anchor distT="0" distB="0" distL="114300" distR="114300" simplePos="0" relativeHeight="251681792" behindDoc="1" locked="0" layoutInCell="1" allowOverlap="1" wp14:anchorId="51C70B4A" wp14:editId="5C08EE12">
            <wp:simplePos x="0" y="0"/>
            <wp:positionH relativeFrom="margin">
              <wp:align>left</wp:align>
            </wp:positionH>
            <wp:positionV relativeFrom="page">
              <wp:posOffset>8058150</wp:posOffset>
            </wp:positionV>
            <wp:extent cx="1079500" cy="10795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蔡学恩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26"/>
                    <a:stretch/>
                  </pic:blipFill>
                  <pic:spPr bwMode="auto">
                    <a:xfrm>
                      <a:off x="0" y="0"/>
                      <a:ext cx="1079500" cy="10795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1A3" w:rsidRPr="00F76E7F" w:rsidRDefault="00C96332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蔡学恩</w:t>
      </w:r>
    </w:p>
    <w:p w:rsidR="00B504EC" w:rsidRPr="00F76E7F" w:rsidRDefault="00B01E3A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湖北得伟君尚律师事务所主任</w:t>
      </w:r>
      <w:r>
        <w:rPr>
          <w:rFonts w:ascii="Times New Roman" w:eastAsia="仿宋" w:hAnsi="Times New Roman" w:cs="Times New Roman" w:hint="eastAsia"/>
          <w:szCs w:val="21"/>
        </w:rPr>
        <w:t>、</w:t>
      </w:r>
      <w:r>
        <w:rPr>
          <w:rFonts w:ascii="Times New Roman" w:eastAsia="仿宋" w:hAnsi="Times New Roman" w:cs="Times New Roman"/>
          <w:szCs w:val="21"/>
        </w:rPr>
        <w:t>全国人大代表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</w:p>
    <w:p w:rsidR="00745A7E" w:rsidRPr="00F76E7F" w:rsidRDefault="00745A7E" w:rsidP="00F76E7F">
      <w:pPr>
        <w:rPr>
          <w:rFonts w:ascii="Times New Roman" w:eastAsia="仿宋" w:hAnsi="Times New Roman" w:cs="Times New Roman"/>
          <w:szCs w:val="21"/>
        </w:rPr>
      </w:pPr>
    </w:p>
    <w:p w:rsidR="00C147B1" w:rsidRPr="00F76E7F" w:rsidRDefault="00745A7E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b/>
          <w:noProof/>
          <w:szCs w:val="21"/>
        </w:rPr>
        <w:lastRenderedPageBreak/>
        <w:drawing>
          <wp:anchor distT="0" distB="0" distL="114300" distR="114300" simplePos="0" relativeHeight="251679744" behindDoc="1" locked="0" layoutInCell="1" allowOverlap="1" wp14:anchorId="0845A091" wp14:editId="722D8B14">
            <wp:simplePos x="0" y="0"/>
            <wp:positionH relativeFrom="margin">
              <wp:posOffset>57150</wp:posOffset>
            </wp:positionH>
            <wp:positionV relativeFrom="paragraph">
              <wp:posOffset>0</wp:posOffset>
            </wp:positionV>
            <wp:extent cx="1079500" cy="1079500"/>
            <wp:effectExtent l="0" t="0" r="6350" b="6350"/>
            <wp:wrapTight wrapText="bothSides">
              <wp:wrapPolygon edited="0">
                <wp:start x="7242" y="0"/>
                <wp:lineTo x="4574" y="1144"/>
                <wp:lineTo x="0" y="4955"/>
                <wp:lineTo x="0" y="14485"/>
                <wp:lineTo x="1906" y="18296"/>
                <wp:lineTo x="6480" y="21346"/>
                <wp:lineTo x="6861" y="21346"/>
                <wp:lineTo x="14485" y="21346"/>
                <wp:lineTo x="14866" y="21346"/>
                <wp:lineTo x="19440" y="18678"/>
                <wp:lineTo x="19440" y="18296"/>
                <wp:lineTo x="21346" y="14485"/>
                <wp:lineTo x="21346" y="4955"/>
                <wp:lineTo x="16391" y="762"/>
                <wp:lineTo x="14104" y="0"/>
                <wp:lineTo x="7242" y="0"/>
              </wp:wrapPolygon>
            </wp:wrapTight>
            <wp:docPr id="3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b/>
          <w:szCs w:val="21"/>
        </w:rPr>
      </w:pPr>
      <w:proofErr w:type="gramStart"/>
      <w:r w:rsidRPr="00F76E7F">
        <w:rPr>
          <w:rFonts w:ascii="Times New Roman" w:eastAsia="仿宋" w:hAnsi="Times New Roman" w:cs="Times New Roman"/>
          <w:b/>
          <w:szCs w:val="21"/>
        </w:rPr>
        <w:t>迟日大</w:t>
      </w:r>
      <w:proofErr w:type="gramEnd"/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吉林功承律师事务所主任、全国</w:t>
      </w:r>
      <w:r w:rsidR="001F135B">
        <w:rPr>
          <w:rFonts w:ascii="Times New Roman" w:eastAsia="仿宋" w:hAnsi="Times New Roman" w:cs="Times New Roman"/>
          <w:szCs w:val="21"/>
        </w:rPr>
        <w:t>律师协会</w:t>
      </w:r>
      <w:r w:rsidRPr="00F76E7F">
        <w:rPr>
          <w:rFonts w:ascii="Times New Roman" w:eastAsia="仿宋" w:hAnsi="Times New Roman" w:cs="Times New Roman"/>
          <w:szCs w:val="21"/>
        </w:rPr>
        <w:t>副会长、</w:t>
      </w:r>
      <w:r w:rsidR="00CF3D3C">
        <w:rPr>
          <w:rFonts w:ascii="Times New Roman" w:eastAsia="仿宋" w:hAnsi="Times New Roman" w:cs="Times New Roman" w:hint="eastAsia"/>
          <w:szCs w:val="21"/>
        </w:rPr>
        <w:t>全国政协委员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</w:p>
    <w:p w:rsidR="00C147B1" w:rsidRPr="00F76E7F" w:rsidRDefault="00E236C3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noProof/>
          <w:szCs w:val="21"/>
        </w:rPr>
        <w:drawing>
          <wp:anchor distT="0" distB="0" distL="114300" distR="114300" simplePos="0" relativeHeight="251696128" behindDoc="1" locked="0" layoutInCell="1" allowOverlap="1" wp14:anchorId="08BB5049" wp14:editId="1503B7E5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1181735" cy="1181735"/>
            <wp:effectExtent l="0" t="0" r="0" b="0"/>
            <wp:wrapTight wrapText="bothSides">
              <wp:wrapPolygon edited="0">
                <wp:start x="7660" y="0"/>
                <wp:lineTo x="5919" y="696"/>
                <wp:lineTo x="696" y="4875"/>
                <wp:lineTo x="0" y="9053"/>
                <wp:lineTo x="0" y="12187"/>
                <wp:lineTo x="2786" y="17758"/>
                <wp:lineTo x="8009" y="21240"/>
                <wp:lineTo x="13580" y="21240"/>
                <wp:lineTo x="19499" y="17062"/>
                <wp:lineTo x="21240" y="12187"/>
                <wp:lineTo x="21240" y="9401"/>
                <wp:lineTo x="20544" y="5223"/>
                <wp:lineTo x="14973" y="1045"/>
                <wp:lineTo x="12883" y="0"/>
                <wp:lineTo x="7660" y="0"/>
              </wp:wrapPolygon>
            </wp:wrapTight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0276" w:rsidRDefault="00640276" w:rsidP="00F76E7F">
      <w:pPr>
        <w:rPr>
          <w:rFonts w:ascii="Times New Roman" w:eastAsia="仿宋" w:hAnsi="Times New Roman" w:cs="Times New Roman"/>
          <w:szCs w:val="21"/>
        </w:rPr>
      </w:pPr>
    </w:p>
    <w:p w:rsidR="00640276" w:rsidRPr="00640276" w:rsidRDefault="00640276" w:rsidP="00F76E7F">
      <w:pPr>
        <w:rPr>
          <w:rFonts w:ascii="Times New Roman" w:eastAsia="仿宋" w:hAnsi="Times New Roman" w:cs="Times New Roman"/>
          <w:b/>
          <w:szCs w:val="21"/>
        </w:rPr>
      </w:pPr>
      <w:r w:rsidRPr="00640276">
        <w:rPr>
          <w:rFonts w:ascii="Times New Roman" w:eastAsia="仿宋" w:hAnsi="Times New Roman" w:cs="Times New Roman" w:hint="eastAsia"/>
          <w:b/>
          <w:szCs w:val="21"/>
        </w:rPr>
        <w:t>崔瑜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北京中伦（上海）律师事务所权益合伙人、运营总监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</w:p>
    <w:p w:rsidR="00F2165F" w:rsidRPr="00F76E7F" w:rsidRDefault="00F2165F" w:rsidP="00F76E7F">
      <w:pPr>
        <w:rPr>
          <w:rFonts w:ascii="Times New Roman" w:eastAsia="仿宋" w:hAnsi="Times New Roman" w:cs="Times New Roman"/>
          <w:szCs w:val="21"/>
        </w:rPr>
      </w:pPr>
    </w:p>
    <w:p w:rsidR="00D363A6" w:rsidRPr="00F76E7F" w:rsidRDefault="00D363A6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kern w:val="0"/>
          <w:szCs w:val="21"/>
        </w:rPr>
      </w:pPr>
      <w:r w:rsidRPr="00F76E7F">
        <w:rPr>
          <w:rFonts w:ascii="Times New Roman" w:eastAsia="仿宋" w:hAnsi="Times New Roman" w:cs="Times New Roman"/>
          <w:noProof/>
          <w:kern w:val="0"/>
          <w:szCs w:val="21"/>
        </w:rPr>
        <w:drawing>
          <wp:anchor distT="0" distB="0" distL="114300" distR="114300" simplePos="0" relativeHeight="251714560" behindDoc="1" locked="0" layoutInCell="1" allowOverlap="1" wp14:anchorId="4AB28895" wp14:editId="3E2EA567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080000" cy="10800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微信图片_201809251324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D363A6" w:rsidRPr="00F76E7F" w:rsidRDefault="00D363A6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b/>
          <w:kern w:val="0"/>
          <w:szCs w:val="21"/>
        </w:rPr>
      </w:pPr>
      <w:r w:rsidRPr="00F76E7F">
        <w:rPr>
          <w:rFonts w:ascii="Times New Roman" w:eastAsia="仿宋" w:hAnsi="Times New Roman" w:cs="Times New Roman"/>
          <w:b/>
          <w:kern w:val="0"/>
          <w:szCs w:val="21"/>
        </w:rPr>
        <w:t>何丹</w:t>
      </w:r>
    </w:p>
    <w:p w:rsidR="00D363A6" w:rsidRPr="00F76E7F" w:rsidRDefault="00444425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kern w:val="0"/>
          <w:szCs w:val="21"/>
        </w:rPr>
      </w:pPr>
      <w:r w:rsidRPr="00F76E7F">
        <w:rPr>
          <w:rFonts w:ascii="Times New Roman" w:eastAsia="仿宋" w:hAnsi="Times New Roman" w:cs="Times New Roman"/>
          <w:kern w:val="0"/>
          <w:szCs w:val="21"/>
        </w:rPr>
        <w:t>江苏剑桥人律师事务所创始人、首席合伙人</w:t>
      </w:r>
      <w:r w:rsidR="00BA67FD">
        <w:rPr>
          <w:rFonts w:ascii="Times New Roman" w:eastAsia="仿宋" w:hAnsi="Times New Roman" w:cs="Times New Roman" w:hint="eastAsia"/>
          <w:kern w:val="0"/>
          <w:szCs w:val="21"/>
        </w:rPr>
        <w:t>、</w:t>
      </w:r>
      <w:r w:rsidR="00BA67FD">
        <w:rPr>
          <w:rFonts w:ascii="Times New Roman" w:eastAsia="仿宋" w:hAnsi="Times New Roman" w:cs="Times New Roman"/>
          <w:kern w:val="0"/>
          <w:szCs w:val="21"/>
        </w:rPr>
        <w:t>江苏省律师协会副会长</w:t>
      </w:r>
    </w:p>
    <w:p w:rsidR="00D363A6" w:rsidRPr="00F76E7F" w:rsidRDefault="00D363A6" w:rsidP="00F76E7F">
      <w:pPr>
        <w:rPr>
          <w:rFonts w:ascii="Times New Roman" w:eastAsia="仿宋" w:hAnsi="Times New Roman" w:cs="Times New Roman"/>
          <w:szCs w:val="21"/>
        </w:rPr>
      </w:pPr>
    </w:p>
    <w:p w:rsidR="00B504EC" w:rsidRPr="00F76E7F" w:rsidRDefault="00B504EC" w:rsidP="00F76E7F">
      <w:pPr>
        <w:rPr>
          <w:rFonts w:ascii="Times New Roman" w:eastAsia="仿宋" w:hAnsi="Times New Roman" w:cs="Times New Roman"/>
          <w:szCs w:val="21"/>
        </w:rPr>
      </w:pPr>
    </w:p>
    <w:p w:rsidR="00B504EC" w:rsidRPr="00F76E7F" w:rsidRDefault="00B504EC" w:rsidP="00F76E7F">
      <w:pPr>
        <w:rPr>
          <w:rFonts w:ascii="Times New Roman" w:eastAsia="仿宋" w:hAnsi="Times New Roman" w:cs="Times New Roman"/>
          <w:szCs w:val="21"/>
        </w:rPr>
      </w:pPr>
    </w:p>
    <w:p w:rsidR="00C147B1" w:rsidRPr="00F76E7F" w:rsidRDefault="00C726D8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noProof/>
          <w:szCs w:val="21"/>
        </w:rPr>
        <w:drawing>
          <wp:anchor distT="0" distB="0" distL="114300" distR="114300" simplePos="0" relativeHeight="251702272" behindDoc="1" locked="0" layoutInCell="1" allowOverlap="1" wp14:anchorId="1E8C4220" wp14:editId="05D19A13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079500" cy="10795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" t="4214" r="9843" b="24001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ellipse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26D8" w:rsidRPr="00F76E7F" w:rsidRDefault="00C726D8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黄山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广东广悦律师事务所主任、首席合伙人、广州市律师协会副会长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</w:p>
    <w:p w:rsidR="00804339" w:rsidRPr="00F76E7F" w:rsidRDefault="00804339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szCs w:val="21"/>
        </w:rPr>
      </w:pPr>
    </w:p>
    <w:p w:rsidR="00BA67FD" w:rsidRDefault="00BA67FD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noProof/>
          <w:kern w:val="0"/>
          <w:szCs w:val="21"/>
        </w:rPr>
      </w:pPr>
    </w:p>
    <w:p w:rsidR="00EE4140" w:rsidRPr="00F76E7F" w:rsidRDefault="00BA67FD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noProof/>
          <w:kern w:val="0"/>
          <w:szCs w:val="21"/>
        </w:rPr>
      </w:pPr>
      <w:r w:rsidRPr="00F76E7F">
        <w:rPr>
          <w:rFonts w:ascii="Times New Roman" w:eastAsia="仿宋" w:hAnsi="Times New Roman" w:cs="Times New Roman"/>
          <w:noProof/>
          <w:kern w:val="0"/>
          <w:szCs w:val="21"/>
        </w:rPr>
        <w:drawing>
          <wp:anchor distT="0" distB="0" distL="114300" distR="114300" simplePos="0" relativeHeight="251700224" behindDoc="1" locked="0" layoutInCell="1" allowOverlap="1" wp14:anchorId="57B0F8C3" wp14:editId="3B443984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080000" cy="10800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贾明军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r="7277"/>
                    <a:stretch/>
                  </pic:blipFill>
                  <pic:spPr bwMode="auto">
                    <a:xfrm>
                      <a:off x="0" y="0"/>
                      <a:ext cx="1080000" cy="108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339" w:rsidRPr="00F76E7F" w:rsidRDefault="00804339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b/>
          <w:kern w:val="0"/>
          <w:szCs w:val="21"/>
        </w:rPr>
      </w:pPr>
      <w:r w:rsidRPr="00F76E7F">
        <w:rPr>
          <w:rFonts w:ascii="Times New Roman" w:eastAsia="仿宋" w:hAnsi="Times New Roman" w:cs="Times New Roman"/>
          <w:b/>
          <w:kern w:val="0"/>
          <w:szCs w:val="21"/>
        </w:rPr>
        <w:t>贾明军</w:t>
      </w:r>
    </w:p>
    <w:p w:rsidR="00EE4140" w:rsidRPr="00F76E7F" w:rsidRDefault="00EE4140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kern w:val="0"/>
          <w:szCs w:val="21"/>
        </w:rPr>
      </w:pPr>
      <w:r w:rsidRPr="00F76E7F">
        <w:rPr>
          <w:rFonts w:ascii="Times New Roman" w:eastAsia="仿宋" w:hAnsi="Times New Roman" w:cs="Times New Roman"/>
          <w:kern w:val="0"/>
          <w:szCs w:val="21"/>
        </w:rPr>
        <w:t>北京市</w:t>
      </w:r>
      <w:proofErr w:type="gramStart"/>
      <w:r w:rsidRPr="00F76E7F">
        <w:rPr>
          <w:rFonts w:ascii="Times New Roman" w:eastAsia="仿宋" w:hAnsi="Times New Roman" w:cs="Times New Roman"/>
          <w:kern w:val="0"/>
          <w:szCs w:val="21"/>
        </w:rPr>
        <w:t>中伦律师</w:t>
      </w:r>
      <w:proofErr w:type="gramEnd"/>
      <w:r w:rsidRPr="00F76E7F">
        <w:rPr>
          <w:rFonts w:ascii="Times New Roman" w:eastAsia="仿宋" w:hAnsi="Times New Roman" w:cs="Times New Roman"/>
          <w:kern w:val="0"/>
          <w:szCs w:val="21"/>
        </w:rPr>
        <w:t>事务所权益合伙人</w:t>
      </w:r>
      <w:r w:rsidR="00804339" w:rsidRPr="00F76E7F">
        <w:rPr>
          <w:rFonts w:ascii="Times New Roman" w:eastAsia="仿宋" w:hAnsi="Times New Roman" w:cs="Times New Roman"/>
          <w:kern w:val="0"/>
          <w:szCs w:val="21"/>
        </w:rPr>
        <w:t>、</w:t>
      </w:r>
      <w:r w:rsidRPr="00F76E7F">
        <w:rPr>
          <w:rFonts w:ascii="Times New Roman" w:eastAsia="仿宋" w:hAnsi="Times New Roman" w:cs="Times New Roman"/>
          <w:kern w:val="0"/>
          <w:szCs w:val="21"/>
        </w:rPr>
        <w:t>CLP2017</w:t>
      </w:r>
      <w:r w:rsidRPr="00F76E7F">
        <w:rPr>
          <w:rFonts w:ascii="Times New Roman" w:eastAsia="仿宋" w:hAnsi="Times New Roman" w:cs="Times New Roman"/>
          <w:kern w:val="0"/>
          <w:szCs w:val="21"/>
        </w:rPr>
        <w:t>、</w:t>
      </w:r>
      <w:r w:rsidRPr="00F76E7F">
        <w:rPr>
          <w:rFonts w:ascii="Times New Roman" w:eastAsia="仿宋" w:hAnsi="Times New Roman" w:cs="Times New Roman"/>
          <w:kern w:val="0"/>
          <w:szCs w:val="21"/>
        </w:rPr>
        <w:t>2018</w:t>
      </w:r>
      <w:r w:rsidRPr="00F76E7F">
        <w:rPr>
          <w:rFonts w:ascii="Times New Roman" w:eastAsia="仿宋" w:hAnsi="Times New Roman" w:cs="Times New Roman"/>
          <w:kern w:val="0"/>
          <w:szCs w:val="21"/>
        </w:rPr>
        <w:t>年度最佳私人财富管理律师</w:t>
      </w:r>
    </w:p>
    <w:p w:rsidR="00EE4140" w:rsidRPr="00F76E7F" w:rsidRDefault="00EE4140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kern w:val="0"/>
          <w:szCs w:val="21"/>
        </w:rPr>
      </w:pPr>
    </w:p>
    <w:p w:rsidR="00367F94" w:rsidRPr="00F76E7F" w:rsidRDefault="00367F94" w:rsidP="00F76E7F">
      <w:pPr>
        <w:widowControl/>
        <w:rPr>
          <w:rFonts w:ascii="Times New Roman" w:eastAsia="仿宋" w:hAnsi="Times New Roman" w:cs="Times New Roman"/>
          <w:b/>
          <w:kern w:val="0"/>
          <w:szCs w:val="21"/>
        </w:rPr>
      </w:pPr>
    </w:p>
    <w:p w:rsidR="00367F94" w:rsidRPr="00F76E7F" w:rsidRDefault="005D22FA" w:rsidP="00F76E7F">
      <w:pPr>
        <w:widowControl/>
        <w:rPr>
          <w:rFonts w:ascii="Times New Roman" w:eastAsia="仿宋" w:hAnsi="Times New Roman" w:cs="Times New Roman"/>
          <w:noProof/>
          <w:kern w:val="0"/>
          <w:szCs w:val="21"/>
        </w:rPr>
      </w:pPr>
      <w:r w:rsidRPr="00F76E7F">
        <w:rPr>
          <w:rFonts w:ascii="Times New Roman" w:eastAsia="仿宋" w:hAnsi="Times New Roman" w:cs="Times New Roman"/>
          <w:noProof/>
          <w:kern w:val="0"/>
          <w:szCs w:val="21"/>
        </w:rPr>
        <w:drawing>
          <wp:anchor distT="0" distB="0" distL="114300" distR="114300" simplePos="0" relativeHeight="251715584" behindDoc="1" locked="0" layoutInCell="1" allowOverlap="1" wp14:anchorId="4D78C253" wp14:editId="2CC3CD49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1080000" cy="10800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微信图片_2018101217245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367F94" w:rsidRPr="00F76E7F" w:rsidRDefault="00367F94" w:rsidP="00F76E7F">
      <w:pPr>
        <w:widowControl/>
        <w:rPr>
          <w:rFonts w:ascii="Times New Roman" w:eastAsia="仿宋" w:hAnsi="Times New Roman" w:cs="Times New Roman"/>
          <w:b/>
          <w:kern w:val="0"/>
          <w:szCs w:val="21"/>
        </w:rPr>
      </w:pPr>
      <w:r w:rsidRPr="00F76E7F">
        <w:rPr>
          <w:rFonts w:ascii="Times New Roman" w:eastAsia="仿宋" w:hAnsi="Times New Roman" w:cs="Times New Roman"/>
          <w:b/>
          <w:kern w:val="0"/>
          <w:szCs w:val="21"/>
        </w:rPr>
        <w:t>刘宏伟</w:t>
      </w:r>
    </w:p>
    <w:p w:rsidR="00367F94" w:rsidRPr="00F76E7F" w:rsidRDefault="00367F94" w:rsidP="00F76E7F">
      <w:pPr>
        <w:widowControl/>
        <w:rPr>
          <w:rFonts w:ascii="Times New Roman" w:eastAsia="仿宋" w:hAnsi="Times New Roman" w:cs="Times New Roman"/>
          <w:kern w:val="0"/>
          <w:szCs w:val="21"/>
        </w:rPr>
      </w:pPr>
      <w:r w:rsidRPr="00F76E7F">
        <w:rPr>
          <w:rFonts w:ascii="Times New Roman" w:eastAsia="仿宋" w:hAnsi="Times New Roman" w:cs="Times New Roman"/>
          <w:kern w:val="0"/>
          <w:szCs w:val="21"/>
        </w:rPr>
        <w:t>江苏良翰律师事务所主任</w:t>
      </w:r>
      <w:r w:rsidR="009A02D3">
        <w:rPr>
          <w:rFonts w:ascii="Times New Roman" w:eastAsia="仿宋" w:hAnsi="Times New Roman" w:cs="Times New Roman" w:hint="eastAsia"/>
          <w:kern w:val="0"/>
          <w:szCs w:val="21"/>
        </w:rPr>
        <w:t>、华东政法大学律师学院特聘教授</w:t>
      </w:r>
    </w:p>
    <w:p w:rsidR="00367F94" w:rsidRPr="00F76E7F" w:rsidRDefault="00367F94" w:rsidP="00F76E7F">
      <w:pPr>
        <w:widowControl/>
        <w:rPr>
          <w:rFonts w:ascii="Times New Roman" w:eastAsia="仿宋" w:hAnsi="Times New Roman" w:cs="Times New Roman"/>
          <w:kern w:val="0"/>
          <w:szCs w:val="21"/>
        </w:rPr>
      </w:pPr>
    </w:p>
    <w:p w:rsidR="00367F94" w:rsidRPr="00F76E7F" w:rsidRDefault="00367F94" w:rsidP="00F76E7F">
      <w:pPr>
        <w:widowControl/>
        <w:rPr>
          <w:rFonts w:ascii="Times New Roman" w:eastAsia="仿宋" w:hAnsi="Times New Roman" w:cs="Times New Roman"/>
          <w:kern w:val="0"/>
          <w:szCs w:val="21"/>
        </w:rPr>
      </w:pPr>
    </w:p>
    <w:p w:rsidR="00367F94" w:rsidRPr="00F76E7F" w:rsidRDefault="00367F94" w:rsidP="00F76E7F">
      <w:pPr>
        <w:widowControl/>
        <w:rPr>
          <w:rFonts w:ascii="Times New Roman" w:eastAsia="仿宋" w:hAnsi="Times New Roman" w:cs="Times New Roman"/>
          <w:b/>
          <w:kern w:val="0"/>
          <w:szCs w:val="21"/>
        </w:rPr>
      </w:pPr>
    </w:p>
    <w:p w:rsidR="00367F94" w:rsidRPr="00F76E7F" w:rsidRDefault="00367F94" w:rsidP="00F76E7F">
      <w:pPr>
        <w:widowControl/>
        <w:rPr>
          <w:rFonts w:ascii="Times New Roman" w:eastAsia="仿宋" w:hAnsi="Times New Roman" w:cs="Times New Roman"/>
          <w:kern w:val="0"/>
          <w:szCs w:val="21"/>
        </w:rPr>
      </w:pPr>
      <w:r w:rsidRPr="00F76E7F">
        <w:rPr>
          <w:rFonts w:ascii="Times New Roman" w:eastAsia="仿宋" w:hAnsi="Times New Roman" w:cs="Times New Roman"/>
          <w:noProof/>
          <w:kern w:val="0"/>
          <w:szCs w:val="21"/>
        </w:rPr>
        <w:drawing>
          <wp:anchor distT="0" distB="0" distL="114300" distR="114300" simplePos="0" relativeHeight="251704320" behindDoc="1" locked="0" layoutInCell="1" allowOverlap="1" wp14:anchorId="6EA728E8" wp14:editId="1DD93FC0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1080000" cy="10800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微信图片_201809251325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837F6A" w:rsidRPr="00F76E7F" w:rsidRDefault="00837F6A" w:rsidP="00F76E7F">
      <w:pPr>
        <w:widowControl/>
        <w:rPr>
          <w:rFonts w:ascii="Times New Roman" w:eastAsia="仿宋" w:hAnsi="Times New Roman" w:cs="Times New Roman"/>
          <w:b/>
          <w:kern w:val="0"/>
          <w:szCs w:val="21"/>
        </w:rPr>
      </w:pPr>
      <w:r w:rsidRPr="00F76E7F">
        <w:rPr>
          <w:rFonts w:ascii="Times New Roman" w:eastAsia="仿宋" w:hAnsi="Times New Roman" w:cs="Times New Roman"/>
          <w:b/>
          <w:kern w:val="0"/>
          <w:szCs w:val="21"/>
        </w:rPr>
        <w:t>卢刚</w:t>
      </w:r>
    </w:p>
    <w:p w:rsidR="00367F94" w:rsidRPr="00F76E7F" w:rsidRDefault="009A02D3" w:rsidP="00F76E7F">
      <w:pPr>
        <w:widowControl/>
        <w:rPr>
          <w:rFonts w:ascii="Times New Roman" w:eastAsia="仿宋" w:hAnsi="Times New Roman" w:cs="Times New Roman"/>
          <w:kern w:val="0"/>
          <w:szCs w:val="21"/>
        </w:rPr>
      </w:pPr>
      <w:r w:rsidRPr="00F76E7F">
        <w:rPr>
          <w:rFonts w:ascii="Times New Roman" w:eastAsia="仿宋" w:hAnsi="Times New Roman" w:cs="Times New Roman"/>
          <w:kern w:val="0"/>
          <w:szCs w:val="21"/>
        </w:rPr>
        <w:t>陕西稼轩律师事务所主任</w:t>
      </w:r>
      <w:r>
        <w:rPr>
          <w:rFonts w:ascii="Times New Roman" w:eastAsia="仿宋" w:hAnsi="Times New Roman" w:cs="Times New Roman" w:hint="eastAsia"/>
          <w:kern w:val="0"/>
          <w:szCs w:val="21"/>
        </w:rPr>
        <w:t>、</w:t>
      </w:r>
      <w:r w:rsidR="00367F94" w:rsidRPr="00F76E7F">
        <w:rPr>
          <w:rFonts w:ascii="Times New Roman" w:eastAsia="仿宋" w:hAnsi="Times New Roman" w:cs="Times New Roman"/>
          <w:kern w:val="0"/>
          <w:szCs w:val="21"/>
        </w:rPr>
        <w:t>陕西省律师协会常务理事</w:t>
      </w:r>
    </w:p>
    <w:p w:rsidR="00367F94" w:rsidRPr="00F76E7F" w:rsidRDefault="00367F94" w:rsidP="00F76E7F">
      <w:pPr>
        <w:widowControl/>
        <w:rPr>
          <w:rFonts w:ascii="Times New Roman" w:eastAsia="仿宋" w:hAnsi="Times New Roman" w:cs="Times New Roman"/>
          <w:kern w:val="0"/>
          <w:szCs w:val="21"/>
        </w:rPr>
      </w:pPr>
    </w:p>
    <w:p w:rsidR="00367F94" w:rsidRPr="00F76E7F" w:rsidRDefault="00367F94" w:rsidP="00F76E7F">
      <w:pPr>
        <w:widowControl/>
        <w:rPr>
          <w:rFonts w:ascii="Times New Roman" w:eastAsia="仿宋" w:hAnsi="Times New Roman" w:cs="Times New Roman"/>
          <w:kern w:val="0"/>
          <w:szCs w:val="21"/>
        </w:rPr>
      </w:pPr>
    </w:p>
    <w:p w:rsidR="00A66644" w:rsidRPr="00F76E7F" w:rsidRDefault="00A66644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b/>
          <w:kern w:val="0"/>
          <w:szCs w:val="21"/>
        </w:rPr>
      </w:pPr>
    </w:p>
    <w:p w:rsidR="00015D16" w:rsidRPr="00F76E7F" w:rsidRDefault="001F123E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b/>
          <w:kern w:val="0"/>
          <w:szCs w:val="21"/>
        </w:rPr>
      </w:pPr>
      <w:r w:rsidRPr="00F76E7F">
        <w:rPr>
          <w:rFonts w:ascii="Times New Roman" w:eastAsia="仿宋" w:hAnsi="Times New Roman" w:cs="Times New Roman"/>
          <w:noProof/>
          <w:kern w:val="0"/>
          <w:szCs w:val="21"/>
        </w:rPr>
        <w:lastRenderedPageBreak/>
        <w:drawing>
          <wp:anchor distT="0" distB="0" distL="114300" distR="114300" simplePos="0" relativeHeight="251698176" behindDoc="1" locked="0" layoutInCell="1" allowOverlap="1" wp14:anchorId="5DD33D0A" wp14:editId="0BD99296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079500" cy="10795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15543416d8094676-2_cut546456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1" t="6047" r="7472" b="2653"/>
                    <a:stretch/>
                  </pic:blipFill>
                  <pic:spPr bwMode="auto">
                    <a:xfrm>
                      <a:off x="0" y="0"/>
                      <a:ext cx="1079500" cy="10795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5D16" w:rsidRPr="00F76E7F" w:rsidRDefault="001F123E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b/>
          <w:kern w:val="0"/>
          <w:szCs w:val="21"/>
        </w:rPr>
        <w:t>倪勇军</w:t>
      </w:r>
    </w:p>
    <w:p w:rsidR="00A66644" w:rsidRPr="00F76E7F" w:rsidRDefault="001F123E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kern w:val="0"/>
          <w:szCs w:val="21"/>
        </w:rPr>
      </w:pPr>
      <w:r w:rsidRPr="00F76E7F">
        <w:rPr>
          <w:rFonts w:ascii="Times New Roman" w:eastAsia="仿宋" w:hAnsi="Times New Roman" w:cs="Times New Roman"/>
          <w:kern w:val="0"/>
          <w:szCs w:val="21"/>
        </w:rPr>
        <w:t>北京市</w:t>
      </w:r>
      <w:proofErr w:type="gramStart"/>
      <w:r w:rsidRPr="00F76E7F">
        <w:rPr>
          <w:rFonts w:ascii="Times New Roman" w:eastAsia="仿宋" w:hAnsi="Times New Roman" w:cs="Times New Roman"/>
          <w:kern w:val="0"/>
          <w:szCs w:val="21"/>
        </w:rPr>
        <w:t>中伦律师</w:t>
      </w:r>
      <w:proofErr w:type="gramEnd"/>
      <w:r w:rsidRPr="00F76E7F">
        <w:rPr>
          <w:rFonts w:ascii="Times New Roman" w:eastAsia="仿宋" w:hAnsi="Times New Roman" w:cs="Times New Roman"/>
          <w:kern w:val="0"/>
          <w:szCs w:val="21"/>
        </w:rPr>
        <w:t>事务所权益合伙人、</w:t>
      </w:r>
      <w:r w:rsidRPr="00F76E7F">
        <w:rPr>
          <w:rFonts w:ascii="Times New Roman" w:eastAsia="仿宋" w:hAnsi="Times New Roman" w:cs="Times New Roman"/>
          <w:kern w:val="0"/>
          <w:szCs w:val="21"/>
        </w:rPr>
        <w:t>CLP2018</w:t>
      </w:r>
      <w:r w:rsidRPr="00F76E7F">
        <w:rPr>
          <w:rFonts w:ascii="Times New Roman" w:eastAsia="仿宋" w:hAnsi="Times New Roman" w:cs="Times New Roman"/>
          <w:kern w:val="0"/>
          <w:szCs w:val="21"/>
        </w:rPr>
        <w:t>年度杰出税务律师</w:t>
      </w:r>
    </w:p>
    <w:p w:rsidR="00A66644" w:rsidRPr="00F76E7F" w:rsidRDefault="00A66644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b/>
          <w:kern w:val="0"/>
          <w:szCs w:val="21"/>
        </w:rPr>
      </w:pPr>
    </w:p>
    <w:p w:rsidR="00015D16" w:rsidRPr="00F76E7F" w:rsidRDefault="00015D16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kern w:val="0"/>
          <w:szCs w:val="21"/>
        </w:rPr>
      </w:pPr>
    </w:p>
    <w:p w:rsidR="00C147B1" w:rsidRPr="00F76E7F" w:rsidRDefault="002448E4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noProof/>
          <w:szCs w:val="21"/>
        </w:rPr>
        <w:drawing>
          <wp:anchor distT="0" distB="0" distL="114300" distR="114300" simplePos="0" relativeHeight="251683840" behindDoc="1" locked="0" layoutInCell="1" allowOverlap="1" wp14:anchorId="479B50CD" wp14:editId="2C7790DB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1079500" cy="1079500"/>
            <wp:effectExtent l="0" t="0" r="6350" b="6350"/>
            <wp:wrapTight wrapText="bothSides">
              <wp:wrapPolygon edited="0">
                <wp:start x="7624" y="0"/>
                <wp:lineTo x="5336" y="762"/>
                <wp:lineTo x="0" y="4955"/>
                <wp:lineTo x="0" y="14104"/>
                <wp:lineTo x="1906" y="18296"/>
                <wp:lineTo x="6480" y="21346"/>
                <wp:lineTo x="7242" y="21346"/>
                <wp:lineTo x="14485" y="21346"/>
                <wp:lineTo x="14866" y="21346"/>
                <wp:lineTo x="19440" y="18678"/>
                <wp:lineTo x="19440" y="18296"/>
                <wp:lineTo x="21346" y="14485"/>
                <wp:lineTo x="21346" y="4955"/>
                <wp:lineTo x="16009" y="762"/>
                <wp:lineTo x="13722" y="0"/>
                <wp:lineTo x="7624" y="0"/>
              </wp:wrapPolygon>
            </wp:wrapTight>
            <wp:docPr id="5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7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8E4" w:rsidRPr="00F76E7F" w:rsidRDefault="002448E4" w:rsidP="00F76E7F">
      <w:pPr>
        <w:rPr>
          <w:rFonts w:ascii="Times New Roman" w:eastAsia="仿宋" w:hAnsi="Times New Roman" w:cs="Times New Roman"/>
          <w:b/>
          <w:szCs w:val="21"/>
        </w:rPr>
      </w:pPr>
    </w:p>
    <w:p w:rsidR="002448E4" w:rsidRPr="00F76E7F" w:rsidRDefault="002448E4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彭静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重庆静昇律师事务所主任、全国政协委员、重庆市律师协会副会长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</w:p>
    <w:p w:rsidR="00B504EC" w:rsidRDefault="00B504EC" w:rsidP="00F76E7F">
      <w:pPr>
        <w:rPr>
          <w:rFonts w:ascii="Times New Roman" w:eastAsia="仿宋" w:hAnsi="Times New Roman" w:cs="Times New Roman"/>
          <w:szCs w:val="21"/>
        </w:rPr>
      </w:pPr>
    </w:p>
    <w:p w:rsidR="009A02D3" w:rsidRPr="009A02D3" w:rsidRDefault="009A02D3" w:rsidP="00F76E7F">
      <w:pPr>
        <w:rPr>
          <w:rFonts w:ascii="Times New Roman" w:eastAsia="仿宋" w:hAnsi="Times New Roman" w:cs="Times New Roman"/>
          <w:szCs w:val="21"/>
        </w:rPr>
      </w:pPr>
    </w:p>
    <w:p w:rsidR="00C147B1" w:rsidRPr="00F76E7F" w:rsidRDefault="00907C79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noProof/>
          <w:szCs w:val="21"/>
        </w:rPr>
        <w:drawing>
          <wp:anchor distT="0" distB="0" distL="114300" distR="114300" simplePos="0" relativeHeight="251694080" behindDoc="1" locked="0" layoutInCell="1" allowOverlap="1" wp14:anchorId="7EB61CF1" wp14:editId="2B81530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79500" cy="1079500"/>
            <wp:effectExtent l="0" t="0" r="6350" b="6350"/>
            <wp:wrapTight wrapText="bothSides">
              <wp:wrapPolygon edited="0">
                <wp:start x="7242" y="0"/>
                <wp:lineTo x="4574" y="1144"/>
                <wp:lineTo x="0" y="4955"/>
                <wp:lineTo x="0" y="14485"/>
                <wp:lineTo x="1906" y="18296"/>
                <wp:lineTo x="1906" y="18678"/>
                <wp:lineTo x="6480" y="21346"/>
                <wp:lineTo x="6861" y="21346"/>
                <wp:lineTo x="14485" y="21346"/>
                <wp:lineTo x="14866" y="21346"/>
                <wp:lineTo x="19440" y="18678"/>
                <wp:lineTo x="19440" y="18296"/>
                <wp:lineTo x="21346" y="14485"/>
                <wp:lineTo x="21346" y="4955"/>
                <wp:lineTo x="16391" y="762"/>
                <wp:lineTo x="14104" y="0"/>
                <wp:lineTo x="7242" y="0"/>
              </wp:wrapPolygon>
            </wp:wrapTight>
            <wp:docPr id="3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乔文骏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  <w:proofErr w:type="gramStart"/>
      <w:r w:rsidRPr="00F76E7F">
        <w:rPr>
          <w:rFonts w:ascii="Times New Roman" w:eastAsia="仿宋" w:hAnsi="Times New Roman" w:cs="Times New Roman"/>
          <w:szCs w:val="21"/>
        </w:rPr>
        <w:t>中伦律师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事务所执行主任、华东政法大学律师学院轮值院长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</w:p>
    <w:p w:rsidR="00B504EC" w:rsidRPr="00F76E7F" w:rsidRDefault="00B504EC" w:rsidP="00F76E7F">
      <w:pPr>
        <w:rPr>
          <w:rFonts w:ascii="Times New Roman" w:eastAsia="仿宋" w:hAnsi="Times New Roman" w:cs="Times New Roman"/>
          <w:szCs w:val="21"/>
        </w:rPr>
      </w:pPr>
    </w:p>
    <w:p w:rsidR="00C147B1" w:rsidRPr="00F76E7F" w:rsidRDefault="002448E4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noProof/>
          <w:szCs w:val="21"/>
        </w:rPr>
        <w:drawing>
          <wp:anchor distT="0" distB="0" distL="114300" distR="114300" simplePos="0" relativeHeight="251685888" behindDoc="1" locked="0" layoutInCell="1" allowOverlap="1" wp14:anchorId="21ED373F" wp14:editId="246D3AA3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1079500" cy="10795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0" t="3629" r="20668" b="58039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ellipse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48E4" w:rsidRPr="00F76E7F" w:rsidRDefault="002448E4" w:rsidP="00F76E7F">
      <w:pPr>
        <w:rPr>
          <w:rFonts w:ascii="Times New Roman" w:eastAsia="仿宋" w:hAnsi="Times New Roman" w:cs="Times New Roman"/>
          <w:b/>
          <w:szCs w:val="21"/>
        </w:rPr>
      </w:pPr>
    </w:p>
    <w:p w:rsidR="002448E4" w:rsidRPr="00F76E7F" w:rsidRDefault="002448E4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肖胜方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广东胜伦律师事务所主任、全国人大代表、广东省律师协会会长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</w:p>
    <w:p w:rsidR="00DF3130" w:rsidRPr="00F76E7F" w:rsidRDefault="00DF3130" w:rsidP="00F76E7F">
      <w:pPr>
        <w:widowControl/>
        <w:rPr>
          <w:rFonts w:ascii="Times New Roman" w:eastAsia="仿宋" w:hAnsi="Times New Roman" w:cs="Times New Roman"/>
          <w:b/>
          <w:kern w:val="0"/>
          <w:szCs w:val="21"/>
        </w:rPr>
      </w:pPr>
    </w:p>
    <w:p w:rsidR="00965C0D" w:rsidRDefault="00965C0D" w:rsidP="00F76E7F">
      <w:pPr>
        <w:widowControl/>
        <w:rPr>
          <w:rFonts w:ascii="Times New Roman" w:eastAsia="仿宋" w:hAnsi="Times New Roman" w:cs="Times New Roman"/>
          <w:kern w:val="0"/>
          <w:szCs w:val="21"/>
        </w:rPr>
      </w:pPr>
    </w:p>
    <w:p w:rsidR="00DF3130" w:rsidRPr="00F76E7F" w:rsidRDefault="00DF3130" w:rsidP="00F76E7F">
      <w:pPr>
        <w:widowControl/>
        <w:rPr>
          <w:rFonts w:ascii="Times New Roman" w:eastAsia="仿宋" w:hAnsi="Times New Roman" w:cs="Times New Roman"/>
          <w:kern w:val="0"/>
          <w:szCs w:val="21"/>
        </w:rPr>
      </w:pPr>
      <w:r w:rsidRPr="00F76E7F">
        <w:rPr>
          <w:rFonts w:ascii="Times New Roman" w:eastAsia="仿宋" w:hAnsi="Times New Roman" w:cs="Times New Roman"/>
          <w:noProof/>
          <w:kern w:val="0"/>
          <w:szCs w:val="21"/>
        </w:rPr>
        <w:drawing>
          <wp:anchor distT="0" distB="0" distL="114300" distR="114300" simplePos="0" relativeHeight="251708416" behindDoc="1" locked="0" layoutInCell="1" allowOverlap="1" wp14:anchorId="0EA2B768" wp14:editId="1362CE3A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1080000" cy="10800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微信图片_201809251325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DF3130" w:rsidRPr="00F76E7F" w:rsidRDefault="00DF3130" w:rsidP="00F76E7F">
      <w:pPr>
        <w:widowControl/>
        <w:rPr>
          <w:rFonts w:ascii="Times New Roman" w:eastAsia="仿宋" w:hAnsi="Times New Roman" w:cs="Times New Roman"/>
          <w:b/>
          <w:kern w:val="0"/>
          <w:szCs w:val="21"/>
        </w:rPr>
      </w:pPr>
      <w:r w:rsidRPr="00F76E7F">
        <w:rPr>
          <w:rFonts w:ascii="Times New Roman" w:eastAsia="仿宋" w:hAnsi="Times New Roman" w:cs="Times New Roman"/>
          <w:b/>
          <w:kern w:val="0"/>
          <w:szCs w:val="21"/>
        </w:rPr>
        <w:t>薛军</w:t>
      </w:r>
    </w:p>
    <w:p w:rsidR="00DF3130" w:rsidRPr="00F76E7F" w:rsidRDefault="00965C0D" w:rsidP="00F76E7F">
      <w:pPr>
        <w:widowControl/>
        <w:rPr>
          <w:rFonts w:ascii="Times New Roman" w:eastAsia="仿宋" w:hAnsi="Times New Roman" w:cs="Times New Roman"/>
          <w:kern w:val="0"/>
          <w:szCs w:val="21"/>
        </w:rPr>
      </w:pPr>
      <w:r w:rsidRPr="00F76E7F">
        <w:rPr>
          <w:rFonts w:ascii="Times New Roman" w:eastAsia="仿宋" w:hAnsi="Times New Roman" w:cs="Times New Roman"/>
          <w:kern w:val="0"/>
          <w:szCs w:val="21"/>
        </w:rPr>
        <w:t>贵州君跃律师事务所主任</w:t>
      </w:r>
      <w:r>
        <w:rPr>
          <w:rFonts w:ascii="Times New Roman" w:eastAsia="仿宋" w:hAnsi="Times New Roman" w:cs="Times New Roman" w:hint="eastAsia"/>
          <w:kern w:val="0"/>
          <w:szCs w:val="21"/>
        </w:rPr>
        <w:t>、</w:t>
      </w:r>
      <w:r>
        <w:rPr>
          <w:rFonts w:ascii="Times New Roman" w:eastAsia="仿宋" w:hAnsi="Times New Roman" w:cs="Times New Roman"/>
          <w:kern w:val="0"/>
          <w:szCs w:val="21"/>
        </w:rPr>
        <w:t>贵阳市律师协会会长</w:t>
      </w:r>
    </w:p>
    <w:p w:rsidR="00DF3130" w:rsidRPr="00F76E7F" w:rsidRDefault="00DF3130" w:rsidP="00F76E7F">
      <w:pPr>
        <w:rPr>
          <w:rFonts w:ascii="Times New Roman" w:eastAsia="仿宋" w:hAnsi="Times New Roman" w:cs="Times New Roman"/>
          <w:b/>
          <w:szCs w:val="21"/>
        </w:rPr>
      </w:pPr>
    </w:p>
    <w:p w:rsidR="00DF3130" w:rsidRPr="00F76E7F" w:rsidRDefault="00DF3130" w:rsidP="00F76E7F">
      <w:pPr>
        <w:rPr>
          <w:rFonts w:ascii="Times New Roman" w:eastAsia="仿宋" w:hAnsi="Times New Roman" w:cs="Times New Roman"/>
          <w:b/>
          <w:szCs w:val="21"/>
        </w:rPr>
      </w:pPr>
    </w:p>
    <w:p w:rsidR="00DF3130" w:rsidRPr="00F76E7F" w:rsidRDefault="00DF3130" w:rsidP="00F76E7F">
      <w:pPr>
        <w:rPr>
          <w:rFonts w:ascii="Times New Roman" w:eastAsia="仿宋" w:hAnsi="Times New Roman" w:cs="Times New Roman"/>
          <w:b/>
          <w:szCs w:val="21"/>
        </w:rPr>
      </w:pPr>
    </w:p>
    <w:p w:rsidR="00C147B1" w:rsidRPr="00F76E7F" w:rsidRDefault="002448E4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noProof/>
          <w:szCs w:val="21"/>
        </w:rPr>
        <w:drawing>
          <wp:anchor distT="0" distB="0" distL="114300" distR="114300" simplePos="0" relativeHeight="251687936" behindDoc="1" locked="0" layoutInCell="1" allowOverlap="1" wp14:anchorId="2CC73037" wp14:editId="709184F8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1079500" cy="1079500"/>
            <wp:effectExtent l="0" t="0" r="6350" b="6350"/>
            <wp:wrapTight wrapText="bothSides">
              <wp:wrapPolygon edited="0">
                <wp:start x="7624" y="0"/>
                <wp:lineTo x="5336" y="762"/>
                <wp:lineTo x="0" y="4955"/>
                <wp:lineTo x="0" y="14485"/>
                <wp:lineTo x="1906" y="18296"/>
                <wp:lineTo x="1906" y="18678"/>
                <wp:lineTo x="6480" y="21346"/>
                <wp:lineTo x="6861" y="21346"/>
                <wp:lineTo x="14485" y="21346"/>
                <wp:lineTo x="14866" y="21346"/>
                <wp:lineTo x="19440" y="18678"/>
                <wp:lineTo x="19440" y="18296"/>
                <wp:lineTo x="21346" y="14485"/>
                <wp:lineTo x="21346" y="4955"/>
                <wp:lineTo x="15628" y="381"/>
                <wp:lineTo x="13722" y="0"/>
                <wp:lineTo x="7624" y="0"/>
              </wp:wrapPolygon>
            </wp:wrapTight>
            <wp:docPr id="2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48E4" w:rsidRPr="00F76E7F" w:rsidRDefault="002448E4" w:rsidP="00F76E7F">
      <w:pPr>
        <w:rPr>
          <w:rFonts w:ascii="Times New Roman" w:eastAsia="仿宋" w:hAnsi="Times New Roman" w:cs="Times New Roman"/>
          <w:b/>
          <w:szCs w:val="21"/>
        </w:rPr>
      </w:pPr>
    </w:p>
    <w:p w:rsidR="002448E4" w:rsidRPr="00F76E7F" w:rsidRDefault="002448E4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俞卫锋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通力律师事务所主任、上海</w:t>
      </w:r>
      <w:r w:rsidR="00EC572E">
        <w:rPr>
          <w:rFonts w:ascii="Times New Roman" w:eastAsia="仿宋" w:hAnsi="Times New Roman" w:cs="Times New Roman" w:hint="eastAsia"/>
          <w:szCs w:val="21"/>
        </w:rPr>
        <w:t>市</w:t>
      </w:r>
      <w:r w:rsidR="00965C0D">
        <w:rPr>
          <w:rFonts w:ascii="Times New Roman" w:eastAsia="仿宋" w:hAnsi="Times New Roman" w:cs="Times New Roman" w:hint="eastAsia"/>
          <w:szCs w:val="21"/>
        </w:rPr>
        <w:t>律师协会</w:t>
      </w:r>
      <w:r w:rsidRPr="00F76E7F">
        <w:rPr>
          <w:rFonts w:ascii="Times New Roman" w:eastAsia="仿宋" w:hAnsi="Times New Roman" w:cs="Times New Roman"/>
          <w:szCs w:val="21"/>
        </w:rPr>
        <w:t>会长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</w:p>
    <w:p w:rsidR="002448E4" w:rsidRPr="00F76E7F" w:rsidRDefault="002448E4" w:rsidP="00F76E7F">
      <w:pPr>
        <w:rPr>
          <w:rFonts w:ascii="Times New Roman" w:eastAsia="仿宋" w:hAnsi="Times New Roman" w:cs="Times New Roman"/>
          <w:szCs w:val="21"/>
        </w:rPr>
      </w:pPr>
    </w:p>
    <w:p w:rsidR="00B23E98" w:rsidRPr="00F76E7F" w:rsidRDefault="00B23E98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noProof/>
          <w:szCs w:val="21"/>
        </w:rPr>
        <w:drawing>
          <wp:anchor distT="0" distB="0" distL="114300" distR="114300" simplePos="0" relativeHeight="251710464" behindDoc="1" locked="0" layoutInCell="1" allowOverlap="1" wp14:anchorId="717A4BDB" wp14:editId="7BBCFABB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079500" cy="1079500"/>
            <wp:effectExtent l="0" t="0" r="6350" b="6350"/>
            <wp:wrapTight wrapText="bothSides">
              <wp:wrapPolygon edited="0">
                <wp:start x="7624" y="0"/>
                <wp:lineTo x="5336" y="762"/>
                <wp:lineTo x="0" y="4955"/>
                <wp:lineTo x="0" y="14485"/>
                <wp:lineTo x="1906" y="18296"/>
                <wp:lineTo x="1906" y="18678"/>
                <wp:lineTo x="6480" y="21346"/>
                <wp:lineTo x="6861" y="21346"/>
                <wp:lineTo x="14485" y="21346"/>
                <wp:lineTo x="14866" y="21346"/>
                <wp:lineTo x="19440" y="18678"/>
                <wp:lineTo x="19440" y="18296"/>
                <wp:lineTo x="21346" y="14485"/>
                <wp:lineTo x="21346" y="4955"/>
                <wp:lineTo x="16009" y="762"/>
                <wp:lineTo x="13722" y="0"/>
                <wp:lineTo x="7624" y="0"/>
              </wp:wrapPolygon>
            </wp:wrapTight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532C" w:rsidRPr="00F76E7F" w:rsidRDefault="0029532C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张利军</w:t>
      </w:r>
    </w:p>
    <w:p w:rsidR="0029532C" w:rsidRPr="00F76E7F" w:rsidRDefault="0029532C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江苏东恒律师事务所主任、南京</w:t>
      </w:r>
      <w:r w:rsidR="00230E79">
        <w:rPr>
          <w:rFonts w:ascii="Times New Roman" w:eastAsia="仿宋" w:hAnsi="Times New Roman" w:cs="Times New Roman" w:hint="eastAsia"/>
          <w:szCs w:val="21"/>
        </w:rPr>
        <w:t>市</w:t>
      </w:r>
      <w:r w:rsidRPr="00F76E7F">
        <w:rPr>
          <w:rFonts w:ascii="Times New Roman" w:eastAsia="仿宋" w:hAnsi="Times New Roman" w:cs="Times New Roman"/>
          <w:szCs w:val="21"/>
        </w:rPr>
        <w:t>律师协会会长</w:t>
      </w:r>
    </w:p>
    <w:p w:rsidR="00C147B1" w:rsidRPr="00230E79" w:rsidRDefault="00C147B1" w:rsidP="00F76E7F">
      <w:pPr>
        <w:rPr>
          <w:rFonts w:ascii="Times New Roman" w:eastAsia="仿宋" w:hAnsi="Times New Roman" w:cs="Times New Roman"/>
          <w:b/>
          <w:szCs w:val="21"/>
        </w:rPr>
      </w:pP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</w:p>
    <w:p w:rsidR="0029532C" w:rsidRPr="00F76E7F" w:rsidRDefault="0029532C" w:rsidP="00F76E7F">
      <w:pPr>
        <w:rPr>
          <w:rFonts w:ascii="Times New Roman" w:eastAsia="仿宋" w:hAnsi="Times New Roman" w:cs="Times New Roman"/>
          <w:szCs w:val="21"/>
        </w:rPr>
      </w:pPr>
    </w:p>
    <w:p w:rsidR="00285507" w:rsidRPr="00F76E7F" w:rsidRDefault="00285507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kern w:val="0"/>
          <w:szCs w:val="21"/>
        </w:rPr>
      </w:pPr>
      <w:r w:rsidRPr="00F76E7F">
        <w:rPr>
          <w:rFonts w:ascii="Times New Roman" w:eastAsia="仿宋" w:hAnsi="Times New Roman" w:cs="Times New Roman"/>
          <w:noProof/>
          <w:kern w:val="0"/>
          <w:szCs w:val="21"/>
        </w:rPr>
        <w:lastRenderedPageBreak/>
        <w:drawing>
          <wp:anchor distT="0" distB="0" distL="114300" distR="114300" simplePos="0" relativeHeight="251712512" behindDoc="1" locked="0" layoutInCell="1" allowOverlap="1" wp14:anchorId="1BEBC09C" wp14:editId="3E48F112">
            <wp:simplePos x="0" y="0"/>
            <wp:positionH relativeFrom="column">
              <wp:posOffset>-11430</wp:posOffset>
            </wp:positionH>
            <wp:positionV relativeFrom="paragraph">
              <wp:posOffset>6350</wp:posOffset>
            </wp:positionV>
            <wp:extent cx="1080000" cy="10800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张萍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2" r="8242"/>
                    <a:stretch/>
                  </pic:blipFill>
                  <pic:spPr bwMode="auto">
                    <a:xfrm>
                      <a:off x="0" y="0"/>
                      <a:ext cx="1080000" cy="108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5507" w:rsidRPr="00F76E7F" w:rsidRDefault="00285507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b/>
          <w:kern w:val="0"/>
          <w:szCs w:val="21"/>
        </w:rPr>
      </w:pPr>
      <w:r w:rsidRPr="00F76E7F">
        <w:rPr>
          <w:rFonts w:ascii="Times New Roman" w:eastAsia="仿宋" w:hAnsi="Times New Roman" w:cs="Times New Roman"/>
          <w:b/>
          <w:kern w:val="0"/>
          <w:szCs w:val="21"/>
        </w:rPr>
        <w:t>张萍</w:t>
      </w:r>
    </w:p>
    <w:p w:rsidR="00285507" w:rsidRPr="00F76E7F" w:rsidRDefault="00285507" w:rsidP="00F76E7F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eastAsia="仿宋" w:hAnsi="Times New Roman" w:cs="Times New Roman"/>
          <w:kern w:val="0"/>
          <w:szCs w:val="21"/>
        </w:rPr>
      </w:pPr>
      <w:r w:rsidRPr="00F76E7F">
        <w:rPr>
          <w:rFonts w:ascii="Times New Roman" w:eastAsia="仿宋" w:hAnsi="Times New Roman" w:cs="Times New Roman"/>
          <w:kern w:val="0"/>
          <w:szCs w:val="21"/>
        </w:rPr>
        <w:t>北京市</w:t>
      </w:r>
      <w:proofErr w:type="gramStart"/>
      <w:r w:rsidRPr="00F76E7F">
        <w:rPr>
          <w:rFonts w:ascii="Times New Roman" w:eastAsia="仿宋" w:hAnsi="Times New Roman" w:cs="Times New Roman"/>
          <w:kern w:val="0"/>
          <w:szCs w:val="21"/>
        </w:rPr>
        <w:t>中伦律师</w:t>
      </w:r>
      <w:proofErr w:type="gramEnd"/>
      <w:r w:rsidRPr="00F76E7F">
        <w:rPr>
          <w:rFonts w:ascii="Times New Roman" w:eastAsia="仿宋" w:hAnsi="Times New Roman" w:cs="Times New Roman"/>
          <w:kern w:val="0"/>
          <w:szCs w:val="21"/>
        </w:rPr>
        <w:t>事务所权益合伙人、武汉市政协委员</w:t>
      </w:r>
    </w:p>
    <w:p w:rsidR="0029532C" w:rsidRPr="00F76E7F" w:rsidRDefault="0029532C" w:rsidP="00F76E7F">
      <w:pPr>
        <w:rPr>
          <w:rFonts w:ascii="Times New Roman" w:eastAsia="仿宋" w:hAnsi="Times New Roman" w:cs="Times New Roman"/>
          <w:szCs w:val="21"/>
        </w:rPr>
      </w:pPr>
    </w:p>
    <w:p w:rsidR="00285507" w:rsidRPr="00F76E7F" w:rsidRDefault="00285507" w:rsidP="00F76E7F">
      <w:pPr>
        <w:rPr>
          <w:rFonts w:ascii="Times New Roman" w:eastAsia="仿宋" w:hAnsi="Times New Roman" w:cs="Times New Roman"/>
          <w:szCs w:val="21"/>
        </w:rPr>
      </w:pPr>
    </w:p>
    <w:p w:rsidR="00285507" w:rsidRPr="00F76E7F" w:rsidRDefault="00285507" w:rsidP="00F76E7F">
      <w:pPr>
        <w:rPr>
          <w:rFonts w:ascii="Times New Roman" w:eastAsia="仿宋" w:hAnsi="Times New Roman" w:cs="Times New Roman"/>
          <w:szCs w:val="21"/>
        </w:rPr>
      </w:pPr>
    </w:p>
    <w:p w:rsidR="00F803DB" w:rsidRDefault="00F803DB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noProof/>
          <w:szCs w:val="21"/>
        </w:rPr>
        <w:drawing>
          <wp:anchor distT="0" distB="0" distL="114300" distR="114300" simplePos="0" relativeHeight="251689984" behindDoc="1" locked="0" layoutInCell="1" allowOverlap="1" wp14:anchorId="1BC49A9E" wp14:editId="606C6FB8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1079500" cy="1079500"/>
            <wp:effectExtent l="0" t="0" r="6350" b="6350"/>
            <wp:wrapTight wrapText="bothSides">
              <wp:wrapPolygon edited="0">
                <wp:start x="7242" y="0"/>
                <wp:lineTo x="4574" y="1144"/>
                <wp:lineTo x="0" y="4955"/>
                <wp:lineTo x="0" y="14485"/>
                <wp:lineTo x="1906" y="18296"/>
                <wp:lineTo x="6480" y="21346"/>
                <wp:lineTo x="6861" y="21346"/>
                <wp:lineTo x="14485" y="21346"/>
                <wp:lineTo x="14866" y="21346"/>
                <wp:lineTo x="19440" y="18678"/>
                <wp:lineTo x="19440" y="18296"/>
                <wp:lineTo x="21346" y="14485"/>
                <wp:lineTo x="21346" y="4955"/>
                <wp:lineTo x="16391" y="762"/>
                <wp:lineTo x="14104" y="0"/>
                <wp:lineTo x="7242" y="0"/>
              </wp:wrapPolygon>
            </wp:wrapTight>
            <wp:docPr id="3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47B1" w:rsidRPr="00F76E7F" w:rsidRDefault="00FB02CD" w:rsidP="00F76E7F">
      <w:pPr>
        <w:rPr>
          <w:rFonts w:ascii="Times New Roman" w:eastAsia="仿宋" w:hAnsi="Times New Roman" w:cs="Times New Roman"/>
          <w:szCs w:val="21"/>
        </w:rPr>
      </w:pPr>
      <w:proofErr w:type="gramStart"/>
      <w:r w:rsidRPr="00F76E7F">
        <w:rPr>
          <w:rFonts w:ascii="Times New Roman" w:eastAsia="仿宋" w:hAnsi="Times New Roman" w:cs="Times New Roman"/>
          <w:b/>
          <w:szCs w:val="21"/>
        </w:rPr>
        <w:t>章靖忠</w:t>
      </w:r>
      <w:proofErr w:type="gramEnd"/>
    </w:p>
    <w:p w:rsidR="00C147B1" w:rsidRPr="00F76E7F" w:rsidRDefault="00FB02CD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浙江天册律师事务所主任、全国</w:t>
      </w:r>
      <w:r w:rsidR="001F135B">
        <w:rPr>
          <w:rFonts w:ascii="Times New Roman" w:eastAsia="仿宋" w:hAnsi="Times New Roman" w:cs="Times New Roman"/>
          <w:szCs w:val="21"/>
        </w:rPr>
        <w:t>律师协会</w:t>
      </w:r>
      <w:r w:rsidRPr="00F76E7F">
        <w:rPr>
          <w:rFonts w:ascii="Times New Roman" w:eastAsia="仿宋" w:hAnsi="Times New Roman" w:cs="Times New Roman"/>
          <w:szCs w:val="21"/>
        </w:rPr>
        <w:t>副会长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</w:p>
    <w:p w:rsidR="00FB02CD" w:rsidRPr="00F76E7F" w:rsidRDefault="00FB02CD" w:rsidP="00F76E7F">
      <w:pPr>
        <w:rPr>
          <w:rFonts w:ascii="Times New Roman" w:eastAsia="仿宋" w:hAnsi="Times New Roman" w:cs="Times New Roman"/>
          <w:b/>
          <w:szCs w:val="21"/>
        </w:rPr>
      </w:pP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</w:p>
    <w:p w:rsidR="006D5060" w:rsidRPr="00F76E7F" w:rsidRDefault="006D5060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noProof/>
          <w:szCs w:val="21"/>
        </w:rPr>
        <w:drawing>
          <wp:anchor distT="0" distB="0" distL="114300" distR="114300" simplePos="0" relativeHeight="251692032" behindDoc="1" locked="0" layoutInCell="1" allowOverlap="1" wp14:anchorId="0FB9FE9D" wp14:editId="6D698827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069975" cy="1069975"/>
            <wp:effectExtent l="0" t="0" r="0" b="0"/>
            <wp:wrapTight wrapText="bothSides">
              <wp:wrapPolygon edited="0">
                <wp:start x="6922" y="0"/>
                <wp:lineTo x="4999" y="769"/>
                <wp:lineTo x="0" y="5384"/>
                <wp:lineTo x="0" y="14614"/>
                <wp:lineTo x="2692" y="18459"/>
                <wp:lineTo x="6153" y="21151"/>
                <wp:lineTo x="14998" y="21151"/>
                <wp:lineTo x="15383" y="20767"/>
                <wp:lineTo x="19613" y="18459"/>
                <wp:lineTo x="21151" y="14229"/>
                <wp:lineTo x="21151" y="4999"/>
                <wp:lineTo x="16921" y="1154"/>
                <wp:lineTo x="14229" y="0"/>
                <wp:lineTo x="6922" y="0"/>
              </wp:wrapPolygon>
            </wp:wrapTight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张学兵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北京市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中伦律师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事务所主任、全国</w:t>
      </w:r>
      <w:r w:rsidR="001F135B">
        <w:rPr>
          <w:rFonts w:ascii="Times New Roman" w:eastAsia="仿宋" w:hAnsi="Times New Roman" w:cs="Times New Roman"/>
          <w:szCs w:val="21"/>
        </w:rPr>
        <w:t>律师协会</w:t>
      </w:r>
      <w:r w:rsidRPr="00F76E7F">
        <w:rPr>
          <w:rFonts w:ascii="Times New Roman" w:eastAsia="仿宋" w:hAnsi="Times New Roman" w:cs="Times New Roman"/>
          <w:szCs w:val="21"/>
        </w:rPr>
        <w:t>副会长</w:t>
      </w: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</w:p>
    <w:p w:rsidR="00C147B1" w:rsidRPr="00F76E7F" w:rsidRDefault="00C147B1" w:rsidP="00F76E7F">
      <w:pPr>
        <w:rPr>
          <w:rFonts w:ascii="Times New Roman" w:eastAsia="仿宋" w:hAnsi="Times New Roman" w:cs="Times New Roman"/>
          <w:szCs w:val="21"/>
        </w:rPr>
      </w:pPr>
    </w:p>
    <w:p w:rsidR="00693699" w:rsidRPr="00F76E7F" w:rsidRDefault="00693699" w:rsidP="00F76E7F">
      <w:pPr>
        <w:rPr>
          <w:rFonts w:ascii="Times New Roman" w:eastAsia="仿宋" w:hAnsi="Times New Roman" w:cs="Times New Roman"/>
          <w:szCs w:val="21"/>
        </w:rPr>
      </w:pPr>
    </w:p>
    <w:p w:rsidR="007652E4" w:rsidRPr="00F76E7F" w:rsidRDefault="007652E4" w:rsidP="00F76E7F">
      <w:pPr>
        <w:rPr>
          <w:rFonts w:ascii="Times New Roman" w:eastAsia="仿宋" w:hAnsi="Times New Roman" w:cs="Times New Roman"/>
          <w:szCs w:val="21"/>
        </w:rPr>
      </w:pPr>
    </w:p>
    <w:p w:rsidR="007652E4" w:rsidRPr="00F803DB" w:rsidRDefault="007652E4" w:rsidP="00F803DB">
      <w:pPr>
        <w:jc w:val="center"/>
        <w:rPr>
          <w:rFonts w:ascii="Times New Roman" w:eastAsia="仿宋" w:hAnsi="Times New Roman" w:cs="Times New Roman"/>
          <w:b/>
          <w:sz w:val="24"/>
          <w:szCs w:val="24"/>
        </w:rPr>
      </w:pPr>
      <w:r w:rsidRPr="00F803DB">
        <w:rPr>
          <w:rFonts w:ascii="Times New Roman" w:eastAsia="仿宋" w:hAnsi="Times New Roman" w:cs="Times New Roman"/>
          <w:b/>
          <w:sz w:val="24"/>
          <w:szCs w:val="24"/>
        </w:rPr>
        <w:t>课程模块</w:t>
      </w:r>
    </w:p>
    <w:p w:rsidR="007652E4" w:rsidRPr="00F76E7F" w:rsidRDefault="007652E4" w:rsidP="00F803DB">
      <w:pPr>
        <w:jc w:val="center"/>
        <w:rPr>
          <w:rFonts w:ascii="Times New Roman" w:eastAsia="仿宋" w:hAnsi="Times New Roman" w:cs="Times New Roman"/>
          <w:szCs w:val="21"/>
        </w:rPr>
      </w:pPr>
    </w:p>
    <w:p w:rsidR="00B14C20" w:rsidRPr="00F76E7F" w:rsidRDefault="00B14C20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行业大势与全球坐标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后金融危机时代中美律所的挑战与发展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全球化：中国律师事务所的挑战和选择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中国法律执业的地理广度和律师事务所的增长战略</w:t>
      </w:r>
    </w:p>
    <w:p w:rsidR="00B14C20" w:rsidRPr="00F76E7F" w:rsidRDefault="00B14C20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律所定位与发展战略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专业服务型公司的发展战略：</w:t>
      </w:r>
      <w:proofErr w:type="spellStart"/>
      <w:r w:rsidRPr="00F76E7F">
        <w:rPr>
          <w:rFonts w:ascii="Times New Roman" w:eastAsia="仿宋" w:hAnsi="Times New Roman" w:cs="Times New Roman"/>
          <w:szCs w:val="21"/>
        </w:rPr>
        <w:t>Wachtell</w:t>
      </w:r>
      <w:proofErr w:type="spellEnd"/>
      <w:r w:rsidRPr="00F76E7F">
        <w:rPr>
          <w:rFonts w:ascii="Times New Roman" w:eastAsia="仿宋" w:hAnsi="Times New Roman" w:cs="Times New Roman"/>
          <w:szCs w:val="21"/>
        </w:rPr>
        <w:t>律所的</w:t>
      </w:r>
      <w:r w:rsidRPr="00F76E7F">
        <w:rPr>
          <w:rFonts w:ascii="Times New Roman" w:eastAsia="仿宋" w:hAnsi="Times New Roman" w:cs="Times New Roman"/>
          <w:szCs w:val="21"/>
        </w:rPr>
        <w:t>“</w:t>
      </w:r>
      <w:r w:rsidRPr="00F76E7F">
        <w:rPr>
          <w:rFonts w:ascii="Times New Roman" w:eastAsia="仿宋" w:hAnsi="Times New Roman" w:cs="Times New Roman"/>
          <w:szCs w:val="21"/>
        </w:rPr>
        <w:t>营销</w:t>
      </w:r>
      <w:r w:rsidRPr="00F76E7F">
        <w:rPr>
          <w:rFonts w:ascii="Times New Roman" w:eastAsia="仿宋" w:hAnsi="Times New Roman" w:cs="Times New Roman"/>
          <w:szCs w:val="21"/>
        </w:rPr>
        <w:t>”</w:t>
      </w:r>
      <w:r w:rsidRPr="00F76E7F">
        <w:rPr>
          <w:rFonts w:ascii="Times New Roman" w:eastAsia="仿宋" w:hAnsi="Times New Roman" w:cs="Times New Roman"/>
          <w:szCs w:val="21"/>
        </w:rPr>
        <w:t>之道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中国律所的战略定位：方达</w:t>
      </w:r>
      <w:r w:rsidRPr="00F76E7F">
        <w:rPr>
          <w:rFonts w:ascii="Times New Roman" w:eastAsia="仿宋" w:hAnsi="Times New Roman" w:cs="Times New Roman"/>
          <w:szCs w:val="21"/>
        </w:rPr>
        <w:t>——</w:t>
      </w:r>
      <w:r w:rsidRPr="00F76E7F">
        <w:rPr>
          <w:rFonts w:ascii="Times New Roman" w:eastAsia="仿宋" w:hAnsi="Times New Roman" w:cs="Times New Roman"/>
          <w:szCs w:val="21"/>
        </w:rPr>
        <w:t>捷足先登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专业服务型公司的领导力：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中伦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——</w:t>
      </w:r>
      <w:r w:rsidRPr="00F76E7F">
        <w:rPr>
          <w:rFonts w:ascii="Times New Roman" w:eastAsia="仿宋" w:hAnsi="Times New Roman" w:cs="Times New Roman"/>
          <w:szCs w:val="21"/>
        </w:rPr>
        <w:t>一家蓬勃发展的中国领军所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全球视野和中国智慧：大成</w:t>
      </w:r>
      <w:r w:rsidRPr="00F76E7F">
        <w:rPr>
          <w:rFonts w:ascii="Times New Roman" w:eastAsia="仿宋" w:hAnsi="Times New Roman" w:cs="Times New Roman"/>
          <w:szCs w:val="21"/>
        </w:rPr>
        <w:t>——</w:t>
      </w:r>
      <w:r w:rsidRPr="00F76E7F">
        <w:rPr>
          <w:rFonts w:ascii="Times New Roman" w:eastAsia="仿宋" w:hAnsi="Times New Roman" w:cs="Times New Roman"/>
          <w:szCs w:val="21"/>
        </w:rPr>
        <w:t>如何运营一家超级大所</w:t>
      </w:r>
    </w:p>
    <w:p w:rsidR="00B14C20" w:rsidRPr="00F76E7F" w:rsidRDefault="00B14C20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科学管理与人才激励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专业人才的激励机制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绩效评估与反馈：摩根士丹利的罗布</w:t>
      </w:r>
      <w:r w:rsidRPr="00F76E7F">
        <w:rPr>
          <w:rFonts w:ascii="Times New Roman" w:eastAsia="微软雅黑" w:hAnsi="Times New Roman" w:cs="Times New Roman"/>
          <w:szCs w:val="21"/>
        </w:rPr>
        <w:t>•</w:t>
      </w:r>
      <w:r w:rsidRPr="00F76E7F">
        <w:rPr>
          <w:rFonts w:ascii="Times New Roman" w:eastAsia="仿宋" w:hAnsi="Times New Roman" w:cs="Times New Roman"/>
          <w:szCs w:val="21"/>
        </w:rPr>
        <w:t>帕森先生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中国律师的职业路径</w:t>
      </w:r>
    </w:p>
    <w:p w:rsidR="00B14C20" w:rsidRPr="00F76E7F" w:rsidRDefault="00B14C20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领导者的领导力、成功与幸福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产品经理的困境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领导力</w:t>
      </w:r>
      <w:proofErr w:type="gramStart"/>
      <w:r w:rsidRPr="00F76E7F">
        <w:rPr>
          <w:rFonts w:ascii="Times New Roman" w:eastAsia="仿宋" w:hAnsi="Times New Roman" w:cs="Times New Roman"/>
          <w:szCs w:val="21"/>
        </w:rPr>
        <w:t>践行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——</w:t>
      </w:r>
      <w:r w:rsidRPr="00F76E7F">
        <w:rPr>
          <w:rFonts w:ascii="Times New Roman" w:eastAsia="仿宋" w:hAnsi="Times New Roman" w:cs="Times New Roman"/>
          <w:szCs w:val="21"/>
        </w:rPr>
        <w:t>作为领导者的产品经理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个人成功与幸福的真谛</w:t>
      </w:r>
    </w:p>
    <w:p w:rsidR="00B14C20" w:rsidRPr="00F76E7F" w:rsidRDefault="00B14C20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变革、创新、客户与未来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专业服务律所的率先变革：年利达</w:t>
      </w:r>
      <w:r w:rsidRPr="00F76E7F">
        <w:rPr>
          <w:rFonts w:ascii="Times New Roman" w:eastAsia="仿宋" w:hAnsi="Times New Roman" w:cs="Times New Roman"/>
          <w:szCs w:val="21"/>
        </w:rPr>
        <w:t>——</w:t>
      </w:r>
      <w:r w:rsidRPr="00F76E7F">
        <w:rPr>
          <w:rFonts w:ascii="Times New Roman" w:eastAsia="仿宋" w:hAnsi="Times New Roman" w:cs="Times New Roman"/>
          <w:szCs w:val="21"/>
        </w:rPr>
        <w:t>寻找制胜优势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法律服务的创新：天同</w:t>
      </w:r>
      <w:r w:rsidRPr="00F76E7F">
        <w:rPr>
          <w:rFonts w:ascii="Times New Roman" w:eastAsia="仿宋" w:hAnsi="Times New Roman" w:cs="Times New Roman"/>
          <w:szCs w:val="21"/>
        </w:rPr>
        <w:t>——</w:t>
      </w:r>
      <w:r w:rsidRPr="00F76E7F">
        <w:rPr>
          <w:rFonts w:ascii="Times New Roman" w:eastAsia="仿宋" w:hAnsi="Times New Roman" w:cs="Times New Roman"/>
          <w:szCs w:val="21"/>
        </w:rPr>
        <w:t>中国诉讼业务转型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专业服务型公司的业务与客户组合：实践细分和客户组合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不断变化的律所运营模式：技术和替代人员配置模型的影响</w:t>
      </w:r>
    </w:p>
    <w:p w:rsidR="00B14C20" w:rsidRPr="00F76E7F" w:rsidRDefault="00B14C20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与业界顶尖对话、共同探讨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lastRenderedPageBreak/>
        <w:t>全国一线律所掌门人对话</w:t>
      </w:r>
    </w:p>
    <w:p w:rsidR="00B14C20" w:rsidRPr="00F76E7F" w:rsidRDefault="00B14C20" w:rsidP="00F803DB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proofErr w:type="gramStart"/>
      <w:r w:rsidRPr="00F76E7F">
        <w:rPr>
          <w:rFonts w:ascii="Times New Roman" w:eastAsia="仿宋" w:hAnsi="Times New Roman" w:cs="Times New Roman"/>
          <w:szCs w:val="21"/>
        </w:rPr>
        <w:t>中伦参访</w:t>
      </w:r>
      <w:proofErr w:type="gramEnd"/>
      <w:r w:rsidRPr="00F76E7F">
        <w:rPr>
          <w:rFonts w:ascii="Times New Roman" w:eastAsia="仿宋" w:hAnsi="Times New Roman" w:cs="Times New Roman"/>
          <w:szCs w:val="21"/>
        </w:rPr>
        <w:t>：领导力夜谈</w:t>
      </w:r>
    </w:p>
    <w:p w:rsidR="005630AF" w:rsidRPr="00F76E7F" w:rsidRDefault="00B14C20" w:rsidP="00634D1D">
      <w:pPr>
        <w:ind w:firstLineChars="200" w:firstLine="42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专题讨论：律所联盟与精品所崛起之路</w:t>
      </w:r>
    </w:p>
    <w:p w:rsidR="00B32BB3" w:rsidRPr="00F76E7F" w:rsidRDefault="00B32BB3" w:rsidP="00F76E7F">
      <w:pPr>
        <w:rPr>
          <w:rFonts w:ascii="Times New Roman" w:eastAsia="仿宋" w:hAnsi="Times New Roman" w:cs="Times New Roman"/>
          <w:szCs w:val="21"/>
        </w:rPr>
      </w:pPr>
    </w:p>
    <w:p w:rsidR="00B32BB3" w:rsidRPr="00634D1D" w:rsidRDefault="005630AF" w:rsidP="00634D1D">
      <w:pPr>
        <w:jc w:val="center"/>
        <w:rPr>
          <w:rFonts w:ascii="Times New Roman" w:eastAsia="仿宋" w:hAnsi="Times New Roman" w:cs="Times New Roman"/>
          <w:b/>
          <w:sz w:val="24"/>
          <w:szCs w:val="24"/>
        </w:rPr>
      </w:pPr>
      <w:r w:rsidRPr="00634D1D">
        <w:rPr>
          <w:rFonts w:ascii="Times New Roman" w:eastAsia="仿宋" w:hAnsi="Times New Roman" w:cs="Times New Roman"/>
          <w:b/>
          <w:sz w:val="24"/>
          <w:szCs w:val="24"/>
        </w:rPr>
        <w:t>课程形式</w:t>
      </w:r>
    </w:p>
    <w:p w:rsidR="00422C16" w:rsidRPr="00F76E7F" w:rsidRDefault="00422C16" w:rsidP="00634D1D">
      <w:pPr>
        <w:jc w:val="center"/>
        <w:rPr>
          <w:rFonts w:ascii="Times New Roman" w:eastAsia="仿宋" w:hAnsi="Times New Roman" w:cs="Times New Roman"/>
          <w:szCs w:val="21"/>
        </w:rPr>
      </w:pPr>
    </w:p>
    <w:p w:rsidR="00422C16" w:rsidRPr="00F76E7F" w:rsidRDefault="00422C16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理论讲座</w:t>
      </w:r>
    </w:p>
    <w:p w:rsidR="00422C16" w:rsidRPr="00F76E7F" w:rsidRDefault="00422C16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内部研讨</w:t>
      </w:r>
    </w:p>
    <w:p w:rsidR="00422C16" w:rsidRPr="00F76E7F" w:rsidRDefault="00422C16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对话交流</w:t>
      </w:r>
    </w:p>
    <w:p w:rsidR="00422C16" w:rsidRPr="00F76E7F" w:rsidRDefault="00422C16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视频连线</w:t>
      </w:r>
    </w:p>
    <w:p w:rsidR="00422C16" w:rsidRPr="00F76E7F" w:rsidRDefault="00422C16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实地考察</w:t>
      </w:r>
    </w:p>
    <w:p w:rsidR="00B14C20" w:rsidRPr="00634D1D" w:rsidRDefault="00422C16" w:rsidP="00F76E7F">
      <w:pPr>
        <w:pStyle w:val="a3"/>
        <w:numPr>
          <w:ilvl w:val="0"/>
          <w:numId w:val="6"/>
        </w:numPr>
        <w:ind w:firstLineChars="0"/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实战训练</w:t>
      </w:r>
    </w:p>
    <w:p w:rsidR="00B14C20" w:rsidRDefault="00B14C20" w:rsidP="00F76E7F">
      <w:pPr>
        <w:rPr>
          <w:rFonts w:ascii="Times New Roman" w:eastAsia="仿宋" w:hAnsi="Times New Roman" w:cs="Times New Roman"/>
          <w:szCs w:val="21"/>
        </w:rPr>
      </w:pPr>
    </w:p>
    <w:p w:rsidR="00A16E5B" w:rsidRPr="00A16E5B" w:rsidRDefault="00A16E5B" w:rsidP="00A16E5B">
      <w:pPr>
        <w:jc w:val="center"/>
        <w:rPr>
          <w:rFonts w:ascii="Times New Roman" w:eastAsia="仿宋" w:hAnsi="Times New Roman" w:cs="Times New Roman"/>
          <w:b/>
          <w:sz w:val="24"/>
          <w:szCs w:val="24"/>
        </w:rPr>
      </w:pPr>
      <w:r w:rsidRPr="00A16E5B">
        <w:rPr>
          <w:rFonts w:ascii="Times New Roman" w:eastAsia="仿宋" w:hAnsi="Times New Roman" w:cs="Times New Roman" w:hint="eastAsia"/>
          <w:b/>
          <w:sz w:val="24"/>
          <w:szCs w:val="24"/>
        </w:rPr>
        <w:t>课表安排</w:t>
      </w:r>
    </w:p>
    <w:p w:rsidR="00A16E5B" w:rsidRDefault="00A16E5B" w:rsidP="00A16E5B">
      <w:pPr>
        <w:jc w:val="center"/>
        <w:rPr>
          <w:rFonts w:ascii="Times New Roman" w:eastAsia="仿宋" w:hAnsi="Times New Roman" w:cs="Times New Roman"/>
          <w:szCs w:val="21"/>
        </w:rPr>
      </w:pPr>
    </w:p>
    <w:tbl>
      <w:tblPr>
        <w:tblW w:w="9781" w:type="dxa"/>
        <w:tblInd w:w="-714" w:type="dxa"/>
        <w:tblLook w:val="04A0" w:firstRow="1" w:lastRow="0" w:firstColumn="1" w:lastColumn="0" w:noHBand="0" w:noVBand="1"/>
      </w:tblPr>
      <w:tblGrid>
        <w:gridCol w:w="1560"/>
        <w:gridCol w:w="1559"/>
        <w:gridCol w:w="1844"/>
        <w:gridCol w:w="1704"/>
        <w:gridCol w:w="1555"/>
        <w:gridCol w:w="1559"/>
      </w:tblGrid>
      <w:tr w:rsidR="00A247E2" w:rsidRPr="00EC0573" w:rsidTr="002E5DAB">
        <w:trPr>
          <w:trHeight w:val="600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</w:tcPr>
          <w:p w:rsidR="00A247E2" w:rsidRPr="002E5DAB" w:rsidRDefault="00A247E2" w:rsidP="00A247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律所领导力与发展战略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——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中国课程</w:t>
            </w:r>
          </w:p>
          <w:p w:rsidR="00A247E2" w:rsidRPr="002E5DAB" w:rsidRDefault="00A247E2" w:rsidP="00A247E2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2018/12/17-12/22</w:t>
            </w:r>
          </w:p>
        </w:tc>
      </w:tr>
      <w:tr w:rsidR="002E5DAB" w:rsidRPr="00EC0573" w:rsidTr="00B64162">
        <w:trPr>
          <w:trHeight w:val="6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周一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  <w:t>2018/12/17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周二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  <w:t>2018/12/18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周三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  <w:t>2018/12/19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周四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  <w:t>2018/12/20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周五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  <w:t>2018/12/21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周六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  <w:t>2018/12/22</w:t>
            </w:r>
          </w:p>
        </w:tc>
      </w:tr>
      <w:tr w:rsidR="002E5DAB" w:rsidRPr="00EC0573" w:rsidTr="00B64162">
        <w:trPr>
          <w:trHeight w:val="69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早餐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="000F480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7:00 - 7:30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 a.m.      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 xml:space="preserve">                                     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早餐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7:00 - 7:30 a.m. 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 xml:space="preserve">                                          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早餐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7:00 - 7:30 a.m.              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 xml:space="preserve">                             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早餐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  <w:t xml:space="preserve"> 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7:00 - 7:30 a.m.            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 xml:space="preserve">                            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早餐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7:30 - 8:15 a.m.         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 xml:space="preserve">                                    </w:t>
            </w:r>
          </w:p>
        </w:tc>
      </w:tr>
      <w:tr w:rsidR="002E5DAB" w:rsidRPr="00EC0573" w:rsidTr="00B64162">
        <w:trPr>
          <w:trHeight w:val="84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73" w:rsidRPr="002E5DAB" w:rsidRDefault="00EC0573" w:rsidP="00EC0573">
            <w:pPr>
              <w:widowControl/>
              <w:jc w:val="left"/>
              <w:rPr>
                <w:rFonts w:ascii="Times New Roman" w:eastAsia="仿宋" w:hAnsi="Times New Roman" w:cs="Times New Roman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小组讨论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7:45 - 8:45 a.m.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小组讨论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7:45 - 8:45 a.m.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 xml:space="preserve">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小组讨论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7:45 - 8:45 a.m.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小组讨论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7:45 - 8:45 a.m.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73" w:rsidRPr="002E5DAB" w:rsidRDefault="00EC0573" w:rsidP="00EC0573">
            <w:pPr>
              <w:widowControl/>
              <w:jc w:val="left"/>
              <w:rPr>
                <w:rFonts w:ascii="Times New Roman" w:eastAsia="仿宋" w:hAnsi="Times New Roman" w:cs="Times New Roman"/>
                <w:kern w:val="0"/>
                <w:szCs w:val="21"/>
              </w:rPr>
            </w:pPr>
          </w:p>
        </w:tc>
      </w:tr>
      <w:tr w:rsidR="002E5DAB" w:rsidRPr="00EC0573" w:rsidTr="00B64162">
        <w:trPr>
          <w:trHeight w:val="103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73" w:rsidRPr="002E5DAB" w:rsidRDefault="00EC0573" w:rsidP="00EC0573">
            <w:pPr>
              <w:widowControl/>
              <w:jc w:val="left"/>
              <w:rPr>
                <w:rFonts w:ascii="Times New Roman" w:eastAsia="仿宋" w:hAnsi="Times New Roman" w:cs="Times New Roman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课程导</w:t>
            </w: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览</w:t>
            </w:r>
            <w:proofErr w:type="gram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Professor Ashish Nanda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  <w:t>9:00 - 9:15 a.m.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课程导</w:t>
            </w: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览</w:t>
            </w:r>
            <w:proofErr w:type="gram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Professor Ashish Nanda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  <w:t>9:00 - 9:15 a.m.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课程导</w:t>
            </w: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览</w:t>
            </w:r>
            <w:proofErr w:type="gram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Professor Ashish Nanda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  <w:t>9:00 - 9:15 a.m.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课程导</w:t>
            </w: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览</w:t>
            </w:r>
            <w:proofErr w:type="gram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Professor Ashish Nanda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  <w:t>9:00 - 9:15 a.m.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课程导</w:t>
            </w: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览</w:t>
            </w:r>
            <w:proofErr w:type="gram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Professor Ashish Nanda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  <w:t>8:15- 8:30 a.m.</w:t>
            </w:r>
          </w:p>
        </w:tc>
      </w:tr>
      <w:tr w:rsidR="002E5DAB" w:rsidRPr="00EC0573" w:rsidTr="00B64162">
        <w:trPr>
          <w:trHeight w:val="1905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73" w:rsidRPr="002E5DAB" w:rsidRDefault="00EC0573" w:rsidP="00EC0573">
            <w:pPr>
              <w:widowControl/>
              <w:jc w:val="left"/>
              <w:rPr>
                <w:rFonts w:ascii="Times New Roman" w:eastAsia="仿宋" w:hAnsi="Times New Roman" w:cs="Times New Roman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3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: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产品经理的困境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 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Professor Ashish Nanda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  <w:t>9:15 - 10:30 a.m.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8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: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法律服务的创新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案例：天同律师事务所：中国诉讼业务转型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Professor Ashish Nanda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9:15 - 10:30 a.m.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13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: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人才激励机制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讲座：专业人员的激励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Professor Ashish Nanda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9:15 - 10:30 a.m.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18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:   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专业服务型公司的领导力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案例：中伦：一家蓬勃发展的中国领军所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Professor Ashish Nanda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9:15- 10:30 a.m.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22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: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个人和专业成功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>案例：威廉</w:t>
            </w:r>
            <w:r w:rsidRPr="002E5DAB">
              <w:rPr>
                <w:rFonts w:ascii="Times New Roman" w:eastAsia="微软雅黑" w:hAnsi="Times New Roman" w:cs="Times New Roman"/>
                <w:kern w:val="0"/>
                <w:szCs w:val="21"/>
              </w:rPr>
              <w:t>•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>福克斯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Professor Ashish Nanda   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                                                                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8:30 - 9:45 a.m..</w:t>
            </w:r>
          </w:p>
        </w:tc>
      </w:tr>
      <w:tr w:rsidR="002E5DAB" w:rsidRPr="00EC0573" w:rsidTr="00B64162">
        <w:trPr>
          <w:trHeight w:val="100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73" w:rsidRPr="002E5DAB" w:rsidRDefault="00EC0573" w:rsidP="00EC0573">
            <w:pPr>
              <w:widowControl/>
              <w:jc w:val="left"/>
              <w:rPr>
                <w:rFonts w:ascii="Times New Roman" w:eastAsia="仿宋" w:hAnsi="Times New Roman" w:cs="Times New Roman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茶歇</w:t>
            </w:r>
            <w:proofErr w:type="gram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10:30 - 11:00 a.m.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茶歇</w:t>
            </w:r>
            <w:proofErr w:type="gram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10:30 - 11:00 a.m.  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 xml:space="preserve">                                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>集体照拍摄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 xml:space="preserve"> 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10:50 a.m.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茶歇</w:t>
            </w:r>
            <w:proofErr w:type="gram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10:30 - 11:00 a.m.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茶歇</w:t>
            </w:r>
            <w:proofErr w:type="gram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 10:30 - 11:00 a.m.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茶歇</w:t>
            </w:r>
            <w:proofErr w:type="gram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9:45 - 10:00 a.m.</w:t>
            </w:r>
          </w:p>
        </w:tc>
      </w:tr>
      <w:tr w:rsidR="002E5DAB" w:rsidRPr="00EC0573" w:rsidTr="00B64162">
        <w:trPr>
          <w:trHeight w:val="2239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73" w:rsidRPr="002E5DAB" w:rsidRDefault="00EC0573" w:rsidP="00EC0573">
            <w:pPr>
              <w:widowControl/>
              <w:jc w:val="left"/>
              <w:rPr>
                <w:rFonts w:ascii="Times New Roman" w:eastAsia="仿宋" w:hAnsi="Times New Roman" w:cs="Times New Roman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4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: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美国律所的表现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proofErr w:type="spellStart"/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Gretta</w:t>
            </w:r>
            <w:proofErr w:type="spellEnd"/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 </w:t>
            </w:r>
            <w:proofErr w:type="spellStart"/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Rusanow</w:t>
            </w:r>
            <w:proofErr w:type="spellEnd"/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女士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11:00 - 12:30 p.m.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9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: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高度成功律所的特质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Professor Dan </w:t>
            </w:r>
            <w:proofErr w:type="spellStart"/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DiPietro</w:t>
            </w:r>
            <w:proofErr w:type="spell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11:00 - 12:30 p.m.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14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: 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绩效评估与反馈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案例：摩根士丹利的罗布</w:t>
            </w:r>
            <w:r w:rsidRPr="002E5DAB">
              <w:rPr>
                <w:rFonts w:ascii="Times New Roman" w:eastAsia="微软雅黑" w:hAnsi="Times New Roman" w:cs="Times New Roman"/>
                <w:b/>
                <w:bCs/>
                <w:kern w:val="0"/>
                <w:szCs w:val="21"/>
              </w:rPr>
              <w:t>•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帕森先生（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A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）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Professor Ashish Nanda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11:00 - 12:30 p.m.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19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:   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专业服务律所的率先变革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案例：年利达：寻找制胜优势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Professor Ashish Nanda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  <w:t>11:00 - 12:15 p.m.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23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:                                                                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个人议程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Professor Ashish Nanda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  <w:t>10:00 - 10:45 a.m.</w:t>
            </w:r>
          </w:p>
        </w:tc>
      </w:tr>
      <w:tr w:rsidR="002E5DAB" w:rsidRPr="00EC0573" w:rsidTr="00B64162">
        <w:trPr>
          <w:trHeight w:val="78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lastRenderedPageBreak/>
              <w:t>课程注册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1:30 - 2:30 p.m.   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午餐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&amp;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学员分享会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12:30 - 1:15 p.m.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午餐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&amp;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学员分享会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12:30 - 1:15 p.m.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午餐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&amp;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学员分享会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12:30 - 1:15 p.m.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午餐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&amp;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学员分享会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12:15 - 1:00 p.m.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课间休息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10:45 - 11:00 a.m.</w:t>
            </w:r>
          </w:p>
        </w:tc>
      </w:tr>
      <w:tr w:rsidR="002E5DAB" w:rsidRPr="00EC0573" w:rsidTr="00B64162">
        <w:trPr>
          <w:trHeight w:val="157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开课典礼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Ashish &amp; Dan &amp;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丁绍宽院长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i/>
                <w:iCs/>
                <w:kern w:val="0"/>
                <w:szCs w:val="21"/>
              </w:rPr>
              <w:t>课程介绍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  <w:t>Professor Ashish Nanda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3:00 - 3:45 p.m.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午休时间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1:15 - 2:00 p.m.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午休时间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1:15 - 2:00 p.m.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午休时间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1:15 - 2:00 p.m.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午休时间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1:00 - 1:45 p.m.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课程总结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&amp;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结业典礼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11:00 - 11:45 a.m.</w:t>
            </w:r>
          </w:p>
        </w:tc>
      </w:tr>
      <w:tr w:rsidR="002E5DAB" w:rsidRPr="00EC0573" w:rsidTr="00B64162">
        <w:trPr>
          <w:trHeight w:val="193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1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: 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产品经理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>案例：剑桥大学咨询团队：鲍勃</w:t>
            </w:r>
            <w:r w:rsidRPr="002E5DAB">
              <w:rPr>
                <w:rFonts w:ascii="Times New Roman" w:eastAsia="微软雅黑" w:hAnsi="Times New Roman" w:cs="Times New Roman"/>
                <w:kern w:val="0"/>
                <w:szCs w:val="21"/>
              </w:rPr>
              <w:t>•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>安德森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 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   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  <w:t>Professor Ashish Nanda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  <w:t>3:45 - 4:45 p.m.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5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: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全球化：中国律师事务所的挑战和选择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管云翔博士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  <w:t>2:00 - 3:15 p.m.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10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: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专业服务型公司的业务与客户组合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讲座：实践细分和客户组合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Professor Ashish Nanda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2:00 - 3:15 p.m.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15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: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律所缘何失败？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讲座：法律服务业的发展趋势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Professor Dan </w:t>
            </w:r>
            <w:proofErr w:type="spellStart"/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DiPietro</w:t>
            </w:r>
            <w:proofErr w:type="spell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2:00 - 3:15 p.m.    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 xml:space="preserve">                                                       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20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: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不断变化的律所运营模式：技术和替代人员配置模型的影响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Professor Dan </w:t>
            </w:r>
            <w:proofErr w:type="spellStart"/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DiPietro</w:t>
            </w:r>
            <w:proofErr w:type="spell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1:45 - 3:15 p.m. 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午餐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&amp;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离开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11:45 - 1:00 p.m.</w:t>
            </w:r>
          </w:p>
        </w:tc>
      </w:tr>
      <w:tr w:rsidR="002E5DAB" w:rsidRPr="00EC0573" w:rsidTr="00B64162">
        <w:trPr>
          <w:trHeight w:val="11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茶歇</w:t>
            </w:r>
            <w:proofErr w:type="gram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4:45- 5:00 p.m.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茶歇</w:t>
            </w:r>
            <w:proofErr w:type="gram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3:15 - 3:30 p.m.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茶歇</w:t>
            </w:r>
            <w:proofErr w:type="gram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3:15 - 3:30 p.m.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茶歇</w:t>
            </w:r>
            <w:proofErr w:type="gram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3:15 - 3:30 p.m.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茶歇</w:t>
            </w:r>
            <w:proofErr w:type="gram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3:15 - 3:30 p.m.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73" w:rsidRPr="002E5DAB" w:rsidRDefault="00EC0573" w:rsidP="00EC0573">
            <w:pPr>
              <w:widowControl/>
              <w:jc w:val="left"/>
              <w:rPr>
                <w:rFonts w:ascii="Times New Roman" w:eastAsia="仿宋" w:hAnsi="Times New Roman" w:cs="Times New Roman"/>
                <w:kern w:val="0"/>
                <w:szCs w:val="21"/>
              </w:rPr>
            </w:pPr>
          </w:p>
        </w:tc>
      </w:tr>
      <w:tr w:rsidR="002E5DAB" w:rsidRPr="00EC0573" w:rsidTr="00B64162">
        <w:trPr>
          <w:trHeight w:val="211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2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: 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影响当今律所发展的趋势：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2008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年后，世界</w:t>
            </w: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范围内律所</w:t>
            </w:r>
            <w:proofErr w:type="gramEnd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面临哪些挑战？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lastRenderedPageBreak/>
              <w:t xml:space="preserve">Professor Dan </w:t>
            </w:r>
            <w:proofErr w:type="spellStart"/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DiPietro</w:t>
            </w:r>
            <w:proofErr w:type="spellEnd"/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5:00 - 6:30 p.m.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lastRenderedPageBreak/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6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: 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专业服务型公司的发展战略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>案例：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>WLRK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>律师事务所的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>“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>营销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>”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>之道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 xml:space="preserve">Professor 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lastRenderedPageBreak/>
              <w:t>Ashish Nanda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3:30 - 5:00 p.m.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lastRenderedPageBreak/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11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: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中国法律执业的地理广度和律师事务所的增长战略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程金华教授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3:30 - 5:00 p.m.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16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:    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全球化战略与本土化管理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讲座：大成：如何打造和经营一家超大律师事务所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lastRenderedPageBreak/>
              <w:t>邹志强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  <w:t>3:30 - 4:45 p.m.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lastRenderedPageBreak/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21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: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领导力</w:t>
            </w:r>
            <w:proofErr w:type="gramStart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践行</w:t>
            </w:r>
            <w:proofErr w:type="gramEnd"/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视频案例：作为领导者的产品经理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Professor Ashish Nanda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lastRenderedPageBreak/>
              <w:t>3:30 - 4:45 p.m.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73" w:rsidRPr="002E5DAB" w:rsidRDefault="00EC0573" w:rsidP="00EC0573">
            <w:pPr>
              <w:widowControl/>
              <w:jc w:val="left"/>
              <w:rPr>
                <w:rFonts w:ascii="Times New Roman" w:eastAsia="仿宋" w:hAnsi="Times New Roman" w:cs="Times New Roman"/>
                <w:kern w:val="0"/>
                <w:szCs w:val="21"/>
              </w:rPr>
            </w:pPr>
          </w:p>
        </w:tc>
      </w:tr>
      <w:tr w:rsidR="003A6B64" w:rsidRPr="00EC0573" w:rsidTr="00B64162">
        <w:trPr>
          <w:trHeight w:val="12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lastRenderedPageBreak/>
              <w:t>课间休息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6:30 - 6:45 p.m.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课间休息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5:00 - 5:15 p.m.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课间休息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5:00 - 5:15 p.m.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课间休息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4:45 - 5:00 p.m.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课间休息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4:45 - 5:00 p.m.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73" w:rsidRPr="002E5DAB" w:rsidRDefault="00EC0573" w:rsidP="00EC0573">
            <w:pPr>
              <w:widowControl/>
              <w:jc w:val="left"/>
              <w:rPr>
                <w:rFonts w:ascii="Times New Roman" w:eastAsia="仿宋" w:hAnsi="Times New Roman" w:cs="Times New Roman"/>
                <w:kern w:val="0"/>
                <w:szCs w:val="21"/>
              </w:rPr>
            </w:pPr>
          </w:p>
        </w:tc>
      </w:tr>
      <w:tr w:rsidR="003A6B64" w:rsidRPr="00EC0573" w:rsidTr="00B64162">
        <w:trPr>
          <w:trHeight w:val="187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新老校友欢迎晚宴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6:45 - 8:30 p.m.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7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 xml:space="preserve">:  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中国律所的战略定位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t>案例：方达律师事务所：捷足先登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Professor Ashish Nanda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5:15 - 6:30 p.m.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12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: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讲座：天同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: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一体化基础上跨地域的适度规模化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蒋勇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  <w:t>5:15 - 6:45 p.m.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第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17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: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中国律所的职业发展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讲座：中国律师的职业路径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丁绍宽院长</w:t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br/>
              <w:t>5:00 - 6:45 p.m.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校友沙龙第三节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——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精品律所发展与合作之道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5:00 - 6:30p.m.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73" w:rsidRPr="002E5DAB" w:rsidRDefault="00EC0573" w:rsidP="00EC0573">
            <w:pPr>
              <w:widowControl/>
              <w:jc w:val="left"/>
              <w:rPr>
                <w:rFonts w:ascii="Times New Roman" w:eastAsia="仿宋" w:hAnsi="Times New Roman" w:cs="Times New Roman"/>
                <w:kern w:val="0"/>
                <w:szCs w:val="21"/>
              </w:rPr>
            </w:pPr>
          </w:p>
        </w:tc>
      </w:tr>
      <w:tr w:rsidR="003A6B64" w:rsidRPr="00EC0573" w:rsidTr="00B64162">
        <w:trPr>
          <w:trHeight w:val="132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73" w:rsidRPr="002E5DAB" w:rsidRDefault="00EC0573" w:rsidP="00EC0573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晚餐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6:30 - 7:30 p.m.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晚餐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6:45 - 7:30 p.m.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晚餐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6:45 - 7:30 p.m.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晚餐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6:30 - 7:30 p.m.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73" w:rsidRPr="002E5DAB" w:rsidRDefault="00EC0573" w:rsidP="00EC0573">
            <w:pPr>
              <w:widowControl/>
              <w:jc w:val="left"/>
              <w:rPr>
                <w:rFonts w:ascii="Times New Roman" w:eastAsia="仿宋" w:hAnsi="Times New Roman" w:cs="Times New Roman"/>
                <w:kern w:val="0"/>
                <w:szCs w:val="21"/>
              </w:rPr>
            </w:pPr>
          </w:p>
        </w:tc>
      </w:tr>
      <w:tr w:rsidR="002E5DAB" w:rsidRPr="00EC0573" w:rsidTr="00B64162">
        <w:trPr>
          <w:trHeight w:val="90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73" w:rsidRPr="002E5DAB" w:rsidRDefault="00EC0573" w:rsidP="00EC0573">
            <w:pPr>
              <w:widowControl/>
              <w:jc w:val="left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校友沙龙第一节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——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领导力实战夜话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7:30 - 8:30 p.m.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校友沙龙第二节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——</w:t>
            </w: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案例律所夜谈（中伦）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7:30 - 8:30 p.m.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自由活动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7:30 - 8:30 p.m.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自由活动</w:t>
            </w:r>
            <w:r w:rsidRPr="002E5DAB">
              <w:rPr>
                <w:rFonts w:ascii="Times New Roman" w:eastAsia="仿宋" w:hAnsi="Times New Roman" w:cs="Times New Roman"/>
                <w:kern w:val="0"/>
                <w:szCs w:val="21"/>
              </w:rPr>
              <w:br/>
            </w:r>
            <w:r w:rsidRPr="002E5DAB">
              <w:rPr>
                <w:rFonts w:ascii="Times New Roman" w:eastAsia="仿宋" w:hAnsi="Times New Roman" w:cs="Times New Roman"/>
                <w:i/>
                <w:iCs/>
                <w:kern w:val="0"/>
                <w:szCs w:val="21"/>
              </w:rPr>
              <w:t>7:30 - 8:30 p.m.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73" w:rsidRPr="002E5DAB" w:rsidRDefault="00EC0573" w:rsidP="00EC0573">
            <w:pPr>
              <w:widowControl/>
              <w:jc w:val="left"/>
              <w:rPr>
                <w:rFonts w:ascii="Times New Roman" w:eastAsia="仿宋" w:hAnsi="Times New Roman" w:cs="Times New Roman"/>
                <w:kern w:val="0"/>
                <w:szCs w:val="21"/>
              </w:rPr>
            </w:pPr>
          </w:p>
        </w:tc>
      </w:tr>
      <w:tr w:rsidR="00CB7015" w:rsidRPr="00EC0573" w:rsidTr="00B64162">
        <w:trPr>
          <w:trHeight w:val="15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晚自习时间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晚自习时间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晚自习时间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晚自习时间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EC0573" w:rsidRPr="002E5DAB" w:rsidRDefault="00EC0573" w:rsidP="00EC0573">
            <w:pPr>
              <w:widowControl/>
              <w:jc w:val="center"/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</w:pPr>
            <w:r w:rsidRPr="002E5DAB">
              <w:rPr>
                <w:rFonts w:ascii="Times New Roman" w:eastAsia="仿宋" w:hAnsi="Times New Roman" w:cs="Times New Roman"/>
                <w:b/>
                <w:bCs/>
                <w:kern w:val="0"/>
                <w:szCs w:val="21"/>
              </w:rPr>
              <w:t>晚自习时间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573" w:rsidRPr="002E5DAB" w:rsidRDefault="00EC0573" w:rsidP="00EC0573">
            <w:pPr>
              <w:widowControl/>
              <w:jc w:val="left"/>
              <w:rPr>
                <w:rFonts w:ascii="Times New Roman" w:eastAsia="仿宋" w:hAnsi="Times New Roman" w:cs="Times New Roman"/>
                <w:kern w:val="0"/>
                <w:szCs w:val="21"/>
              </w:rPr>
            </w:pPr>
          </w:p>
        </w:tc>
      </w:tr>
    </w:tbl>
    <w:p w:rsidR="00A16E5B" w:rsidRPr="00402FC5" w:rsidRDefault="00CD060A" w:rsidP="00402FC5">
      <w:pPr>
        <w:rPr>
          <w:rFonts w:hint="eastAsia"/>
        </w:rPr>
      </w:pPr>
      <w:r>
        <w:rPr>
          <w:rFonts w:ascii="Times New Roman" w:eastAsia="仿宋" w:hAnsi="Times New Roman" w:cs="Times New Roman" w:hint="eastAsia"/>
          <w:szCs w:val="21"/>
        </w:rPr>
        <w:t>（</w:t>
      </w:r>
      <w:r>
        <w:rPr>
          <w:rFonts w:hint="eastAsia"/>
        </w:rPr>
        <w:t>*本课表仅供参考，</w:t>
      </w:r>
      <w:r w:rsidRPr="00FA4EA2">
        <w:rPr>
          <w:rFonts w:hint="eastAsia"/>
        </w:rPr>
        <w:t>最终课表</w:t>
      </w:r>
      <w:r w:rsidR="00402FC5">
        <w:rPr>
          <w:rFonts w:hint="eastAsia"/>
        </w:rPr>
        <w:t>请</w:t>
      </w:r>
      <w:r w:rsidRPr="00FA4EA2">
        <w:rPr>
          <w:rFonts w:hint="eastAsia"/>
        </w:rPr>
        <w:t>以开课通知为准。</w:t>
      </w:r>
      <w:r>
        <w:rPr>
          <w:rFonts w:ascii="Times New Roman" w:eastAsia="仿宋" w:hAnsi="Times New Roman" w:cs="Times New Roman" w:hint="eastAsia"/>
          <w:szCs w:val="21"/>
        </w:rPr>
        <w:t>）</w:t>
      </w:r>
    </w:p>
    <w:p w:rsidR="00EA168E" w:rsidRPr="00F76E7F" w:rsidRDefault="00EA168E" w:rsidP="00A16E5B">
      <w:pPr>
        <w:jc w:val="left"/>
        <w:rPr>
          <w:rFonts w:ascii="Times New Roman" w:eastAsia="仿宋" w:hAnsi="Times New Roman" w:cs="Times New Roman"/>
          <w:szCs w:val="21"/>
        </w:rPr>
      </w:pPr>
    </w:p>
    <w:p w:rsidR="00B14C20" w:rsidRDefault="00500EF7" w:rsidP="00634D1D">
      <w:pPr>
        <w:jc w:val="center"/>
        <w:rPr>
          <w:rFonts w:ascii="Times New Roman" w:eastAsia="仿宋" w:hAnsi="Times New Roman" w:cs="Times New Roman"/>
          <w:b/>
          <w:sz w:val="24"/>
          <w:szCs w:val="24"/>
        </w:rPr>
      </w:pPr>
      <w:r w:rsidRPr="00634D1D">
        <w:rPr>
          <w:rFonts w:ascii="Times New Roman" w:eastAsia="仿宋" w:hAnsi="Times New Roman" w:cs="Times New Roman"/>
          <w:b/>
          <w:sz w:val="24"/>
          <w:szCs w:val="24"/>
        </w:rPr>
        <w:t>学员回顾</w:t>
      </w:r>
    </w:p>
    <w:p w:rsidR="00B14C20" w:rsidRPr="00F76E7F" w:rsidRDefault="00CD060A" w:rsidP="00CD060A">
      <w:pPr>
        <w:jc w:val="center"/>
        <w:rPr>
          <w:rFonts w:ascii="Times New Roman" w:eastAsia="仿宋" w:hAnsi="Times New Roman" w:cs="Times New Roman" w:hint="eastAsia"/>
          <w:szCs w:val="21"/>
        </w:rPr>
      </w:pPr>
      <w:r w:rsidRPr="00CD060A">
        <w:rPr>
          <w:rFonts w:ascii="Times New Roman" w:eastAsia="仿宋" w:hAnsi="Times New Roman" w:cs="Times New Roman" w:hint="eastAsia"/>
          <w:szCs w:val="21"/>
        </w:rPr>
        <w:t>（以下名单按姓名首字母排列）</w:t>
      </w:r>
      <w:r w:rsidR="00561D4F" w:rsidRPr="003B7EDC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756544" behindDoc="1" locked="0" layoutInCell="1" allowOverlap="1" wp14:anchorId="7642C581" wp14:editId="7A9FECBB">
            <wp:simplePos x="0" y="0"/>
            <wp:positionH relativeFrom="margin">
              <wp:posOffset>-76200</wp:posOffset>
            </wp:positionH>
            <wp:positionV relativeFrom="page">
              <wp:posOffset>8629650</wp:posOffset>
            </wp:positionV>
            <wp:extent cx="1080000" cy="10800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蔡学恩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26"/>
                    <a:stretch/>
                  </pic:blipFill>
                  <pic:spPr bwMode="auto">
                    <a:xfrm>
                      <a:off x="0" y="0"/>
                      <a:ext cx="1080000" cy="1080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D4F" w:rsidRDefault="00561D4F" w:rsidP="005455C7">
      <w:pPr>
        <w:rPr>
          <w:rFonts w:ascii="Times New Roman" w:eastAsia="仿宋" w:hAnsi="Times New Roman" w:cs="Times New Roman"/>
          <w:b/>
          <w:szCs w:val="21"/>
        </w:rPr>
      </w:pPr>
    </w:p>
    <w:p w:rsidR="00835D56" w:rsidRPr="0015107F" w:rsidRDefault="0015107F" w:rsidP="005455C7">
      <w:pPr>
        <w:rPr>
          <w:rFonts w:ascii="Times New Roman" w:eastAsia="仿宋" w:hAnsi="Times New Roman" w:cs="Times New Roman" w:hint="eastAsia"/>
          <w:b/>
          <w:szCs w:val="21"/>
        </w:rPr>
      </w:pPr>
      <w:r w:rsidRPr="005455C7">
        <w:rPr>
          <w:rFonts w:ascii="Times New Roman" w:eastAsia="仿宋" w:hAnsi="Times New Roman" w:cs="Times New Roman" w:hint="eastAsia"/>
          <w:b/>
          <w:szCs w:val="21"/>
        </w:rPr>
        <w:t>蔡学恩</w:t>
      </w:r>
    </w:p>
    <w:p w:rsidR="005455C7" w:rsidRPr="005455C7" w:rsidRDefault="0015107F" w:rsidP="005455C7">
      <w:pPr>
        <w:rPr>
          <w:rFonts w:ascii="Times New Roman" w:eastAsia="仿宋" w:hAnsi="Times New Roman" w:cs="Times New Roman"/>
          <w:b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湖北得伟君尚律师事务所主任、全国人大代表</w:t>
      </w:r>
    </w:p>
    <w:p w:rsidR="005455C7" w:rsidRPr="005455C7" w:rsidRDefault="00561D4F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这个课程引发了我对人生、对事业的重新思考，对我的未来发展有重要意义。</w:t>
      </w:r>
    </w:p>
    <w:p w:rsidR="005455C7" w:rsidRPr="005455C7" w:rsidRDefault="00561D4F" w:rsidP="005455C7">
      <w:pPr>
        <w:rPr>
          <w:rFonts w:ascii="Times New Roman" w:eastAsia="仿宋" w:hAnsi="Times New Roman" w:cs="Times New Roman" w:hint="eastAsia"/>
          <w:szCs w:val="21"/>
        </w:rPr>
      </w:pPr>
      <w:r w:rsidRPr="00F76E7F">
        <w:rPr>
          <w:rFonts w:ascii="Times New Roman" w:eastAsia="仿宋" w:hAnsi="Times New Roman" w:cs="Times New Roman"/>
          <w:b/>
          <w:noProof/>
          <w:szCs w:val="21"/>
        </w:rPr>
        <w:lastRenderedPageBreak/>
        <w:drawing>
          <wp:anchor distT="0" distB="0" distL="114300" distR="114300" simplePos="0" relativeHeight="251754496" behindDoc="1" locked="0" layoutInCell="1" allowOverlap="1" wp14:anchorId="295439F9" wp14:editId="1F40D51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079500" cy="1079500"/>
            <wp:effectExtent l="0" t="0" r="6350" b="6350"/>
            <wp:wrapTight wrapText="bothSides">
              <wp:wrapPolygon edited="0">
                <wp:start x="7242" y="0"/>
                <wp:lineTo x="4574" y="1144"/>
                <wp:lineTo x="0" y="4955"/>
                <wp:lineTo x="0" y="14485"/>
                <wp:lineTo x="1906" y="18296"/>
                <wp:lineTo x="6480" y="21346"/>
                <wp:lineTo x="6861" y="21346"/>
                <wp:lineTo x="14485" y="21346"/>
                <wp:lineTo x="14866" y="21346"/>
                <wp:lineTo x="19440" y="18678"/>
                <wp:lineTo x="19440" y="18296"/>
                <wp:lineTo x="21346" y="14485"/>
                <wp:lineTo x="21346" y="4955"/>
                <wp:lineTo x="16391" y="762"/>
                <wp:lineTo x="14104" y="0"/>
                <wp:lineTo x="7242" y="0"/>
              </wp:wrapPolygon>
            </wp:wrapTight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5C7" w:rsidRDefault="0015107F" w:rsidP="005455C7">
      <w:pPr>
        <w:rPr>
          <w:rFonts w:ascii="Times New Roman" w:eastAsia="仿宋" w:hAnsi="Times New Roman" w:cs="Times New Roman"/>
          <w:b/>
          <w:szCs w:val="21"/>
        </w:rPr>
      </w:pPr>
      <w:proofErr w:type="gramStart"/>
      <w:r w:rsidRPr="005455C7">
        <w:rPr>
          <w:rFonts w:ascii="Times New Roman" w:eastAsia="仿宋" w:hAnsi="Times New Roman" w:cs="Times New Roman" w:hint="eastAsia"/>
          <w:b/>
          <w:szCs w:val="21"/>
        </w:rPr>
        <w:t>迟日大</w:t>
      </w:r>
      <w:proofErr w:type="gramEnd"/>
    </w:p>
    <w:p w:rsidR="0015107F" w:rsidRPr="005455C7" w:rsidRDefault="0015107F" w:rsidP="005455C7">
      <w:pPr>
        <w:rPr>
          <w:rFonts w:ascii="Times New Roman" w:eastAsia="仿宋" w:hAnsi="Times New Roman" w:cs="Times New Roman" w:hint="eastAsia"/>
          <w:b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吉林功承律师事务所主任、全国</w:t>
      </w:r>
      <w:r>
        <w:rPr>
          <w:rFonts w:ascii="Times New Roman" w:eastAsia="仿宋" w:hAnsi="Times New Roman" w:cs="Times New Roman" w:hint="eastAsia"/>
          <w:szCs w:val="21"/>
        </w:rPr>
        <w:t>律师协会</w:t>
      </w:r>
      <w:r w:rsidRPr="005455C7">
        <w:rPr>
          <w:rFonts w:ascii="Times New Roman" w:eastAsia="仿宋" w:hAnsi="Times New Roman" w:cs="Times New Roman" w:hint="eastAsia"/>
          <w:szCs w:val="21"/>
        </w:rPr>
        <w:t>副会长、全国政协委员</w:t>
      </w:r>
    </w:p>
    <w:p w:rsidR="005455C7" w:rsidRPr="005455C7" w:rsidRDefault="0015107F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这个课程将商业经典案例融入律所管理之中，颠覆思考，启迪智慧，提升律所精细化管理水平！</w:t>
      </w:r>
    </w:p>
    <w:p w:rsidR="00561D4F" w:rsidRDefault="00561D4F" w:rsidP="005455C7">
      <w:pPr>
        <w:rPr>
          <w:rFonts w:ascii="Times New Roman" w:eastAsia="仿宋" w:hAnsi="Times New Roman" w:cs="Times New Roman"/>
          <w:b/>
          <w:szCs w:val="21"/>
        </w:rPr>
      </w:pPr>
    </w:p>
    <w:p w:rsidR="0098290F" w:rsidRDefault="0098290F" w:rsidP="005455C7">
      <w:pPr>
        <w:rPr>
          <w:rFonts w:ascii="Times New Roman" w:eastAsia="仿宋" w:hAnsi="Times New Roman" w:cs="Times New Roman" w:hint="eastAsia"/>
          <w:b/>
          <w:szCs w:val="21"/>
        </w:rPr>
      </w:pPr>
      <w:r w:rsidRPr="00F70F0C">
        <w:rPr>
          <w:b/>
          <w:noProof/>
          <w:w w:val="95"/>
        </w:rPr>
        <w:drawing>
          <wp:anchor distT="0" distB="0" distL="114300" distR="114300" simplePos="0" relativeHeight="251758592" behindDoc="1" locked="0" layoutInCell="1" allowOverlap="1" wp14:anchorId="76B08A7D" wp14:editId="6DBDD0A6">
            <wp:simplePos x="0" y="0"/>
            <wp:positionH relativeFrom="margin">
              <wp:align>left</wp:align>
            </wp:positionH>
            <wp:positionV relativeFrom="page">
              <wp:posOffset>2110105</wp:posOffset>
            </wp:positionV>
            <wp:extent cx="1078865" cy="1078865"/>
            <wp:effectExtent l="0" t="0" r="6985" b="6985"/>
            <wp:wrapTight wrapText="bothSides">
              <wp:wrapPolygon edited="0">
                <wp:start x="7247" y="0"/>
                <wp:lineTo x="4577" y="1144"/>
                <wp:lineTo x="0" y="4958"/>
                <wp:lineTo x="0" y="14493"/>
                <wp:lineTo x="1907" y="18307"/>
                <wp:lineTo x="1907" y="18689"/>
                <wp:lineTo x="6484" y="21358"/>
                <wp:lineTo x="6865" y="21358"/>
                <wp:lineTo x="14493" y="21358"/>
                <wp:lineTo x="14875" y="21358"/>
                <wp:lineTo x="19451" y="18689"/>
                <wp:lineTo x="19451" y="18307"/>
                <wp:lineTo x="21358" y="14493"/>
                <wp:lineTo x="21358" y="4958"/>
                <wp:lineTo x="16400" y="763"/>
                <wp:lineTo x="14112" y="0"/>
                <wp:lineTo x="7247" y="0"/>
              </wp:wrapPolygon>
            </wp:wrapTight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b/>
          <w:szCs w:val="21"/>
        </w:rPr>
      </w:pPr>
      <w:r w:rsidRPr="005455C7">
        <w:rPr>
          <w:rFonts w:ascii="Times New Roman" w:eastAsia="仿宋" w:hAnsi="Times New Roman" w:cs="Times New Roman" w:hint="eastAsia"/>
          <w:b/>
          <w:szCs w:val="21"/>
        </w:rPr>
        <w:t>陈峰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大成（上海）律师事务所主任、</w:t>
      </w:r>
      <w:r w:rsidRPr="005455C7">
        <w:rPr>
          <w:rFonts w:ascii="Times New Roman" w:eastAsia="仿宋" w:hAnsi="Times New Roman" w:cs="Times New Roman"/>
          <w:szCs w:val="21"/>
        </w:rPr>
        <w:t>ALB2018</w:t>
      </w:r>
      <w:r w:rsidRPr="005455C7">
        <w:rPr>
          <w:rFonts w:ascii="Times New Roman" w:eastAsia="仿宋" w:hAnsi="Times New Roman" w:cs="Times New Roman"/>
          <w:szCs w:val="21"/>
        </w:rPr>
        <w:t>中国十五佳诉讼律师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/>
          <w:szCs w:val="21"/>
        </w:rPr>
        <w:t xml:space="preserve"> “</w:t>
      </w:r>
      <w:r w:rsidRPr="005455C7">
        <w:rPr>
          <w:rFonts w:ascii="Times New Roman" w:eastAsia="仿宋" w:hAnsi="Times New Roman" w:cs="Times New Roman"/>
          <w:szCs w:val="21"/>
        </w:rPr>
        <w:t>律所领导力与发展战略</w:t>
      </w:r>
      <w:r w:rsidRPr="005455C7">
        <w:rPr>
          <w:rFonts w:ascii="Times New Roman" w:eastAsia="仿宋" w:hAnsi="Times New Roman" w:cs="Times New Roman"/>
          <w:szCs w:val="21"/>
        </w:rPr>
        <w:t>-</w:t>
      </w:r>
      <w:r w:rsidRPr="005455C7">
        <w:rPr>
          <w:rFonts w:ascii="Times New Roman" w:eastAsia="仿宋" w:hAnsi="Times New Roman" w:cs="Times New Roman"/>
          <w:szCs w:val="21"/>
        </w:rPr>
        <w:t>中国课程</w:t>
      </w:r>
      <w:r w:rsidRPr="005455C7">
        <w:rPr>
          <w:rFonts w:ascii="Times New Roman" w:eastAsia="仿宋" w:hAnsi="Times New Roman" w:cs="Times New Roman"/>
          <w:szCs w:val="21"/>
        </w:rPr>
        <w:t>”</w:t>
      </w:r>
      <w:r w:rsidRPr="005455C7">
        <w:rPr>
          <w:rFonts w:ascii="Times New Roman" w:eastAsia="仿宋" w:hAnsi="Times New Roman" w:cs="Times New Roman"/>
          <w:szCs w:val="21"/>
        </w:rPr>
        <w:t>结束了。有来自哈佛的业界泰斗、华政的知名教授，还有国内领先的同行。这短短的</w:t>
      </w:r>
      <w:r w:rsidRPr="005455C7">
        <w:rPr>
          <w:rFonts w:ascii="Times New Roman" w:eastAsia="仿宋" w:hAnsi="Times New Roman" w:cs="Times New Roman"/>
          <w:szCs w:val="21"/>
        </w:rPr>
        <w:t>5</w:t>
      </w:r>
      <w:r w:rsidRPr="005455C7">
        <w:rPr>
          <w:rFonts w:ascii="Times New Roman" w:eastAsia="仿宋" w:hAnsi="Times New Roman" w:cs="Times New Roman"/>
          <w:szCs w:val="21"/>
        </w:rPr>
        <w:t>个日夜，必将开启我国律所管理的新篇章</w:t>
      </w:r>
      <w:r w:rsidRPr="005455C7">
        <w:rPr>
          <w:rFonts w:ascii="Times New Roman" w:eastAsia="仿宋" w:hAnsi="Times New Roman" w:cs="Times New Roman"/>
          <w:szCs w:val="21"/>
        </w:rPr>
        <w:t>…</w:t>
      </w:r>
      <w:r w:rsidRPr="005455C7">
        <w:rPr>
          <w:rFonts w:ascii="Times New Roman" w:eastAsia="仿宋" w:hAnsi="Times New Roman" w:cs="Times New Roman"/>
          <w:szCs w:val="21"/>
        </w:rPr>
        <w:t>让我们相约</w:t>
      </w:r>
      <w:r w:rsidRPr="005455C7">
        <w:rPr>
          <w:rFonts w:ascii="Times New Roman" w:eastAsia="仿宋" w:hAnsi="Times New Roman" w:cs="Times New Roman"/>
          <w:szCs w:val="21"/>
        </w:rPr>
        <w:t>10</w:t>
      </w:r>
      <w:r w:rsidRPr="005455C7">
        <w:rPr>
          <w:rFonts w:ascii="Times New Roman" w:eastAsia="仿宋" w:hAnsi="Times New Roman" w:cs="Times New Roman"/>
          <w:szCs w:val="21"/>
        </w:rPr>
        <w:t>年再相会！</w:t>
      </w:r>
    </w:p>
    <w:p w:rsidR="005455C7" w:rsidRPr="005455C7" w:rsidRDefault="0098290F" w:rsidP="005455C7">
      <w:pPr>
        <w:rPr>
          <w:rFonts w:ascii="Times New Roman" w:eastAsia="仿宋" w:hAnsi="Times New Roman" w:cs="Times New Roman"/>
          <w:szCs w:val="21"/>
        </w:rPr>
      </w:pPr>
      <w:r w:rsidRPr="00664864">
        <w:rPr>
          <w:rFonts w:ascii="Times New Roman" w:hAnsi="Times New Roman"/>
          <w:b/>
          <w:noProof/>
        </w:rPr>
        <w:drawing>
          <wp:anchor distT="0" distB="0" distL="114300" distR="114300" simplePos="0" relativeHeight="251736064" behindDoc="1" locked="0" layoutInCell="1" allowOverlap="1" wp14:anchorId="1E2C2841" wp14:editId="1F1118F0">
            <wp:simplePos x="0" y="0"/>
            <wp:positionH relativeFrom="margin">
              <wp:align>left</wp:align>
            </wp:positionH>
            <wp:positionV relativeFrom="page">
              <wp:posOffset>3371850</wp:posOffset>
            </wp:positionV>
            <wp:extent cx="1078230" cy="1078230"/>
            <wp:effectExtent l="0" t="0" r="7620" b="7620"/>
            <wp:wrapTight wrapText="bothSides">
              <wp:wrapPolygon edited="0">
                <wp:start x="7633" y="0"/>
                <wp:lineTo x="5724" y="382"/>
                <wp:lineTo x="0" y="4961"/>
                <wp:lineTo x="0" y="14120"/>
                <wp:lineTo x="1908" y="18318"/>
                <wp:lineTo x="1908" y="18700"/>
                <wp:lineTo x="6106" y="21371"/>
                <wp:lineTo x="6488" y="21371"/>
                <wp:lineTo x="15265" y="21371"/>
                <wp:lineTo x="15647" y="21371"/>
                <wp:lineTo x="19463" y="18318"/>
                <wp:lineTo x="21371" y="14502"/>
                <wp:lineTo x="21371" y="4961"/>
                <wp:lineTo x="15647" y="382"/>
                <wp:lineTo x="13739" y="0"/>
                <wp:lineTo x="7633" y="0"/>
              </wp:wrapPolygon>
            </wp:wrapTight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" b="490"/>
                    <a:stretch/>
                  </pic:blipFill>
                  <pic:spPr bwMode="auto">
                    <a:xfrm>
                      <a:off x="0" y="0"/>
                      <a:ext cx="1078230" cy="107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b/>
          <w:szCs w:val="21"/>
        </w:rPr>
      </w:pPr>
      <w:r w:rsidRPr="005455C7">
        <w:rPr>
          <w:rFonts w:ascii="Times New Roman" w:eastAsia="仿宋" w:hAnsi="Times New Roman" w:cs="Times New Roman" w:hint="eastAsia"/>
          <w:b/>
          <w:szCs w:val="21"/>
        </w:rPr>
        <w:t>丁伟晓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上海国浩律师事务所合伙人、</w:t>
      </w:r>
      <w:r w:rsidRPr="005455C7">
        <w:rPr>
          <w:rFonts w:ascii="Times New Roman" w:eastAsia="仿宋" w:hAnsi="Times New Roman" w:cs="Times New Roman"/>
          <w:szCs w:val="21"/>
        </w:rPr>
        <w:t>ALB2017</w:t>
      </w:r>
      <w:r w:rsidRPr="005455C7">
        <w:rPr>
          <w:rFonts w:ascii="Times New Roman" w:eastAsia="仿宋" w:hAnsi="Times New Roman" w:cs="Times New Roman"/>
          <w:szCs w:val="21"/>
        </w:rPr>
        <w:t>中国最佳女律师</w:t>
      </w:r>
    </w:p>
    <w:p w:rsid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智慧爆发的课堂，激情再燃的课堂，温暖相拥的课堂，首个为律师量身</w:t>
      </w:r>
      <w:proofErr w:type="gramStart"/>
      <w:r w:rsidRPr="005455C7">
        <w:rPr>
          <w:rFonts w:ascii="Times New Roman" w:eastAsia="仿宋" w:hAnsi="Times New Roman" w:cs="Times New Roman" w:hint="eastAsia"/>
          <w:szCs w:val="21"/>
        </w:rPr>
        <w:t>定作</w:t>
      </w:r>
      <w:proofErr w:type="gramEnd"/>
      <w:r w:rsidRPr="005455C7">
        <w:rPr>
          <w:rFonts w:ascii="Times New Roman" w:eastAsia="仿宋" w:hAnsi="Times New Roman" w:cs="Times New Roman" w:hint="eastAsia"/>
          <w:szCs w:val="21"/>
        </w:rPr>
        <w:t>的商学院课程，为所有的教授和同学们骄傲！</w:t>
      </w:r>
    </w:p>
    <w:p w:rsidR="00677E3D" w:rsidRDefault="00677E3D" w:rsidP="005455C7">
      <w:pPr>
        <w:rPr>
          <w:rFonts w:ascii="Times New Roman" w:eastAsia="仿宋" w:hAnsi="Times New Roman" w:cs="Times New Roman"/>
          <w:szCs w:val="21"/>
        </w:rPr>
      </w:pPr>
    </w:p>
    <w:p w:rsidR="00F70D59" w:rsidRPr="005455C7" w:rsidRDefault="00677E3D" w:rsidP="005455C7">
      <w:pPr>
        <w:rPr>
          <w:rFonts w:ascii="Times New Roman" w:eastAsia="仿宋" w:hAnsi="Times New Roman" w:cs="Times New Roman"/>
          <w:szCs w:val="21"/>
        </w:rPr>
      </w:pPr>
      <w:r w:rsidRPr="0066486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8112" behindDoc="1" locked="0" layoutInCell="1" allowOverlap="1" wp14:anchorId="0B0ED37F" wp14:editId="52D45C78">
            <wp:simplePos x="0" y="0"/>
            <wp:positionH relativeFrom="column">
              <wp:posOffset>9525</wp:posOffset>
            </wp:positionH>
            <wp:positionV relativeFrom="page">
              <wp:posOffset>4543425</wp:posOffset>
            </wp:positionV>
            <wp:extent cx="1079500" cy="10795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" t="4214" r="9843" b="24001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ellipse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5C7" w:rsidRPr="00F70D59" w:rsidRDefault="005455C7" w:rsidP="005455C7">
      <w:pPr>
        <w:rPr>
          <w:rFonts w:ascii="Times New Roman" w:eastAsia="仿宋" w:hAnsi="Times New Roman" w:cs="Times New Roman"/>
          <w:b/>
          <w:szCs w:val="21"/>
        </w:rPr>
      </w:pPr>
      <w:r w:rsidRPr="00F70D59">
        <w:rPr>
          <w:rFonts w:ascii="Times New Roman" w:eastAsia="仿宋" w:hAnsi="Times New Roman" w:cs="Times New Roman" w:hint="eastAsia"/>
          <w:b/>
          <w:szCs w:val="21"/>
        </w:rPr>
        <w:t>黄山</w:t>
      </w:r>
      <w:r w:rsidRPr="00F70D59">
        <w:rPr>
          <w:rFonts w:ascii="Times New Roman" w:eastAsia="仿宋" w:hAnsi="Times New Roman" w:cs="Times New Roman"/>
          <w:b/>
          <w:szCs w:val="21"/>
        </w:rPr>
        <w:t xml:space="preserve"> 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广东广悦鸿鼎律师事务所主任、广州</w:t>
      </w:r>
      <w:r w:rsidR="00E21598">
        <w:rPr>
          <w:rFonts w:ascii="Times New Roman" w:eastAsia="仿宋" w:hAnsi="Times New Roman" w:cs="Times New Roman" w:hint="eastAsia"/>
          <w:szCs w:val="21"/>
        </w:rPr>
        <w:t>市</w:t>
      </w:r>
      <w:r w:rsidR="001F135B">
        <w:rPr>
          <w:rFonts w:ascii="Times New Roman" w:eastAsia="仿宋" w:hAnsi="Times New Roman" w:cs="Times New Roman" w:hint="eastAsia"/>
          <w:szCs w:val="21"/>
        </w:rPr>
        <w:t>律师协会</w:t>
      </w:r>
      <w:r w:rsidRPr="005455C7">
        <w:rPr>
          <w:rFonts w:ascii="Times New Roman" w:eastAsia="仿宋" w:hAnsi="Times New Roman" w:cs="Times New Roman" w:hint="eastAsia"/>
          <w:szCs w:val="21"/>
        </w:rPr>
        <w:t>副会长</w:t>
      </w:r>
    </w:p>
    <w:p w:rsid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这个课程是一件一辈子都能回味的事。教授不仅在律所管理运营方面给我们传授知识，更在人生、事业和幸福的理念上让我们受到了毕生受用的启迪。</w:t>
      </w:r>
    </w:p>
    <w:p w:rsidR="00677E3D" w:rsidRPr="005455C7" w:rsidRDefault="00677E3D" w:rsidP="005455C7">
      <w:pPr>
        <w:rPr>
          <w:rFonts w:ascii="Times New Roman" w:eastAsia="仿宋" w:hAnsi="Times New Roman" w:cs="Times New Roman"/>
          <w:szCs w:val="21"/>
        </w:rPr>
      </w:pPr>
    </w:p>
    <w:p w:rsidR="005455C7" w:rsidRPr="00F70D59" w:rsidRDefault="00CF2A62" w:rsidP="005455C7">
      <w:pPr>
        <w:rPr>
          <w:rFonts w:ascii="Times New Roman" w:eastAsia="仿宋" w:hAnsi="Times New Roman" w:cs="Times New Roman"/>
          <w:b/>
          <w:szCs w:val="21"/>
        </w:rPr>
      </w:pPr>
      <w:r w:rsidRPr="00664864">
        <w:rPr>
          <w:rFonts w:ascii="Times New Roman" w:hAnsi="Times New Roman"/>
          <w:b/>
          <w:noProof/>
          <w:position w:val="1"/>
        </w:rPr>
        <w:drawing>
          <wp:anchor distT="0" distB="0" distL="114300" distR="114300" simplePos="0" relativeHeight="251740160" behindDoc="1" locked="0" layoutInCell="1" allowOverlap="1" wp14:anchorId="2FF64C64" wp14:editId="16DD546C">
            <wp:simplePos x="0" y="0"/>
            <wp:positionH relativeFrom="margin">
              <wp:align>left</wp:align>
            </wp:positionH>
            <wp:positionV relativeFrom="page">
              <wp:posOffset>5680075</wp:posOffset>
            </wp:positionV>
            <wp:extent cx="1078865" cy="1080135"/>
            <wp:effectExtent l="0" t="0" r="6985" b="5715"/>
            <wp:wrapTight wrapText="bothSides">
              <wp:wrapPolygon edited="0">
                <wp:start x="7247" y="0"/>
                <wp:lineTo x="4577" y="1143"/>
                <wp:lineTo x="0" y="4952"/>
                <wp:lineTo x="0" y="14476"/>
                <wp:lineTo x="1907" y="18286"/>
                <wp:lineTo x="1907" y="18667"/>
                <wp:lineTo x="6484" y="21333"/>
                <wp:lineTo x="6865" y="21333"/>
                <wp:lineTo x="14493" y="21333"/>
                <wp:lineTo x="14875" y="21333"/>
                <wp:lineTo x="19451" y="18667"/>
                <wp:lineTo x="19451" y="18286"/>
                <wp:lineTo x="21358" y="14476"/>
                <wp:lineTo x="21358" y="4952"/>
                <wp:lineTo x="16400" y="762"/>
                <wp:lineTo x="14112" y="0"/>
                <wp:lineTo x="7247" y="0"/>
              </wp:wrapPolygon>
            </wp:wrapTight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5C7" w:rsidRPr="00F70D59">
        <w:rPr>
          <w:rFonts w:ascii="Times New Roman" w:eastAsia="仿宋" w:hAnsi="Times New Roman" w:cs="Times New Roman" w:hint="eastAsia"/>
          <w:b/>
          <w:szCs w:val="21"/>
        </w:rPr>
        <w:t>蒋勇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北京天同律师事务所主任、钱伯斯争议解决业界贤达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哈佛商学院教授板书中的几张图，彻底解开了我心中一直隐藏的“人格分裂”之惑。谢谢辛苦授课的教授们，谢谢课程给我的启示！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</w:p>
    <w:p w:rsidR="0098290F" w:rsidRDefault="00677E3D" w:rsidP="005455C7">
      <w:pPr>
        <w:rPr>
          <w:rFonts w:ascii="Times New Roman" w:eastAsia="仿宋" w:hAnsi="Times New Roman" w:cs="Times New Roman"/>
          <w:b/>
          <w:szCs w:val="21"/>
        </w:rPr>
      </w:pPr>
      <w:r w:rsidRPr="00664864">
        <w:rPr>
          <w:rFonts w:ascii="Times New Roman" w:hAnsi="Times New Roman"/>
          <w:b/>
          <w:noProof/>
          <w:position w:val="1"/>
        </w:rPr>
        <w:drawing>
          <wp:anchor distT="0" distB="0" distL="114300" distR="114300" simplePos="0" relativeHeight="251760640" behindDoc="1" locked="0" layoutInCell="1" allowOverlap="1" wp14:anchorId="0BB4409D" wp14:editId="1D1F8501">
            <wp:simplePos x="0" y="0"/>
            <wp:positionH relativeFrom="margin">
              <wp:align>left</wp:align>
            </wp:positionH>
            <wp:positionV relativeFrom="page">
              <wp:posOffset>6863080</wp:posOffset>
            </wp:positionV>
            <wp:extent cx="1078865" cy="1080135"/>
            <wp:effectExtent l="0" t="0" r="6985" b="5715"/>
            <wp:wrapTight wrapText="bothSides">
              <wp:wrapPolygon edited="0">
                <wp:start x="7628" y="0"/>
                <wp:lineTo x="5340" y="762"/>
                <wp:lineTo x="0" y="4952"/>
                <wp:lineTo x="0" y="14476"/>
                <wp:lineTo x="1907" y="18286"/>
                <wp:lineTo x="1907" y="18667"/>
                <wp:lineTo x="6484" y="21333"/>
                <wp:lineTo x="6865" y="21333"/>
                <wp:lineTo x="14875" y="21333"/>
                <wp:lineTo x="15256" y="21333"/>
                <wp:lineTo x="19451" y="18286"/>
                <wp:lineTo x="21358" y="14476"/>
                <wp:lineTo x="21358" y="4952"/>
                <wp:lineTo x="16019" y="762"/>
                <wp:lineTo x="13730" y="0"/>
                <wp:lineTo x="7628" y="0"/>
              </wp:wrapPolygon>
            </wp:wrapTight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b/>
          <w:szCs w:val="21"/>
        </w:rPr>
      </w:pPr>
      <w:r w:rsidRPr="005455C7">
        <w:rPr>
          <w:rFonts w:ascii="Times New Roman" w:eastAsia="仿宋" w:hAnsi="Times New Roman" w:cs="Times New Roman" w:hint="eastAsia"/>
          <w:b/>
          <w:szCs w:val="21"/>
        </w:rPr>
        <w:t>李俊华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建纬律师事务所昆明分所主任、昆明</w:t>
      </w:r>
      <w:r w:rsidR="00E21598">
        <w:rPr>
          <w:rFonts w:ascii="Times New Roman" w:eastAsia="仿宋" w:hAnsi="Times New Roman" w:cs="Times New Roman" w:hint="eastAsia"/>
          <w:szCs w:val="21"/>
        </w:rPr>
        <w:t>市</w:t>
      </w:r>
      <w:r w:rsidR="001F135B">
        <w:rPr>
          <w:rFonts w:ascii="Times New Roman" w:eastAsia="仿宋" w:hAnsi="Times New Roman" w:cs="Times New Roman" w:hint="eastAsia"/>
          <w:szCs w:val="21"/>
        </w:rPr>
        <w:t>律师协会</w:t>
      </w:r>
      <w:bookmarkStart w:id="0" w:name="_GoBack"/>
      <w:bookmarkEnd w:id="0"/>
      <w:r w:rsidRPr="005455C7">
        <w:rPr>
          <w:rFonts w:ascii="Times New Roman" w:eastAsia="仿宋" w:hAnsi="Times New Roman" w:cs="Times New Roman" w:hint="eastAsia"/>
          <w:szCs w:val="21"/>
        </w:rPr>
        <w:t>会长</w:t>
      </w:r>
    </w:p>
    <w:p w:rsidR="005455C7" w:rsidRPr="00C53E92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这门课程是一门精心设计的课程，按着预定的路线图展开。正如哈佛教授所述，通过对案例的具体研讨，教授团队带领着同学们从</w:t>
      </w:r>
      <w:r w:rsidRPr="005455C7">
        <w:rPr>
          <w:rFonts w:ascii="Times New Roman" w:eastAsia="仿宋" w:hAnsi="Times New Roman" w:cs="Times New Roman"/>
          <w:szCs w:val="21"/>
        </w:rPr>
        <w:t xml:space="preserve"> 80000 </w:t>
      </w:r>
      <w:r w:rsidRPr="005455C7">
        <w:rPr>
          <w:rFonts w:ascii="Times New Roman" w:eastAsia="仿宋" w:hAnsi="Times New Roman" w:cs="Times New Roman"/>
          <w:szCs w:val="21"/>
        </w:rPr>
        <w:t>英尺的高空（战略层面）不断降落，经过</w:t>
      </w:r>
      <w:r w:rsidRPr="005455C7">
        <w:rPr>
          <w:rFonts w:ascii="Times New Roman" w:eastAsia="仿宋" w:hAnsi="Times New Roman" w:cs="Times New Roman"/>
          <w:szCs w:val="21"/>
        </w:rPr>
        <w:t xml:space="preserve"> 30000 </w:t>
      </w:r>
      <w:r w:rsidRPr="005455C7">
        <w:rPr>
          <w:rFonts w:ascii="Times New Roman" w:eastAsia="仿宋" w:hAnsi="Times New Roman" w:cs="Times New Roman"/>
          <w:szCs w:val="21"/>
        </w:rPr>
        <w:t>英尺（产品创新、客户管理等层面），最后直击内心（终其一生，你最终要什么）。这是一门卷起头脑风暴的课程，这是一门击碎隔膜的课程，这是一门能给予力量的课程，这是一场直达内心的精神盛宴！这门课程必将长远和深刻地给中国律师行业带来影响！</w:t>
      </w:r>
    </w:p>
    <w:p w:rsidR="00C53E92" w:rsidRDefault="00677E3D" w:rsidP="005455C7">
      <w:pPr>
        <w:rPr>
          <w:rFonts w:ascii="Times New Roman" w:eastAsia="仿宋" w:hAnsi="Times New Roman" w:cs="Times New Roman"/>
          <w:b/>
          <w:szCs w:val="21"/>
        </w:rPr>
      </w:pPr>
      <w:r w:rsidRPr="008D1FF1">
        <w:rPr>
          <w:rFonts w:ascii="Times New Roman" w:hAnsi="Times New Roman"/>
          <w:noProof/>
        </w:rPr>
        <w:drawing>
          <wp:anchor distT="0" distB="0" distL="114300" distR="114300" simplePos="0" relativeHeight="251744256" behindDoc="1" locked="0" layoutInCell="1" allowOverlap="1" wp14:anchorId="57D0D1B5" wp14:editId="0109F56F">
            <wp:simplePos x="0" y="0"/>
            <wp:positionH relativeFrom="margin">
              <wp:align>left</wp:align>
            </wp:positionH>
            <wp:positionV relativeFrom="margin">
              <wp:posOffset>7844155</wp:posOffset>
            </wp:positionV>
            <wp:extent cx="1079500" cy="10795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李景武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8" r="8645" b="44155"/>
                    <a:stretch/>
                  </pic:blipFill>
                  <pic:spPr bwMode="auto">
                    <a:xfrm>
                      <a:off x="0" y="0"/>
                      <a:ext cx="1079500" cy="10795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b/>
          <w:szCs w:val="21"/>
        </w:rPr>
      </w:pPr>
      <w:r w:rsidRPr="005455C7">
        <w:rPr>
          <w:rFonts w:ascii="Times New Roman" w:eastAsia="仿宋" w:hAnsi="Times New Roman" w:cs="Times New Roman" w:hint="eastAsia"/>
          <w:b/>
          <w:szCs w:val="21"/>
        </w:rPr>
        <w:t>李景武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北京市盈</w:t>
      </w:r>
      <w:proofErr w:type="gramStart"/>
      <w:r w:rsidRPr="005455C7">
        <w:rPr>
          <w:rFonts w:ascii="Times New Roman" w:eastAsia="仿宋" w:hAnsi="Times New Roman" w:cs="Times New Roman" w:hint="eastAsia"/>
          <w:szCs w:val="21"/>
        </w:rPr>
        <w:t>科律师</w:t>
      </w:r>
      <w:proofErr w:type="gramEnd"/>
      <w:r w:rsidRPr="005455C7">
        <w:rPr>
          <w:rFonts w:ascii="Times New Roman" w:eastAsia="仿宋" w:hAnsi="Times New Roman" w:cs="Times New Roman" w:hint="eastAsia"/>
          <w:szCs w:val="21"/>
        </w:rPr>
        <w:t>事务所全球合伙人、中国区执行副主任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这门课，让我对律所管理有了更多更深的思考，也让我更加坚定推行大型律所管理必须坚持职业经理</w:t>
      </w:r>
      <w:proofErr w:type="gramStart"/>
      <w:r w:rsidRPr="005455C7">
        <w:rPr>
          <w:rFonts w:ascii="Times New Roman" w:eastAsia="仿宋" w:hAnsi="Times New Roman" w:cs="Times New Roman" w:hint="eastAsia"/>
          <w:szCs w:val="21"/>
        </w:rPr>
        <w:t>人制</w:t>
      </w:r>
      <w:proofErr w:type="gramEnd"/>
      <w:r w:rsidRPr="005455C7">
        <w:rPr>
          <w:rFonts w:ascii="Times New Roman" w:eastAsia="仿宋" w:hAnsi="Times New Roman" w:cs="Times New Roman" w:hint="eastAsia"/>
          <w:szCs w:val="21"/>
        </w:rPr>
        <w:t>度。</w:t>
      </w:r>
    </w:p>
    <w:p w:rsidR="005455C7" w:rsidRPr="005455C7" w:rsidRDefault="00677E3D" w:rsidP="005455C7">
      <w:pPr>
        <w:rPr>
          <w:rFonts w:ascii="Times New Roman" w:eastAsia="仿宋" w:hAnsi="Times New Roman" w:cs="Times New Roman"/>
          <w:szCs w:val="21"/>
        </w:rPr>
      </w:pPr>
      <w:r w:rsidRPr="00664864">
        <w:rPr>
          <w:rFonts w:ascii="Times New Roman" w:hAnsi="Times New Roman" w:hint="eastAsia"/>
          <w:noProof/>
          <w:sz w:val="20"/>
        </w:rPr>
        <w:lastRenderedPageBreak/>
        <w:drawing>
          <wp:anchor distT="0" distB="0" distL="114300" distR="114300" simplePos="0" relativeHeight="251746304" behindDoc="1" locked="0" layoutInCell="1" allowOverlap="1" wp14:anchorId="719701A9" wp14:editId="4927ACA0">
            <wp:simplePos x="0" y="0"/>
            <wp:positionH relativeFrom="margin">
              <wp:align>left</wp:align>
            </wp:positionH>
            <wp:positionV relativeFrom="page">
              <wp:posOffset>923925</wp:posOffset>
            </wp:positionV>
            <wp:extent cx="1078865" cy="1078865"/>
            <wp:effectExtent l="0" t="0" r="6985" b="6985"/>
            <wp:wrapTight wrapText="bothSides">
              <wp:wrapPolygon edited="0">
                <wp:start x="7247" y="0"/>
                <wp:lineTo x="4577" y="1144"/>
                <wp:lineTo x="0" y="4958"/>
                <wp:lineTo x="0" y="14493"/>
                <wp:lineTo x="1907" y="18307"/>
                <wp:lineTo x="6484" y="21358"/>
                <wp:lineTo x="7247" y="21358"/>
                <wp:lineTo x="14112" y="21358"/>
                <wp:lineTo x="14875" y="21358"/>
                <wp:lineTo x="19451" y="18307"/>
                <wp:lineTo x="21358" y="14493"/>
                <wp:lineTo x="21358" y="4958"/>
                <wp:lineTo x="16782" y="1144"/>
                <wp:lineTo x="14112" y="0"/>
                <wp:lineTo x="7247" y="0"/>
              </wp:wrapPolygon>
            </wp:wrapTight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5C7" w:rsidRPr="00D009E7" w:rsidRDefault="005455C7" w:rsidP="005455C7">
      <w:pPr>
        <w:rPr>
          <w:rFonts w:ascii="Times New Roman" w:eastAsia="仿宋" w:hAnsi="Times New Roman" w:cs="Times New Roman"/>
          <w:b/>
          <w:szCs w:val="21"/>
        </w:rPr>
      </w:pPr>
      <w:r w:rsidRPr="00D009E7">
        <w:rPr>
          <w:rFonts w:ascii="Times New Roman" w:eastAsia="仿宋" w:hAnsi="Times New Roman" w:cs="Times New Roman" w:hint="eastAsia"/>
          <w:b/>
          <w:szCs w:val="21"/>
        </w:rPr>
        <w:t>倪勇军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  <w:proofErr w:type="gramStart"/>
      <w:r w:rsidRPr="005455C7">
        <w:rPr>
          <w:rFonts w:ascii="Times New Roman" w:eastAsia="仿宋" w:hAnsi="Times New Roman" w:cs="Times New Roman" w:hint="eastAsia"/>
          <w:szCs w:val="21"/>
        </w:rPr>
        <w:t>中伦律师</w:t>
      </w:r>
      <w:proofErr w:type="gramEnd"/>
      <w:r w:rsidRPr="005455C7">
        <w:rPr>
          <w:rFonts w:ascii="Times New Roman" w:eastAsia="仿宋" w:hAnsi="Times New Roman" w:cs="Times New Roman" w:hint="eastAsia"/>
          <w:szCs w:val="21"/>
        </w:rPr>
        <w:t>事务所权益合伙人、</w:t>
      </w:r>
      <w:r w:rsidRPr="005455C7">
        <w:rPr>
          <w:rFonts w:ascii="Times New Roman" w:eastAsia="仿宋" w:hAnsi="Times New Roman" w:cs="Times New Roman"/>
          <w:szCs w:val="21"/>
        </w:rPr>
        <w:t>CLP2018</w:t>
      </w:r>
      <w:r w:rsidRPr="005455C7">
        <w:rPr>
          <w:rFonts w:ascii="Times New Roman" w:eastAsia="仿宋" w:hAnsi="Times New Roman" w:cs="Times New Roman"/>
          <w:szCs w:val="21"/>
        </w:rPr>
        <w:t>年度杰出税务律师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/>
          <w:szCs w:val="21"/>
        </w:rPr>
        <w:t>Ashish</w:t>
      </w:r>
      <w:r w:rsidRPr="005455C7">
        <w:rPr>
          <w:rFonts w:ascii="Times New Roman" w:eastAsia="仿宋" w:hAnsi="Times New Roman" w:cs="Times New Roman"/>
          <w:szCs w:val="21"/>
        </w:rPr>
        <w:t>教授是能从商业的角度剖析法律行业的</w:t>
      </w:r>
      <w:proofErr w:type="gramStart"/>
      <w:r w:rsidRPr="005455C7">
        <w:rPr>
          <w:rFonts w:ascii="Times New Roman" w:eastAsia="仿宋" w:hAnsi="Times New Roman" w:cs="Times New Roman"/>
          <w:szCs w:val="21"/>
        </w:rPr>
        <w:t>最</w:t>
      </w:r>
      <w:proofErr w:type="gramEnd"/>
      <w:r w:rsidRPr="005455C7">
        <w:rPr>
          <w:rFonts w:ascii="Times New Roman" w:eastAsia="仿宋" w:hAnsi="Times New Roman" w:cs="Times New Roman"/>
          <w:szCs w:val="21"/>
        </w:rPr>
        <w:t>权威的美国教授！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</w:p>
    <w:p w:rsidR="00440A8C" w:rsidRDefault="00440A8C" w:rsidP="005455C7">
      <w:pPr>
        <w:rPr>
          <w:rFonts w:ascii="Times New Roman" w:eastAsia="仿宋" w:hAnsi="Times New Roman" w:cs="Times New Roman"/>
          <w:szCs w:val="21"/>
        </w:rPr>
      </w:pPr>
    </w:p>
    <w:p w:rsidR="005455C7" w:rsidRPr="005455C7" w:rsidRDefault="00677E3D" w:rsidP="005455C7">
      <w:pPr>
        <w:rPr>
          <w:rFonts w:ascii="Times New Roman" w:eastAsia="仿宋" w:hAnsi="Times New Roman" w:cs="Times New Roman"/>
          <w:szCs w:val="21"/>
        </w:rPr>
      </w:pPr>
      <w:r w:rsidRPr="008D1FF1">
        <w:rPr>
          <w:rFonts w:ascii="Times New Roman" w:hAnsi="Times New Roman"/>
          <w:noProof/>
        </w:rPr>
        <w:drawing>
          <wp:anchor distT="0" distB="0" distL="114300" distR="114300" simplePos="0" relativeHeight="251748352" behindDoc="1" locked="0" layoutInCell="1" allowOverlap="1" wp14:anchorId="35178DAE" wp14:editId="63A32D17">
            <wp:simplePos x="0" y="0"/>
            <wp:positionH relativeFrom="column">
              <wp:posOffset>19050</wp:posOffset>
            </wp:positionH>
            <wp:positionV relativeFrom="page">
              <wp:posOffset>2114550</wp:posOffset>
            </wp:positionV>
            <wp:extent cx="1079500" cy="1079500"/>
            <wp:effectExtent l="0" t="0" r="6350" b="6350"/>
            <wp:wrapTight wrapText="bothSides">
              <wp:wrapPolygon edited="0">
                <wp:start x="7624" y="0"/>
                <wp:lineTo x="5336" y="762"/>
                <wp:lineTo x="0" y="4955"/>
                <wp:lineTo x="0" y="14104"/>
                <wp:lineTo x="1906" y="18296"/>
                <wp:lineTo x="6480" y="21346"/>
                <wp:lineTo x="7242" y="21346"/>
                <wp:lineTo x="14485" y="21346"/>
                <wp:lineTo x="14866" y="21346"/>
                <wp:lineTo x="19440" y="18678"/>
                <wp:lineTo x="19440" y="18296"/>
                <wp:lineTo x="21346" y="14485"/>
                <wp:lineTo x="21346" y="4955"/>
                <wp:lineTo x="16009" y="762"/>
                <wp:lineTo x="13722" y="0"/>
                <wp:lineTo x="7624" y="0"/>
              </wp:wrapPolygon>
            </wp:wrapTight>
            <wp:docPr id="2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5C7" w:rsidRPr="00D009E7" w:rsidRDefault="005455C7" w:rsidP="005455C7">
      <w:pPr>
        <w:rPr>
          <w:rFonts w:ascii="Times New Roman" w:eastAsia="仿宋" w:hAnsi="Times New Roman" w:cs="Times New Roman"/>
          <w:b/>
          <w:szCs w:val="21"/>
        </w:rPr>
      </w:pPr>
      <w:r w:rsidRPr="00D009E7">
        <w:rPr>
          <w:rFonts w:ascii="Times New Roman" w:eastAsia="仿宋" w:hAnsi="Times New Roman" w:cs="Times New Roman" w:hint="eastAsia"/>
          <w:b/>
          <w:szCs w:val="21"/>
        </w:rPr>
        <w:t>彭静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重庆静昇律师事务所主任、全国政协委员</w:t>
      </w:r>
      <w:r w:rsidR="006E31F8">
        <w:rPr>
          <w:rFonts w:ascii="Times New Roman" w:eastAsia="仿宋" w:hAnsi="Times New Roman" w:cs="Times New Roman" w:hint="eastAsia"/>
          <w:szCs w:val="21"/>
        </w:rPr>
        <w:t>、</w:t>
      </w:r>
      <w:r w:rsidR="006E31F8" w:rsidRPr="00F76E7F">
        <w:rPr>
          <w:rFonts w:ascii="Times New Roman" w:eastAsia="仿宋" w:hAnsi="Times New Roman" w:cs="Times New Roman"/>
          <w:szCs w:val="21"/>
        </w:rPr>
        <w:t>重庆市律师协会副会长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这个课程让我重新认识了人生，认识了自己。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</w:p>
    <w:p w:rsidR="00B00A9B" w:rsidRDefault="00677E3D" w:rsidP="005455C7">
      <w:pPr>
        <w:rPr>
          <w:rFonts w:ascii="Times New Roman" w:eastAsia="仿宋" w:hAnsi="Times New Roman" w:cs="Times New Roman"/>
          <w:b/>
          <w:szCs w:val="21"/>
        </w:rPr>
      </w:pPr>
      <w:r w:rsidRPr="008D1FF1">
        <w:rPr>
          <w:rFonts w:ascii="Times New Roman" w:hAnsi="Times New Roman" w:hint="eastAsia"/>
          <w:noProof/>
        </w:rPr>
        <w:drawing>
          <wp:anchor distT="0" distB="0" distL="114300" distR="114300" simplePos="0" relativeHeight="251750400" behindDoc="1" locked="0" layoutInCell="1" allowOverlap="1" wp14:anchorId="1BED1EAB" wp14:editId="72BE4BE0">
            <wp:simplePos x="0" y="0"/>
            <wp:positionH relativeFrom="column">
              <wp:posOffset>66675</wp:posOffset>
            </wp:positionH>
            <wp:positionV relativeFrom="page">
              <wp:posOffset>3352800</wp:posOffset>
            </wp:positionV>
            <wp:extent cx="1079500" cy="10795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薛军.jpe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2" t="14277" r="22367" b="43904"/>
                    <a:stretch/>
                  </pic:blipFill>
                  <pic:spPr bwMode="auto">
                    <a:xfrm>
                      <a:off x="0" y="0"/>
                      <a:ext cx="1079500" cy="10795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5C7" w:rsidRPr="00D009E7" w:rsidRDefault="005455C7" w:rsidP="005455C7">
      <w:pPr>
        <w:rPr>
          <w:rFonts w:ascii="Times New Roman" w:eastAsia="仿宋" w:hAnsi="Times New Roman" w:cs="Times New Roman"/>
          <w:b/>
          <w:szCs w:val="21"/>
        </w:rPr>
      </w:pPr>
      <w:r w:rsidRPr="00D009E7">
        <w:rPr>
          <w:rFonts w:ascii="Times New Roman" w:eastAsia="仿宋" w:hAnsi="Times New Roman" w:cs="Times New Roman" w:hint="eastAsia"/>
          <w:b/>
          <w:szCs w:val="21"/>
        </w:rPr>
        <w:t>薛军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贵州君跃律师事务所主任、贵阳</w:t>
      </w:r>
      <w:r w:rsidR="00E21598">
        <w:rPr>
          <w:rFonts w:ascii="Times New Roman" w:eastAsia="仿宋" w:hAnsi="Times New Roman" w:cs="Times New Roman" w:hint="eastAsia"/>
          <w:szCs w:val="21"/>
        </w:rPr>
        <w:t>市</w:t>
      </w:r>
      <w:r w:rsidR="001F135B">
        <w:rPr>
          <w:rFonts w:ascii="Times New Roman" w:eastAsia="仿宋" w:hAnsi="Times New Roman" w:cs="Times New Roman" w:hint="eastAsia"/>
          <w:szCs w:val="21"/>
        </w:rPr>
        <w:t>律师协会</w:t>
      </w:r>
      <w:r w:rsidRPr="005455C7">
        <w:rPr>
          <w:rFonts w:ascii="Times New Roman" w:eastAsia="仿宋" w:hAnsi="Times New Roman" w:cs="Times New Roman" w:hint="eastAsia"/>
          <w:szCs w:val="21"/>
        </w:rPr>
        <w:t>会长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“律所领导力与发展战略课程”不仅是一门律所领导力和发展战略课程，也是认识人生、感悟幸福的开始。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</w:p>
    <w:p w:rsidR="00677E3D" w:rsidRDefault="00677E3D" w:rsidP="005455C7">
      <w:pPr>
        <w:rPr>
          <w:rFonts w:ascii="Times New Roman" w:eastAsia="仿宋" w:hAnsi="Times New Roman" w:cs="Times New Roman"/>
          <w:b/>
          <w:szCs w:val="21"/>
        </w:rPr>
      </w:pPr>
    </w:p>
    <w:p w:rsidR="005455C7" w:rsidRPr="00D009E7" w:rsidRDefault="00677E3D" w:rsidP="005455C7">
      <w:pPr>
        <w:rPr>
          <w:rFonts w:ascii="Times New Roman" w:eastAsia="仿宋" w:hAnsi="Times New Roman" w:cs="Times New Roman"/>
          <w:b/>
          <w:szCs w:val="21"/>
        </w:rPr>
      </w:pPr>
      <w:r w:rsidRPr="00F70F0C">
        <w:rPr>
          <w:rFonts w:hint="eastAsia"/>
          <w:b/>
          <w:noProof/>
          <w:w w:val="95"/>
        </w:rPr>
        <w:drawing>
          <wp:anchor distT="0" distB="0" distL="114300" distR="114300" simplePos="0" relativeHeight="251752448" behindDoc="1" locked="0" layoutInCell="1" allowOverlap="1" wp14:anchorId="383BF561" wp14:editId="6F415CCF">
            <wp:simplePos x="0" y="0"/>
            <wp:positionH relativeFrom="margin">
              <wp:align>left</wp:align>
            </wp:positionH>
            <wp:positionV relativeFrom="page">
              <wp:posOffset>4486275</wp:posOffset>
            </wp:positionV>
            <wp:extent cx="1079500" cy="1079500"/>
            <wp:effectExtent l="0" t="0" r="6350" b="6350"/>
            <wp:wrapTight wrapText="bothSides">
              <wp:wrapPolygon edited="0">
                <wp:start x="7624" y="0"/>
                <wp:lineTo x="4955" y="762"/>
                <wp:lineTo x="0" y="4955"/>
                <wp:lineTo x="0" y="14104"/>
                <wp:lineTo x="1906" y="18296"/>
                <wp:lineTo x="1906" y="18678"/>
                <wp:lineTo x="6861" y="21346"/>
                <wp:lineTo x="7242" y="21346"/>
                <wp:lineTo x="14104" y="21346"/>
                <wp:lineTo x="14866" y="21346"/>
                <wp:lineTo x="19440" y="18296"/>
                <wp:lineTo x="21346" y="14104"/>
                <wp:lineTo x="21346" y="4955"/>
                <wp:lineTo x="15628" y="381"/>
                <wp:lineTo x="13722" y="0"/>
                <wp:lineTo x="7624" y="0"/>
              </wp:wrapPolygon>
            </wp:wrapTight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肖胜方.jpe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r="11816" b="23431"/>
                    <a:stretch/>
                  </pic:blipFill>
                  <pic:spPr bwMode="auto">
                    <a:xfrm>
                      <a:off x="0" y="0"/>
                      <a:ext cx="1079500" cy="10795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5C7" w:rsidRPr="00D009E7">
        <w:rPr>
          <w:rFonts w:ascii="Times New Roman" w:eastAsia="仿宋" w:hAnsi="Times New Roman" w:cs="Times New Roman" w:hint="eastAsia"/>
          <w:b/>
          <w:szCs w:val="21"/>
        </w:rPr>
        <w:t>肖胜方</w:t>
      </w:r>
    </w:p>
    <w:p w:rsidR="005455C7" w:rsidRPr="005455C7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 w:hint="eastAsia"/>
          <w:szCs w:val="21"/>
        </w:rPr>
        <w:t>广东胜伦律师事务所主任、广东</w:t>
      </w:r>
      <w:r w:rsidR="00C04BE1">
        <w:rPr>
          <w:rFonts w:ascii="Times New Roman" w:eastAsia="仿宋" w:hAnsi="Times New Roman" w:cs="Times New Roman" w:hint="eastAsia"/>
          <w:szCs w:val="21"/>
        </w:rPr>
        <w:t>省</w:t>
      </w:r>
      <w:r w:rsidR="001F135B">
        <w:rPr>
          <w:rFonts w:ascii="Times New Roman" w:eastAsia="仿宋" w:hAnsi="Times New Roman" w:cs="Times New Roman" w:hint="eastAsia"/>
          <w:szCs w:val="21"/>
        </w:rPr>
        <w:t>律师协会</w:t>
      </w:r>
      <w:r w:rsidRPr="005455C7">
        <w:rPr>
          <w:rFonts w:ascii="Times New Roman" w:eastAsia="仿宋" w:hAnsi="Times New Roman" w:cs="Times New Roman" w:hint="eastAsia"/>
          <w:szCs w:val="21"/>
        </w:rPr>
        <w:t>会长、全国人大代表</w:t>
      </w:r>
    </w:p>
    <w:p w:rsidR="00A12939" w:rsidRPr="00F76E7F" w:rsidRDefault="005455C7" w:rsidP="005455C7">
      <w:pPr>
        <w:rPr>
          <w:rFonts w:ascii="Times New Roman" w:eastAsia="仿宋" w:hAnsi="Times New Roman" w:cs="Times New Roman"/>
          <w:szCs w:val="21"/>
        </w:rPr>
      </w:pPr>
      <w:r w:rsidRPr="005455C7">
        <w:rPr>
          <w:rFonts w:ascii="Times New Roman" w:eastAsia="仿宋" w:hAnsi="Times New Roman" w:cs="Times New Roman"/>
          <w:szCs w:val="21"/>
        </w:rPr>
        <w:t>98</w:t>
      </w:r>
      <w:r w:rsidRPr="005455C7">
        <w:rPr>
          <w:rFonts w:ascii="Times New Roman" w:eastAsia="仿宋" w:hAnsi="Times New Roman" w:cs="Times New Roman"/>
          <w:szCs w:val="21"/>
        </w:rPr>
        <w:t>年我攻读</w:t>
      </w:r>
      <w:r w:rsidRPr="005455C7">
        <w:rPr>
          <w:rFonts w:ascii="Times New Roman" w:eastAsia="仿宋" w:hAnsi="Times New Roman" w:cs="Times New Roman"/>
          <w:szCs w:val="21"/>
        </w:rPr>
        <w:t>MBA</w:t>
      </w:r>
      <w:r w:rsidRPr="005455C7">
        <w:rPr>
          <w:rFonts w:ascii="Times New Roman" w:eastAsia="仿宋" w:hAnsi="Times New Roman" w:cs="Times New Roman"/>
          <w:szCs w:val="21"/>
        </w:rPr>
        <w:t>的时候，还是一名一年级律师，对于律师行业的管理问题难免懵懵懂懂。当我成长为一名资深律师的时候，我又坐进了</w:t>
      </w:r>
      <w:r w:rsidRPr="005455C7">
        <w:rPr>
          <w:rFonts w:ascii="Times New Roman" w:eastAsia="仿宋" w:hAnsi="Times New Roman" w:cs="Times New Roman"/>
          <w:szCs w:val="21"/>
        </w:rPr>
        <w:t>“</w:t>
      </w:r>
      <w:r w:rsidRPr="005455C7">
        <w:rPr>
          <w:rFonts w:ascii="Times New Roman" w:eastAsia="仿宋" w:hAnsi="Times New Roman" w:cs="Times New Roman"/>
          <w:szCs w:val="21"/>
        </w:rPr>
        <w:t>律所领导力与发展战略</w:t>
      </w:r>
      <w:r w:rsidRPr="005455C7">
        <w:rPr>
          <w:rFonts w:ascii="Times New Roman" w:eastAsia="仿宋" w:hAnsi="Times New Roman" w:cs="Times New Roman"/>
          <w:szCs w:val="21"/>
        </w:rPr>
        <w:t>”</w:t>
      </w:r>
      <w:r w:rsidRPr="005455C7">
        <w:rPr>
          <w:rFonts w:ascii="Times New Roman" w:eastAsia="仿宋" w:hAnsi="Times New Roman" w:cs="Times New Roman"/>
          <w:szCs w:val="21"/>
        </w:rPr>
        <w:t>的课堂，课堂上那种豁然开朗、醍醐灌顶的感觉常常油然而生。感谢</w:t>
      </w:r>
      <w:r w:rsidRPr="005455C7">
        <w:rPr>
          <w:rFonts w:ascii="Times New Roman" w:eastAsia="仿宋" w:hAnsi="Times New Roman" w:cs="Times New Roman"/>
          <w:szCs w:val="21"/>
        </w:rPr>
        <w:t>“</w:t>
      </w:r>
      <w:r w:rsidRPr="005455C7">
        <w:rPr>
          <w:rFonts w:ascii="Times New Roman" w:eastAsia="仿宋" w:hAnsi="Times New Roman" w:cs="Times New Roman"/>
          <w:szCs w:val="21"/>
        </w:rPr>
        <w:t>律所领导力与发展战略</w:t>
      </w:r>
      <w:r w:rsidRPr="005455C7">
        <w:rPr>
          <w:rFonts w:ascii="Times New Roman" w:eastAsia="仿宋" w:hAnsi="Times New Roman" w:cs="Times New Roman"/>
          <w:szCs w:val="21"/>
        </w:rPr>
        <w:t>”</w:t>
      </w:r>
      <w:r w:rsidRPr="005455C7">
        <w:rPr>
          <w:rFonts w:ascii="Times New Roman" w:eastAsia="仿宋" w:hAnsi="Times New Roman" w:cs="Times New Roman"/>
          <w:szCs w:val="21"/>
        </w:rPr>
        <w:t>课堂！</w:t>
      </w:r>
    </w:p>
    <w:p w:rsidR="00502F19" w:rsidRDefault="00502F19" w:rsidP="00502F19">
      <w:pPr>
        <w:jc w:val="left"/>
        <w:rPr>
          <w:rFonts w:ascii="Times New Roman" w:eastAsia="仿宋" w:hAnsi="Times New Roman" w:cs="Times New Roman"/>
          <w:b/>
          <w:sz w:val="24"/>
          <w:szCs w:val="24"/>
        </w:rPr>
      </w:pPr>
    </w:p>
    <w:p w:rsidR="00B14C20" w:rsidRPr="00E651F1" w:rsidRDefault="00B14C20" w:rsidP="00E651F1">
      <w:pPr>
        <w:jc w:val="center"/>
        <w:rPr>
          <w:rFonts w:ascii="Times New Roman" w:eastAsia="仿宋" w:hAnsi="Times New Roman" w:cs="Times New Roman"/>
          <w:b/>
          <w:sz w:val="24"/>
          <w:szCs w:val="24"/>
        </w:rPr>
      </w:pPr>
      <w:r w:rsidRPr="00E651F1">
        <w:rPr>
          <w:rFonts w:ascii="Times New Roman" w:eastAsia="仿宋" w:hAnsi="Times New Roman" w:cs="Times New Roman"/>
          <w:b/>
          <w:sz w:val="24"/>
          <w:szCs w:val="24"/>
        </w:rPr>
        <w:t>报名信息</w:t>
      </w:r>
    </w:p>
    <w:p w:rsidR="00B14C20" w:rsidRPr="00F76E7F" w:rsidRDefault="00B14C20" w:rsidP="00E651F1">
      <w:pPr>
        <w:jc w:val="center"/>
        <w:rPr>
          <w:rFonts w:ascii="Times New Roman" w:eastAsia="仿宋" w:hAnsi="Times New Roman" w:cs="Times New Roman"/>
          <w:szCs w:val="21"/>
        </w:rPr>
      </w:pP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课程时间：</w:t>
      </w:r>
      <w:r w:rsidRPr="00F76E7F">
        <w:rPr>
          <w:rFonts w:ascii="Times New Roman" w:eastAsia="仿宋" w:hAnsi="Times New Roman" w:cs="Times New Roman"/>
          <w:szCs w:val="21"/>
        </w:rPr>
        <w:t>2018</w:t>
      </w:r>
      <w:r w:rsidRPr="00F76E7F">
        <w:rPr>
          <w:rFonts w:ascii="Times New Roman" w:eastAsia="仿宋" w:hAnsi="Times New Roman" w:cs="Times New Roman"/>
          <w:szCs w:val="21"/>
        </w:rPr>
        <w:t>年</w:t>
      </w:r>
      <w:r w:rsidRPr="00F76E7F">
        <w:rPr>
          <w:rFonts w:ascii="Times New Roman" w:eastAsia="仿宋" w:hAnsi="Times New Roman" w:cs="Times New Roman"/>
          <w:szCs w:val="21"/>
        </w:rPr>
        <w:t>12</w:t>
      </w:r>
      <w:r w:rsidRPr="00F76E7F">
        <w:rPr>
          <w:rFonts w:ascii="Times New Roman" w:eastAsia="仿宋" w:hAnsi="Times New Roman" w:cs="Times New Roman"/>
          <w:szCs w:val="21"/>
        </w:rPr>
        <w:t>月</w:t>
      </w:r>
      <w:r w:rsidRPr="00F76E7F">
        <w:rPr>
          <w:rFonts w:ascii="Times New Roman" w:eastAsia="仿宋" w:hAnsi="Times New Roman" w:cs="Times New Roman"/>
          <w:szCs w:val="21"/>
        </w:rPr>
        <w:t>17</w:t>
      </w:r>
      <w:r w:rsidRPr="00F76E7F">
        <w:rPr>
          <w:rFonts w:ascii="Times New Roman" w:eastAsia="仿宋" w:hAnsi="Times New Roman" w:cs="Times New Roman"/>
          <w:szCs w:val="21"/>
        </w:rPr>
        <w:t>日</w:t>
      </w:r>
      <w:r w:rsidRPr="00F76E7F">
        <w:rPr>
          <w:rFonts w:ascii="Times New Roman" w:eastAsia="仿宋" w:hAnsi="Times New Roman" w:cs="Times New Roman"/>
          <w:szCs w:val="21"/>
        </w:rPr>
        <w:t>-12</w:t>
      </w:r>
      <w:r w:rsidRPr="00F76E7F">
        <w:rPr>
          <w:rFonts w:ascii="Times New Roman" w:eastAsia="仿宋" w:hAnsi="Times New Roman" w:cs="Times New Roman"/>
          <w:szCs w:val="21"/>
        </w:rPr>
        <w:t>月</w:t>
      </w:r>
      <w:r w:rsidRPr="00F76E7F">
        <w:rPr>
          <w:rFonts w:ascii="Times New Roman" w:eastAsia="仿宋" w:hAnsi="Times New Roman" w:cs="Times New Roman"/>
          <w:szCs w:val="21"/>
        </w:rPr>
        <w:t>22</w:t>
      </w:r>
      <w:r w:rsidRPr="00F76E7F">
        <w:rPr>
          <w:rFonts w:ascii="Times New Roman" w:eastAsia="仿宋" w:hAnsi="Times New Roman" w:cs="Times New Roman"/>
          <w:szCs w:val="21"/>
        </w:rPr>
        <w:t>日</w:t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课程地点：</w:t>
      </w:r>
      <w:r w:rsidRPr="00F76E7F">
        <w:rPr>
          <w:rFonts w:ascii="Times New Roman" w:eastAsia="仿宋" w:hAnsi="Times New Roman" w:cs="Times New Roman"/>
          <w:szCs w:val="21"/>
        </w:rPr>
        <w:t>上海，浦东香格里拉大酒店</w:t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课程费用：</w:t>
      </w:r>
      <w:r w:rsidRPr="00F76E7F">
        <w:rPr>
          <w:rFonts w:ascii="Times New Roman" w:eastAsia="仿宋" w:hAnsi="Times New Roman" w:cs="Times New Roman"/>
          <w:szCs w:val="21"/>
        </w:rPr>
        <w:t>七万元（人民币）</w:t>
      </w:r>
      <w:r w:rsidRPr="00F76E7F">
        <w:rPr>
          <w:rFonts w:ascii="Times New Roman" w:eastAsia="仿宋" w:hAnsi="Times New Roman" w:cs="Times New Roman"/>
          <w:szCs w:val="21"/>
        </w:rPr>
        <w:t>*</w:t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 xml:space="preserve">* </w:t>
      </w:r>
      <w:r w:rsidRPr="00F76E7F">
        <w:rPr>
          <w:rFonts w:ascii="Times New Roman" w:eastAsia="仿宋" w:hAnsi="Times New Roman" w:cs="Times New Roman"/>
          <w:szCs w:val="21"/>
        </w:rPr>
        <w:t>费用包含：学费、所有教材、全程同传、同步板书、五星级酒店单人住宿、三餐、课间茶歇</w:t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授课语言：</w:t>
      </w:r>
      <w:r w:rsidRPr="00F76E7F">
        <w:rPr>
          <w:rFonts w:ascii="Times New Roman" w:eastAsia="仿宋" w:hAnsi="Times New Roman" w:cs="Times New Roman"/>
          <w:szCs w:val="21"/>
        </w:rPr>
        <w:t>中英文授课及中英文教材，配有同声传译</w:t>
      </w:r>
    </w:p>
    <w:p w:rsidR="00B14C20" w:rsidRPr="00E53633" w:rsidRDefault="00B14C20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录取流程：</w:t>
      </w:r>
      <w:r w:rsidRPr="00F76E7F">
        <w:rPr>
          <w:rFonts w:ascii="Times New Roman" w:eastAsia="仿宋" w:hAnsi="Times New Roman" w:cs="Times New Roman"/>
          <w:szCs w:val="21"/>
        </w:rPr>
        <w:t>提交申请</w:t>
      </w:r>
      <w:r w:rsidRPr="00F76E7F">
        <w:rPr>
          <w:rFonts w:ascii="Times New Roman" w:eastAsia="仿宋" w:hAnsi="Times New Roman" w:cs="Times New Roman"/>
          <w:szCs w:val="21"/>
        </w:rPr>
        <w:t xml:space="preserve"> – </w:t>
      </w:r>
      <w:r w:rsidRPr="00F76E7F">
        <w:rPr>
          <w:rFonts w:ascii="Times New Roman" w:eastAsia="仿宋" w:hAnsi="Times New Roman" w:cs="Times New Roman"/>
          <w:szCs w:val="21"/>
        </w:rPr>
        <w:t>审核通过</w:t>
      </w:r>
      <w:r w:rsidRPr="00F76E7F">
        <w:rPr>
          <w:rFonts w:ascii="Times New Roman" w:eastAsia="仿宋" w:hAnsi="Times New Roman" w:cs="Times New Roman"/>
          <w:szCs w:val="21"/>
        </w:rPr>
        <w:t xml:space="preserve"> – </w:t>
      </w:r>
      <w:r w:rsidRPr="00F76E7F">
        <w:rPr>
          <w:rFonts w:ascii="Times New Roman" w:eastAsia="仿宋" w:hAnsi="Times New Roman" w:cs="Times New Roman"/>
          <w:szCs w:val="21"/>
        </w:rPr>
        <w:t>完成缴费</w:t>
      </w:r>
      <w:r w:rsidRPr="00F76E7F">
        <w:rPr>
          <w:rFonts w:ascii="Times New Roman" w:eastAsia="仿宋" w:hAnsi="Times New Roman" w:cs="Times New Roman"/>
          <w:szCs w:val="21"/>
        </w:rPr>
        <w:t xml:space="preserve"> – </w:t>
      </w:r>
      <w:r w:rsidRPr="00F76E7F">
        <w:rPr>
          <w:rFonts w:ascii="Times New Roman" w:eastAsia="仿宋" w:hAnsi="Times New Roman" w:cs="Times New Roman"/>
          <w:szCs w:val="21"/>
        </w:rPr>
        <w:t>收到</w:t>
      </w:r>
      <w:r w:rsidRPr="00F76E7F">
        <w:rPr>
          <w:rFonts w:ascii="Times New Roman" w:eastAsia="仿宋" w:hAnsi="Times New Roman" w:cs="Times New Roman"/>
          <w:szCs w:val="21"/>
        </w:rPr>
        <w:t xml:space="preserve">offer – </w:t>
      </w:r>
      <w:r w:rsidRPr="00F76E7F">
        <w:rPr>
          <w:rFonts w:ascii="Times New Roman" w:eastAsia="仿宋" w:hAnsi="Times New Roman" w:cs="Times New Roman"/>
          <w:szCs w:val="21"/>
        </w:rPr>
        <w:t>入学报到</w:t>
      </w:r>
    </w:p>
    <w:p w:rsidR="00B14C20" w:rsidRPr="00E53633" w:rsidRDefault="00B14C20" w:rsidP="00F76E7F">
      <w:pPr>
        <w:rPr>
          <w:rFonts w:ascii="Times New Roman" w:eastAsia="仿宋" w:hAnsi="Times New Roman" w:cs="Times New Roman"/>
          <w:b/>
          <w:szCs w:val="21"/>
        </w:rPr>
      </w:pPr>
      <w:r w:rsidRPr="00F76E7F">
        <w:rPr>
          <w:rFonts w:ascii="Times New Roman" w:eastAsia="仿宋" w:hAnsi="Times New Roman" w:cs="Times New Roman"/>
          <w:b/>
          <w:szCs w:val="21"/>
        </w:rPr>
        <w:t>申请材料：</w:t>
      </w:r>
      <w:r w:rsidRPr="00F76E7F">
        <w:rPr>
          <w:rFonts w:ascii="Times New Roman" w:eastAsia="仿宋" w:hAnsi="Times New Roman" w:cs="Times New Roman"/>
          <w:szCs w:val="21"/>
        </w:rPr>
        <w:t>报名表（</w:t>
      </w:r>
      <w:r w:rsidRPr="00F76E7F">
        <w:rPr>
          <w:rFonts w:ascii="Times New Roman" w:eastAsia="仿宋" w:hAnsi="Times New Roman" w:cs="Times New Roman"/>
          <w:szCs w:val="21"/>
        </w:rPr>
        <w:t>1</w:t>
      </w:r>
      <w:r w:rsidRPr="00F76E7F">
        <w:rPr>
          <w:rFonts w:ascii="Times New Roman" w:eastAsia="仿宋" w:hAnsi="Times New Roman" w:cs="Times New Roman"/>
          <w:szCs w:val="21"/>
        </w:rPr>
        <w:t>份）</w:t>
      </w:r>
      <w:r w:rsidR="00E53633">
        <w:rPr>
          <w:rFonts w:ascii="Times New Roman" w:eastAsia="仿宋" w:hAnsi="Times New Roman" w:cs="Times New Roman" w:hint="eastAsia"/>
          <w:b/>
          <w:szCs w:val="21"/>
        </w:rPr>
        <w:t>；</w:t>
      </w:r>
      <w:r w:rsidRPr="00F76E7F">
        <w:rPr>
          <w:rFonts w:ascii="Times New Roman" w:eastAsia="仿宋" w:hAnsi="Times New Roman" w:cs="Times New Roman"/>
          <w:szCs w:val="21"/>
        </w:rPr>
        <w:t>个人中文简历（</w:t>
      </w:r>
      <w:r w:rsidRPr="00F76E7F">
        <w:rPr>
          <w:rFonts w:ascii="Times New Roman" w:eastAsia="仿宋" w:hAnsi="Times New Roman" w:cs="Times New Roman"/>
          <w:szCs w:val="21"/>
        </w:rPr>
        <w:t>1</w:t>
      </w:r>
      <w:r w:rsidR="00E53633">
        <w:rPr>
          <w:rFonts w:ascii="Times New Roman" w:eastAsia="仿宋" w:hAnsi="Times New Roman" w:cs="Times New Roman"/>
          <w:szCs w:val="21"/>
        </w:rPr>
        <w:t>份）</w:t>
      </w:r>
      <w:r w:rsidR="00E53633">
        <w:rPr>
          <w:rFonts w:ascii="Times New Roman" w:eastAsia="仿宋" w:hAnsi="Times New Roman" w:cs="Times New Roman" w:hint="eastAsia"/>
          <w:szCs w:val="21"/>
        </w:rPr>
        <w:t>；</w:t>
      </w:r>
      <w:r w:rsidRPr="00F76E7F">
        <w:rPr>
          <w:rFonts w:ascii="Times New Roman" w:eastAsia="仿宋" w:hAnsi="Times New Roman" w:cs="Times New Roman"/>
          <w:szCs w:val="21"/>
        </w:rPr>
        <w:t>英文简历（如有）</w:t>
      </w:r>
    </w:p>
    <w:p w:rsidR="00B14C20" w:rsidRPr="00E53633" w:rsidRDefault="00B14C20" w:rsidP="00F76E7F">
      <w:pPr>
        <w:pStyle w:val="a4"/>
        <w:spacing w:before="6"/>
        <w:rPr>
          <w:rFonts w:ascii="Times New Roman" w:eastAsia="仿宋" w:hAnsi="Times New Roman" w:cs="Times New Roman"/>
          <w:b/>
          <w:sz w:val="21"/>
          <w:szCs w:val="21"/>
        </w:rPr>
      </w:pPr>
      <w:r w:rsidRPr="00F76E7F">
        <w:rPr>
          <w:rFonts w:ascii="Times New Roman" w:eastAsia="仿宋" w:hAnsi="Times New Roman" w:cs="Times New Roman"/>
          <w:b/>
          <w:sz w:val="21"/>
          <w:szCs w:val="21"/>
        </w:rPr>
        <w:t>报名时间：</w:t>
      </w:r>
      <w:r w:rsidRPr="00F76E7F">
        <w:rPr>
          <w:rFonts w:ascii="Times New Roman" w:eastAsia="仿宋" w:hAnsi="Times New Roman" w:cs="Times New Roman"/>
          <w:sz w:val="21"/>
          <w:szCs w:val="21"/>
        </w:rPr>
        <w:t>即日起开始报名（周六、周日不休），</w:t>
      </w:r>
      <w:r w:rsidRPr="00F76E7F">
        <w:rPr>
          <w:rFonts w:ascii="Times New Roman" w:eastAsia="仿宋" w:hAnsi="Times New Roman" w:cs="Times New Roman"/>
          <w:sz w:val="21"/>
          <w:szCs w:val="21"/>
        </w:rPr>
        <w:t>50</w:t>
      </w:r>
      <w:proofErr w:type="gramStart"/>
      <w:r w:rsidRPr="00F76E7F">
        <w:rPr>
          <w:rFonts w:ascii="Times New Roman" w:eastAsia="仿宋" w:hAnsi="Times New Roman" w:cs="Times New Roman"/>
          <w:sz w:val="21"/>
          <w:szCs w:val="21"/>
        </w:rPr>
        <w:t>人额满</w:t>
      </w:r>
      <w:proofErr w:type="gramEnd"/>
      <w:r w:rsidRPr="00F76E7F">
        <w:rPr>
          <w:rFonts w:ascii="Times New Roman" w:eastAsia="仿宋" w:hAnsi="Times New Roman" w:cs="Times New Roman"/>
          <w:sz w:val="21"/>
          <w:szCs w:val="21"/>
        </w:rPr>
        <w:t>为止。</w:t>
      </w:r>
    </w:p>
    <w:p w:rsidR="00B14C20" w:rsidRPr="00F76E7F" w:rsidRDefault="00B14C20" w:rsidP="00F76E7F">
      <w:pPr>
        <w:pStyle w:val="a4"/>
        <w:spacing w:before="6"/>
        <w:rPr>
          <w:rFonts w:ascii="Times New Roman" w:eastAsia="仿宋" w:hAnsi="Times New Roman" w:cs="Times New Roman"/>
          <w:b/>
          <w:sz w:val="21"/>
          <w:szCs w:val="21"/>
        </w:rPr>
      </w:pPr>
      <w:r w:rsidRPr="00F76E7F">
        <w:rPr>
          <w:rFonts w:ascii="Times New Roman" w:eastAsia="仿宋" w:hAnsi="Times New Roman" w:cs="Times New Roman"/>
          <w:b/>
          <w:sz w:val="21"/>
          <w:szCs w:val="21"/>
        </w:rPr>
        <w:t>报名链接：</w:t>
      </w:r>
    </w:p>
    <w:p w:rsidR="00B14C20" w:rsidRPr="00F76E7F" w:rsidRDefault="00B14C20" w:rsidP="00F76E7F">
      <w:pPr>
        <w:pStyle w:val="a4"/>
        <w:spacing w:before="6"/>
        <w:rPr>
          <w:rFonts w:ascii="Times New Roman" w:eastAsia="仿宋" w:hAnsi="Times New Roman" w:cs="Times New Roman"/>
          <w:sz w:val="21"/>
          <w:szCs w:val="21"/>
        </w:rPr>
      </w:pPr>
      <w:r w:rsidRPr="00F76E7F">
        <w:rPr>
          <w:rFonts w:ascii="Times New Roman" w:eastAsia="仿宋" w:hAnsi="Times New Roman" w:cs="Times New Roman"/>
          <w:noProof/>
          <w:sz w:val="21"/>
          <w:szCs w:val="21"/>
        </w:rPr>
        <w:lastRenderedPageBreak/>
        <w:drawing>
          <wp:inline distT="0" distB="0" distL="0" distR="0" wp14:anchorId="337F24F0" wp14:editId="2FB8C901">
            <wp:extent cx="1237742" cy="1237742"/>
            <wp:effectExtent l="0" t="0" r="6985" b="6985"/>
            <wp:docPr id="14" name="图片 14" descr="../../../Library/Containers/com.tencent.xinWeChat/Data/Library/Application%20Support/com.tencent.xinWeChat/2.0b4.0.9/06e16073789d96f0ab4e774c4c0bd175/Message/MessageTemp/06e16073789d96f0ab4e774c4c0bd175/Image/2001537524144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Library/Containers/com.tencent.xinWeChat/Data/Library/Application%20Support/com.tencent.xinWeChat/2.0b4.0.9/06e16073789d96f0ab4e774c4c0bd175/Message/MessageTemp/06e16073789d96f0ab4e774c4c0bd175/Image/2001537524144_.pic_h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62" cy="124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C20" w:rsidRPr="00F76E7F" w:rsidRDefault="00B14C20" w:rsidP="00F76E7F">
      <w:pPr>
        <w:pStyle w:val="a4"/>
        <w:spacing w:before="6"/>
        <w:rPr>
          <w:rFonts w:ascii="Times New Roman" w:eastAsia="仿宋" w:hAnsi="Times New Roman" w:cs="Times New Roman"/>
          <w:b/>
          <w:sz w:val="21"/>
          <w:szCs w:val="21"/>
        </w:rPr>
      </w:pPr>
      <w:r w:rsidRPr="00F76E7F">
        <w:rPr>
          <w:rFonts w:ascii="Times New Roman" w:eastAsia="仿宋" w:hAnsi="Times New Roman" w:cs="Times New Roman"/>
          <w:b/>
          <w:sz w:val="21"/>
          <w:szCs w:val="21"/>
        </w:rPr>
        <w:t>课程联系人：</w:t>
      </w:r>
      <w:r w:rsidRPr="00F76E7F">
        <w:rPr>
          <w:rFonts w:ascii="Times New Roman" w:eastAsia="仿宋" w:hAnsi="Times New Roman" w:cs="Times New Roman"/>
          <w:b/>
          <w:sz w:val="21"/>
          <w:szCs w:val="21"/>
        </w:rPr>
        <w:t xml:space="preserve"> </w:t>
      </w:r>
    </w:p>
    <w:p w:rsidR="00B14C20" w:rsidRPr="00F76E7F" w:rsidRDefault="00B14C20" w:rsidP="00F76E7F">
      <w:pPr>
        <w:pStyle w:val="a4"/>
        <w:spacing w:before="6"/>
        <w:rPr>
          <w:rFonts w:ascii="Times New Roman" w:eastAsia="仿宋" w:hAnsi="Times New Roman" w:cs="Times New Roman"/>
          <w:sz w:val="21"/>
          <w:szCs w:val="21"/>
        </w:rPr>
      </w:pPr>
      <w:r w:rsidRPr="00F76E7F">
        <w:rPr>
          <w:rFonts w:ascii="Times New Roman" w:eastAsia="仿宋" w:hAnsi="Times New Roman" w:cs="Times New Roman"/>
          <w:sz w:val="21"/>
          <w:szCs w:val="21"/>
        </w:rPr>
        <w:t>何佳伟先生</w:t>
      </w:r>
      <w:r w:rsidR="00F76E7F" w:rsidRPr="00F76E7F">
        <w:rPr>
          <w:rFonts w:ascii="Times New Roman" w:eastAsia="仿宋" w:hAnsi="Times New Roman" w:cs="Times New Roman"/>
          <w:sz w:val="21"/>
          <w:szCs w:val="21"/>
        </w:rPr>
        <w:t xml:space="preserve"> </w:t>
      </w:r>
      <w:r w:rsidRPr="00F76E7F">
        <w:rPr>
          <w:rFonts w:ascii="Times New Roman" w:eastAsia="仿宋" w:hAnsi="Times New Roman" w:cs="Times New Roman"/>
          <w:sz w:val="21"/>
          <w:szCs w:val="21"/>
        </w:rPr>
        <w:t>智合教育总监</w:t>
      </w:r>
    </w:p>
    <w:p w:rsidR="00B14C20" w:rsidRPr="00F76E7F" w:rsidRDefault="00B14C20" w:rsidP="00F76E7F">
      <w:pPr>
        <w:pStyle w:val="a4"/>
        <w:spacing w:before="6"/>
        <w:rPr>
          <w:rFonts w:ascii="Times New Roman" w:eastAsia="仿宋" w:hAnsi="Times New Roman" w:cs="Times New Roman"/>
          <w:sz w:val="21"/>
          <w:szCs w:val="21"/>
        </w:rPr>
      </w:pPr>
      <w:r w:rsidRPr="00F76E7F">
        <w:rPr>
          <w:rFonts w:ascii="Times New Roman" w:eastAsia="仿宋" w:hAnsi="Times New Roman" w:cs="Times New Roman"/>
          <w:sz w:val="21"/>
          <w:szCs w:val="21"/>
        </w:rPr>
        <w:t>电话：</w:t>
      </w:r>
      <w:r w:rsidRPr="00F76E7F">
        <w:rPr>
          <w:rFonts w:ascii="Times New Roman" w:eastAsia="仿宋" w:hAnsi="Times New Roman" w:cs="Times New Roman"/>
          <w:sz w:val="21"/>
          <w:szCs w:val="21"/>
        </w:rPr>
        <w:t>+86 182 1725 1970</w:t>
      </w:r>
    </w:p>
    <w:p w:rsidR="00B14C20" w:rsidRPr="00F76E7F" w:rsidRDefault="00B14C20" w:rsidP="00F76E7F">
      <w:pPr>
        <w:pStyle w:val="a4"/>
        <w:spacing w:before="6"/>
        <w:rPr>
          <w:rFonts w:ascii="Times New Roman" w:eastAsia="仿宋" w:hAnsi="Times New Roman" w:cs="Times New Roman"/>
          <w:sz w:val="21"/>
          <w:szCs w:val="21"/>
        </w:rPr>
      </w:pPr>
      <w:r w:rsidRPr="00F76E7F">
        <w:rPr>
          <w:rFonts w:ascii="Times New Roman" w:eastAsia="仿宋" w:hAnsi="Times New Roman" w:cs="Times New Roman"/>
          <w:sz w:val="21"/>
          <w:szCs w:val="21"/>
        </w:rPr>
        <w:t>电子邮箱：</w:t>
      </w:r>
      <w:r w:rsidRPr="00F76E7F">
        <w:rPr>
          <w:rFonts w:ascii="Times New Roman" w:eastAsia="仿宋" w:hAnsi="Times New Roman" w:cs="Times New Roman"/>
          <w:sz w:val="21"/>
          <w:szCs w:val="21"/>
        </w:rPr>
        <w:t xml:space="preserve">zhihecollege@zhihedongfang.com </w:t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szCs w:val="21"/>
        </w:rPr>
        <w:t>微信：</w:t>
      </w:r>
    </w:p>
    <w:p w:rsidR="00B14C20" w:rsidRPr="00F76E7F" w:rsidRDefault="00B14C20" w:rsidP="00F76E7F">
      <w:pPr>
        <w:rPr>
          <w:rFonts w:ascii="Times New Roman" w:eastAsia="仿宋" w:hAnsi="Times New Roman" w:cs="Times New Roman"/>
          <w:szCs w:val="21"/>
        </w:rPr>
      </w:pPr>
      <w:r w:rsidRPr="00F76E7F">
        <w:rPr>
          <w:rFonts w:ascii="Times New Roman" w:eastAsia="仿宋" w:hAnsi="Times New Roman" w:cs="Times New Roman"/>
          <w:noProof/>
          <w:szCs w:val="21"/>
        </w:rPr>
        <w:drawing>
          <wp:inline distT="0" distB="0" distL="0" distR="0" wp14:anchorId="5F03FF95" wp14:editId="3770D743">
            <wp:extent cx="1361313" cy="1361313"/>
            <wp:effectExtent l="0" t="0" r="10795" b="10795"/>
            <wp:docPr id="4" name="图片 4" descr="../../../Library/Containers/com.tencent.xinWeChat/Data/Library/Application%20Support/com.tencent.xinWeChat/2.0b4.0.9/06e16073789d96f0ab4e774c4c0bd175/Message/MessageTemp/06e16073789d96f0ab4e774c4c0bd175/Image/1991537523223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Library/Containers/com.tencent.xinWeChat/Data/Library/Application%20Support/com.tencent.xinWeChat/2.0b4.0.9/06e16073789d96f0ab4e774c4c0bd175/Message/MessageTemp/06e16073789d96f0ab4e774c4c0bd175/Image/1991537523223_.pic_h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68" cy="137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2C2" w:rsidRPr="00F76E7F" w:rsidRDefault="005952C2" w:rsidP="00F76E7F">
      <w:pPr>
        <w:rPr>
          <w:rFonts w:ascii="Times New Roman" w:eastAsia="仿宋" w:hAnsi="Times New Roman" w:cs="Times New Roman"/>
          <w:szCs w:val="21"/>
        </w:rPr>
      </w:pPr>
    </w:p>
    <w:sectPr w:rsidR="005952C2" w:rsidRPr="00F76E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185" w:rsidRDefault="00884185" w:rsidP="00000FC5">
      <w:r>
        <w:separator/>
      </w:r>
    </w:p>
  </w:endnote>
  <w:endnote w:type="continuationSeparator" w:id="0">
    <w:p w:rsidR="00884185" w:rsidRDefault="00884185" w:rsidP="00000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185" w:rsidRDefault="00884185" w:rsidP="00000FC5">
      <w:r>
        <w:separator/>
      </w:r>
    </w:p>
  </w:footnote>
  <w:footnote w:type="continuationSeparator" w:id="0">
    <w:p w:rsidR="00884185" w:rsidRDefault="00884185" w:rsidP="00000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E55A7"/>
    <w:multiLevelType w:val="hybridMultilevel"/>
    <w:tmpl w:val="B1DA8A8C"/>
    <w:lvl w:ilvl="0" w:tplc="15A25BE8">
      <w:start w:val="2015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1D722E3"/>
    <w:multiLevelType w:val="hybridMultilevel"/>
    <w:tmpl w:val="3BACB0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11E24C9"/>
    <w:multiLevelType w:val="hybridMultilevel"/>
    <w:tmpl w:val="B6D47E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12B3157"/>
    <w:multiLevelType w:val="hybridMultilevel"/>
    <w:tmpl w:val="0CA8D8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3B933B7"/>
    <w:multiLevelType w:val="hybridMultilevel"/>
    <w:tmpl w:val="64603D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15E11A7"/>
    <w:multiLevelType w:val="hybridMultilevel"/>
    <w:tmpl w:val="B7CA64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3A0"/>
    <w:rsid w:val="00000FC5"/>
    <w:rsid w:val="00002EE0"/>
    <w:rsid w:val="00010F0B"/>
    <w:rsid w:val="00015D16"/>
    <w:rsid w:val="00023B3F"/>
    <w:rsid w:val="000372E2"/>
    <w:rsid w:val="00044FDE"/>
    <w:rsid w:val="00051BB5"/>
    <w:rsid w:val="00065617"/>
    <w:rsid w:val="00072D77"/>
    <w:rsid w:val="00075B18"/>
    <w:rsid w:val="000A40FE"/>
    <w:rsid w:val="000B13EE"/>
    <w:rsid w:val="000E2FFC"/>
    <w:rsid w:val="000E47F6"/>
    <w:rsid w:val="000F480B"/>
    <w:rsid w:val="001169D3"/>
    <w:rsid w:val="0015107F"/>
    <w:rsid w:val="00155940"/>
    <w:rsid w:val="0017318C"/>
    <w:rsid w:val="001907D2"/>
    <w:rsid w:val="001A68A9"/>
    <w:rsid w:val="001A75E6"/>
    <w:rsid w:val="001B215E"/>
    <w:rsid w:val="001C327F"/>
    <w:rsid w:val="001D4E82"/>
    <w:rsid w:val="001F123E"/>
    <w:rsid w:val="001F135B"/>
    <w:rsid w:val="001F6C83"/>
    <w:rsid w:val="00211C3F"/>
    <w:rsid w:val="00230E79"/>
    <w:rsid w:val="00241615"/>
    <w:rsid w:val="002448E4"/>
    <w:rsid w:val="0026201C"/>
    <w:rsid w:val="00285507"/>
    <w:rsid w:val="00287CAB"/>
    <w:rsid w:val="00292A3C"/>
    <w:rsid w:val="00294514"/>
    <w:rsid w:val="0029532C"/>
    <w:rsid w:val="002B0C3F"/>
    <w:rsid w:val="002B282D"/>
    <w:rsid w:val="002C6CDF"/>
    <w:rsid w:val="002E5DAB"/>
    <w:rsid w:val="002F5F2D"/>
    <w:rsid w:val="0032097C"/>
    <w:rsid w:val="003433E0"/>
    <w:rsid w:val="00345372"/>
    <w:rsid w:val="003525BC"/>
    <w:rsid w:val="0035488D"/>
    <w:rsid w:val="0036798B"/>
    <w:rsid w:val="00367F94"/>
    <w:rsid w:val="00371BCF"/>
    <w:rsid w:val="00376FA6"/>
    <w:rsid w:val="00381FA9"/>
    <w:rsid w:val="003955F1"/>
    <w:rsid w:val="003A6B64"/>
    <w:rsid w:val="003D41A3"/>
    <w:rsid w:val="003E4782"/>
    <w:rsid w:val="00402FC5"/>
    <w:rsid w:val="00405AD4"/>
    <w:rsid w:val="00406121"/>
    <w:rsid w:val="004117B6"/>
    <w:rsid w:val="00422C16"/>
    <w:rsid w:val="00440A8C"/>
    <w:rsid w:val="00444425"/>
    <w:rsid w:val="004510E4"/>
    <w:rsid w:val="00484AF6"/>
    <w:rsid w:val="004B4D43"/>
    <w:rsid w:val="004C3275"/>
    <w:rsid w:val="00500EF7"/>
    <w:rsid w:val="00502F19"/>
    <w:rsid w:val="005038A4"/>
    <w:rsid w:val="00517885"/>
    <w:rsid w:val="00526898"/>
    <w:rsid w:val="00544DD3"/>
    <w:rsid w:val="005455C7"/>
    <w:rsid w:val="00547AEE"/>
    <w:rsid w:val="00561D4F"/>
    <w:rsid w:val="005630AF"/>
    <w:rsid w:val="005944D9"/>
    <w:rsid w:val="005952C2"/>
    <w:rsid w:val="005A1A52"/>
    <w:rsid w:val="005D22FA"/>
    <w:rsid w:val="005D3838"/>
    <w:rsid w:val="005E2876"/>
    <w:rsid w:val="005F77B5"/>
    <w:rsid w:val="00605435"/>
    <w:rsid w:val="00605B23"/>
    <w:rsid w:val="00634D1D"/>
    <w:rsid w:val="00640276"/>
    <w:rsid w:val="0064092E"/>
    <w:rsid w:val="00655705"/>
    <w:rsid w:val="00657A8F"/>
    <w:rsid w:val="00662F76"/>
    <w:rsid w:val="00677E3D"/>
    <w:rsid w:val="00693699"/>
    <w:rsid w:val="006B68A6"/>
    <w:rsid w:val="006C6199"/>
    <w:rsid w:val="006D164C"/>
    <w:rsid w:val="006D5060"/>
    <w:rsid w:val="006E31F8"/>
    <w:rsid w:val="006E4538"/>
    <w:rsid w:val="006F2EC7"/>
    <w:rsid w:val="00745A7E"/>
    <w:rsid w:val="007652E4"/>
    <w:rsid w:val="00772321"/>
    <w:rsid w:val="0079686C"/>
    <w:rsid w:val="007A43CF"/>
    <w:rsid w:val="007A693B"/>
    <w:rsid w:val="007B2346"/>
    <w:rsid w:val="007F0224"/>
    <w:rsid w:val="00804339"/>
    <w:rsid w:val="00835D56"/>
    <w:rsid w:val="00837F6A"/>
    <w:rsid w:val="00866802"/>
    <w:rsid w:val="00870CA8"/>
    <w:rsid w:val="00875026"/>
    <w:rsid w:val="00881971"/>
    <w:rsid w:val="008840AB"/>
    <w:rsid w:val="00884185"/>
    <w:rsid w:val="008A23A0"/>
    <w:rsid w:val="008C0300"/>
    <w:rsid w:val="008D3C17"/>
    <w:rsid w:val="008F7BDA"/>
    <w:rsid w:val="00901391"/>
    <w:rsid w:val="00907C79"/>
    <w:rsid w:val="00912DF5"/>
    <w:rsid w:val="00926CE2"/>
    <w:rsid w:val="00940791"/>
    <w:rsid w:val="00965C0D"/>
    <w:rsid w:val="00966292"/>
    <w:rsid w:val="0096646A"/>
    <w:rsid w:val="00973987"/>
    <w:rsid w:val="00981ADA"/>
    <w:rsid w:val="0098290F"/>
    <w:rsid w:val="009A02D3"/>
    <w:rsid w:val="009A6799"/>
    <w:rsid w:val="009C3CC8"/>
    <w:rsid w:val="009F08A1"/>
    <w:rsid w:val="009F76D4"/>
    <w:rsid w:val="00A06ACB"/>
    <w:rsid w:val="00A12939"/>
    <w:rsid w:val="00A16E5B"/>
    <w:rsid w:val="00A20E89"/>
    <w:rsid w:val="00A22713"/>
    <w:rsid w:val="00A247E2"/>
    <w:rsid w:val="00A333E9"/>
    <w:rsid w:val="00A53477"/>
    <w:rsid w:val="00A57F6E"/>
    <w:rsid w:val="00A66644"/>
    <w:rsid w:val="00A86323"/>
    <w:rsid w:val="00AB13A2"/>
    <w:rsid w:val="00AB21DF"/>
    <w:rsid w:val="00AC3B0B"/>
    <w:rsid w:val="00AD43A2"/>
    <w:rsid w:val="00AD6940"/>
    <w:rsid w:val="00AF2856"/>
    <w:rsid w:val="00B00A9B"/>
    <w:rsid w:val="00B01E3A"/>
    <w:rsid w:val="00B14C20"/>
    <w:rsid w:val="00B23E98"/>
    <w:rsid w:val="00B32BB3"/>
    <w:rsid w:val="00B504EC"/>
    <w:rsid w:val="00B64162"/>
    <w:rsid w:val="00B7592B"/>
    <w:rsid w:val="00BA4DD0"/>
    <w:rsid w:val="00BA67FD"/>
    <w:rsid w:val="00BE30BC"/>
    <w:rsid w:val="00BF0CB4"/>
    <w:rsid w:val="00C0480F"/>
    <w:rsid w:val="00C04BE1"/>
    <w:rsid w:val="00C147B1"/>
    <w:rsid w:val="00C14E71"/>
    <w:rsid w:val="00C20FC6"/>
    <w:rsid w:val="00C23723"/>
    <w:rsid w:val="00C44F27"/>
    <w:rsid w:val="00C45B50"/>
    <w:rsid w:val="00C50B7B"/>
    <w:rsid w:val="00C53E92"/>
    <w:rsid w:val="00C66F05"/>
    <w:rsid w:val="00C726D8"/>
    <w:rsid w:val="00C73EF1"/>
    <w:rsid w:val="00C75E1E"/>
    <w:rsid w:val="00C80811"/>
    <w:rsid w:val="00C96332"/>
    <w:rsid w:val="00C977AD"/>
    <w:rsid w:val="00C977B2"/>
    <w:rsid w:val="00CB0F9C"/>
    <w:rsid w:val="00CB6380"/>
    <w:rsid w:val="00CB7015"/>
    <w:rsid w:val="00CC288D"/>
    <w:rsid w:val="00CD060A"/>
    <w:rsid w:val="00CF2A62"/>
    <w:rsid w:val="00CF3D3C"/>
    <w:rsid w:val="00D009E7"/>
    <w:rsid w:val="00D20D9A"/>
    <w:rsid w:val="00D363A6"/>
    <w:rsid w:val="00D41873"/>
    <w:rsid w:val="00D72384"/>
    <w:rsid w:val="00D739EF"/>
    <w:rsid w:val="00D8257C"/>
    <w:rsid w:val="00D9066B"/>
    <w:rsid w:val="00DA2980"/>
    <w:rsid w:val="00DB2677"/>
    <w:rsid w:val="00DC7C96"/>
    <w:rsid w:val="00DD4003"/>
    <w:rsid w:val="00DF3130"/>
    <w:rsid w:val="00DF63B9"/>
    <w:rsid w:val="00E21598"/>
    <w:rsid w:val="00E236C3"/>
    <w:rsid w:val="00E24608"/>
    <w:rsid w:val="00E252F0"/>
    <w:rsid w:val="00E40994"/>
    <w:rsid w:val="00E444F5"/>
    <w:rsid w:val="00E44B97"/>
    <w:rsid w:val="00E53633"/>
    <w:rsid w:val="00E651F1"/>
    <w:rsid w:val="00EA0098"/>
    <w:rsid w:val="00EA168E"/>
    <w:rsid w:val="00EA43FB"/>
    <w:rsid w:val="00EA71BB"/>
    <w:rsid w:val="00EC0573"/>
    <w:rsid w:val="00EC572E"/>
    <w:rsid w:val="00ED4EF6"/>
    <w:rsid w:val="00ED6FD0"/>
    <w:rsid w:val="00EE4140"/>
    <w:rsid w:val="00F000C7"/>
    <w:rsid w:val="00F07095"/>
    <w:rsid w:val="00F2165F"/>
    <w:rsid w:val="00F272F6"/>
    <w:rsid w:val="00F511BE"/>
    <w:rsid w:val="00F543B6"/>
    <w:rsid w:val="00F56DF0"/>
    <w:rsid w:val="00F64E26"/>
    <w:rsid w:val="00F70D59"/>
    <w:rsid w:val="00F76E7F"/>
    <w:rsid w:val="00F803DB"/>
    <w:rsid w:val="00F92519"/>
    <w:rsid w:val="00F96BB9"/>
    <w:rsid w:val="00FA454E"/>
    <w:rsid w:val="00FB02CD"/>
    <w:rsid w:val="00FB4FF6"/>
    <w:rsid w:val="00FC6D80"/>
    <w:rsid w:val="00FE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33734F"/>
  <w15:chartTrackingRefBased/>
  <w15:docId w15:val="{7410727B-ABD7-4123-BBFA-7E611854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69D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B14C20"/>
    <w:pPr>
      <w:widowControl/>
      <w:pBdr>
        <w:bottom w:val="single" w:sz="6" w:space="1" w:color="5B9BD5" w:themeColor="accent1"/>
      </w:pBdr>
      <w:spacing w:before="200"/>
      <w:outlineLvl w:val="4"/>
    </w:pPr>
    <w:rPr>
      <w:caps/>
      <w:color w:val="2E74B5" w:themeColor="accent1" w:themeShade="BF"/>
      <w:spacing w:val="10"/>
      <w:kern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标题 5 字符"/>
    <w:basedOn w:val="a0"/>
    <w:link w:val="5"/>
    <w:uiPriority w:val="9"/>
    <w:rsid w:val="00B14C20"/>
    <w:rPr>
      <w:caps/>
      <w:color w:val="2E74B5" w:themeColor="accent1" w:themeShade="BF"/>
      <w:spacing w:val="10"/>
      <w:kern w:val="0"/>
      <w:sz w:val="24"/>
      <w:szCs w:val="20"/>
    </w:rPr>
  </w:style>
  <w:style w:type="paragraph" w:styleId="a3">
    <w:name w:val="List Paragraph"/>
    <w:basedOn w:val="a"/>
    <w:uiPriority w:val="34"/>
    <w:qFormat/>
    <w:rsid w:val="00B14C20"/>
    <w:pPr>
      <w:ind w:firstLineChars="200" w:firstLine="420"/>
    </w:pPr>
  </w:style>
  <w:style w:type="paragraph" w:styleId="a4">
    <w:name w:val="Body Text"/>
    <w:basedOn w:val="a"/>
    <w:link w:val="a5"/>
    <w:uiPriority w:val="1"/>
    <w:rsid w:val="00B14C20"/>
    <w:pPr>
      <w:widowControl/>
      <w:spacing w:before="100" w:after="200"/>
      <w:jc w:val="left"/>
    </w:pPr>
    <w:rPr>
      <w:kern w:val="0"/>
      <w:sz w:val="24"/>
      <w:szCs w:val="24"/>
    </w:rPr>
  </w:style>
  <w:style w:type="character" w:customStyle="1" w:styleId="a5">
    <w:name w:val="正文文本 字符"/>
    <w:basedOn w:val="a0"/>
    <w:link w:val="a4"/>
    <w:uiPriority w:val="1"/>
    <w:rsid w:val="00B14C20"/>
    <w:rPr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semiHidden/>
    <w:rsid w:val="001169D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000F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00FC5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00F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00F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7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jp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966658-7A49-4F26-95DC-57A5A1E93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1250</Words>
  <Characters>7127</Characters>
  <Application>Microsoft Office Word</Application>
  <DocSecurity>0</DocSecurity>
  <Lines>59</Lines>
  <Paragraphs>16</Paragraphs>
  <ScaleCrop>false</ScaleCrop>
  <Company/>
  <LinksUpToDate>false</LinksUpToDate>
  <CharactersWithSpaces>8361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2018-10-26T05:25:00Z</dcterms:created>
  <dcterms:modified xsi:type="dcterms:W3CDTF">2018-10-26T05:29:00Z</dcterms:modified>
</cp:coreProperties>
</file>