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F7BB7" w14:textId="77777777" w:rsidR="00ED60EB" w:rsidRDefault="00502B07">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深圳市律师协会秘书处工作动态</w:t>
      </w:r>
    </w:p>
    <w:p w14:paraId="18B9E9DC" w14:textId="0C521488" w:rsidR="00ED60EB" w:rsidRDefault="00502B07">
      <w:pPr>
        <w:spacing w:line="560" w:lineRule="exact"/>
        <w:jc w:val="center"/>
        <w:rPr>
          <w:rFonts w:ascii="楷体" w:eastAsia="楷体" w:hAnsi="楷体" w:cs="Times New Roman"/>
          <w:b/>
          <w:kern w:val="0"/>
          <w:sz w:val="32"/>
          <w:szCs w:val="32"/>
        </w:rPr>
      </w:pPr>
      <w:r>
        <w:rPr>
          <w:rFonts w:ascii="楷体" w:eastAsia="楷体" w:hAnsi="楷体" w:cs="Times New Roman" w:hint="eastAsia"/>
          <w:b/>
          <w:kern w:val="0"/>
          <w:sz w:val="32"/>
          <w:szCs w:val="32"/>
        </w:rPr>
        <w:t>（</w:t>
      </w:r>
      <w:r>
        <w:rPr>
          <w:rFonts w:ascii="楷体" w:eastAsia="楷体" w:hAnsi="楷体" w:cs="Times New Roman"/>
          <w:b/>
          <w:kern w:val="0"/>
          <w:sz w:val="32"/>
          <w:szCs w:val="32"/>
        </w:rPr>
        <w:t>20</w:t>
      </w:r>
      <w:r w:rsidR="009D3ADE">
        <w:rPr>
          <w:rFonts w:ascii="楷体" w:eastAsia="楷体" w:hAnsi="楷体" w:cs="Times New Roman"/>
          <w:b/>
          <w:kern w:val="0"/>
          <w:sz w:val="32"/>
          <w:szCs w:val="32"/>
        </w:rPr>
        <w:t>20</w:t>
      </w:r>
      <w:r>
        <w:rPr>
          <w:rFonts w:ascii="楷体" w:eastAsia="楷体" w:hAnsi="楷体" w:cs="Times New Roman"/>
          <w:b/>
          <w:kern w:val="0"/>
          <w:sz w:val="32"/>
          <w:szCs w:val="32"/>
        </w:rPr>
        <w:t>年</w:t>
      </w:r>
      <w:r w:rsidR="009B3222">
        <w:rPr>
          <w:rFonts w:ascii="楷体" w:eastAsia="楷体" w:hAnsi="楷体" w:cs="Times New Roman"/>
          <w:b/>
          <w:kern w:val="0"/>
          <w:sz w:val="32"/>
          <w:szCs w:val="32"/>
        </w:rPr>
        <w:t>1</w:t>
      </w:r>
      <w:r w:rsidR="00BE2A23">
        <w:rPr>
          <w:rFonts w:ascii="楷体" w:eastAsia="楷体" w:hAnsi="楷体" w:cs="Times New Roman"/>
          <w:b/>
          <w:kern w:val="0"/>
          <w:sz w:val="32"/>
          <w:szCs w:val="32"/>
        </w:rPr>
        <w:t>2</w:t>
      </w:r>
      <w:r>
        <w:rPr>
          <w:rFonts w:ascii="楷体" w:eastAsia="楷体" w:hAnsi="楷体" w:cs="Times New Roman"/>
          <w:b/>
          <w:kern w:val="0"/>
          <w:sz w:val="32"/>
          <w:szCs w:val="32"/>
        </w:rPr>
        <w:t>月</w:t>
      </w:r>
      <w:r>
        <w:rPr>
          <w:rFonts w:ascii="楷体" w:eastAsia="楷体" w:hAnsi="楷体" w:cs="Times New Roman" w:hint="eastAsia"/>
          <w:b/>
          <w:kern w:val="0"/>
          <w:sz w:val="32"/>
          <w:szCs w:val="32"/>
        </w:rPr>
        <w:t>）</w:t>
      </w:r>
    </w:p>
    <w:p w14:paraId="2F4D5040" w14:textId="77777777" w:rsidR="00ED60EB" w:rsidRDefault="00502B07">
      <w:pPr>
        <w:spacing w:line="560" w:lineRule="exact"/>
        <w:ind w:firstLineChars="200" w:firstLine="643"/>
        <w:rPr>
          <w:rFonts w:ascii="黑体" w:eastAsia="黑体" w:hAnsi="黑体" w:cs="Times New Roman"/>
          <w:b/>
          <w:kern w:val="0"/>
          <w:sz w:val="32"/>
          <w:szCs w:val="32"/>
        </w:rPr>
      </w:pPr>
      <w:r>
        <w:rPr>
          <w:rFonts w:ascii="黑体" w:eastAsia="黑体" w:hAnsi="黑体" w:cs="Times New Roman" w:hint="eastAsia"/>
          <w:b/>
          <w:kern w:val="0"/>
          <w:sz w:val="32"/>
          <w:szCs w:val="32"/>
        </w:rPr>
        <w:t>一、基本信息</w:t>
      </w:r>
    </w:p>
    <w:p w14:paraId="2E0C92F4" w14:textId="77777777" w:rsidR="00861FF7" w:rsidRPr="00861FF7" w:rsidRDefault="00861FF7">
      <w:pPr>
        <w:spacing w:line="560" w:lineRule="exact"/>
        <w:ind w:firstLineChars="200" w:firstLine="640"/>
        <w:rPr>
          <w:rFonts w:ascii="楷体" w:eastAsia="楷体" w:hAnsi="楷体" w:cs="宋体"/>
          <w:kern w:val="0"/>
          <w:sz w:val="32"/>
          <w:szCs w:val="32"/>
        </w:rPr>
      </w:pPr>
      <w:r w:rsidRPr="00861FF7">
        <w:rPr>
          <w:rFonts w:ascii="楷体" w:eastAsia="楷体" w:hAnsi="楷体" w:cs="宋体" w:hint="eastAsia"/>
          <w:kern w:val="0"/>
          <w:sz w:val="32"/>
          <w:szCs w:val="32"/>
        </w:rPr>
        <w:t>（一）收发文情况</w:t>
      </w:r>
    </w:p>
    <w:p w14:paraId="71E84AD6" w14:textId="4CC0889F" w:rsidR="00D903E4" w:rsidRDefault="00D903E4" w:rsidP="00A24679">
      <w:pPr>
        <w:spacing w:line="560" w:lineRule="exact"/>
        <w:ind w:firstLineChars="200" w:firstLine="640"/>
        <w:rPr>
          <w:rFonts w:ascii="仿宋" w:eastAsia="仿宋" w:hAnsi="仿宋" w:cs="宋体"/>
          <w:kern w:val="0"/>
          <w:sz w:val="32"/>
          <w:szCs w:val="32"/>
        </w:rPr>
      </w:pPr>
      <w:r w:rsidRPr="00D6450F">
        <w:rPr>
          <w:rFonts w:ascii="仿宋" w:eastAsia="仿宋" w:hAnsi="仿宋" w:cs="宋体" w:hint="eastAsia"/>
          <w:kern w:val="0"/>
          <w:sz w:val="32"/>
          <w:szCs w:val="32"/>
        </w:rPr>
        <w:t>本月协会发文</w:t>
      </w:r>
      <w:r w:rsidR="008106B3" w:rsidRPr="00D6450F">
        <w:rPr>
          <w:rFonts w:ascii="仿宋" w:eastAsia="仿宋" w:hAnsi="仿宋" w:cs="宋体"/>
          <w:kern w:val="0"/>
          <w:sz w:val="32"/>
          <w:szCs w:val="32"/>
        </w:rPr>
        <w:t>2</w:t>
      </w:r>
      <w:r w:rsidR="00F87B15">
        <w:rPr>
          <w:rFonts w:ascii="仿宋" w:eastAsia="仿宋" w:hAnsi="仿宋" w:cs="宋体"/>
          <w:kern w:val="0"/>
          <w:sz w:val="32"/>
          <w:szCs w:val="32"/>
        </w:rPr>
        <w:t>17</w:t>
      </w:r>
      <w:r w:rsidRPr="00D6450F">
        <w:rPr>
          <w:rFonts w:ascii="仿宋" w:eastAsia="仿宋" w:hAnsi="仿宋" w:cs="宋体"/>
          <w:kern w:val="0"/>
          <w:sz w:val="32"/>
          <w:szCs w:val="32"/>
        </w:rPr>
        <w:t>件，收文</w:t>
      </w:r>
      <w:r w:rsidR="008113E7" w:rsidRPr="00D6450F">
        <w:rPr>
          <w:rFonts w:ascii="仿宋" w:eastAsia="仿宋" w:hAnsi="仿宋" w:cs="宋体"/>
          <w:kern w:val="0"/>
          <w:sz w:val="32"/>
          <w:szCs w:val="32"/>
        </w:rPr>
        <w:t>5</w:t>
      </w:r>
      <w:r w:rsidR="00257862">
        <w:rPr>
          <w:rFonts w:ascii="仿宋" w:eastAsia="仿宋" w:hAnsi="仿宋" w:cs="宋体"/>
          <w:kern w:val="0"/>
          <w:sz w:val="32"/>
          <w:szCs w:val="32"/>
        </w:rPr>
        <w:t>0</w:t>
      </w:r>
      <w:r w:rsidRPr="00D6450F">
        <w:rPr>
          <w:rFonts w:ascii="仿宋" w:eastAsia="仿宋" w:hAnsi="仿宋" w:cs="宋体"/>
          <w:kern w:val="0"/>
          <w:sz w:val="32"/>
          <w:szCs w:val="32"/>
        </w:rPr>
        <w:t>件</w:t>
      </w:r>
      <w:r w:rsidRPr="00D6450F">
        <w:rPr>
          <w:rFonts w:ascii="仿宋" w:eastAsia="仿宋" w:hAnsi="仿宋" w:cs="宋体" w:hint="eastAsia"/>
          <w:kern w:val="0"/>
          <w:sz w:val="32"/>
          <w:szCs w:val="32"/>
        </w:rPr>
        <w:t>。</w:t>
      </w:r>
    </w:p>
    <w:p w14:paraId="1530CA96" w14:textId="36158050" w:rsidR="00A950A7" w:rsidRPr="00694187" w:rsidRDefault="00A950A7" w:rsidP="00A24679">
      <w:pPr>
        <w:spacing w:line="560" w:lineRule="exact"/>
        <w:ind w:firstLineChars="200" w:firstLine="640"/>
        <w:rPr>
          <w:rFonts w:ascii="楷体" w:eastAsia="楷体" w:hAnsi="楷体" w:cs="宋体"/>
          <w:bCs/>
          <w:kern w:val="0"/>
          <w:sz w:val="32"/>
          <w:szCs w:val="32"/>
        </w:rPr>
      </w:pPr>
      <w:r w:rsidRPr="00694187">
        <w:rPr>
          <w:rFonts w:ascii="楷体" w:eastAsia="楷体" w:hAnsi="楷体" w:cs="宋体" w:hint="eastAsia"/>
          <w:bCs/>
          <w:kern w:val="0"/>
          <w:sz w:val="32"/>
          <w:szCs w:val="32"/>
        </w:rPr>
        <w:t>（二）</w:t>
      </w:r>
      <w:r w:rsidR="00AD6FB3" w:rsidRPr="00694187">
        <w:rPr>
          <w:rFonts w:ascii="楷体" w:eastAsia="楷体" w:hAnsi="楷体" w:cs="宋体" w:hint="eastAsia"/>
          <w:bCs/>
          <w:kern w:val="0"/>
          <w:sz w:val="32"/>
          <w:szCs w:val="32"/>
        </w:rPr>
        <w:t>会员</w:t>
      </w:r>
      <w:r w:rsidRPr="00694187">
        <w:rPr>
          <w:rFonts w:ascii="楷体" w:eastAsia="楷体" w:hAnsi="楷体" w:cs="宋体" w:hint="eastAsia"/>
          <w:bCs/>
          <w:kern w:val="0"/>
          <w:sz w:val="32"/>
          <w:szCs w:val="32"/>
        </w:rPr>
        <w:t>业务办理情况</w:t>
      </w:r>
    </w:p>
    <w:p w14:paraId="4364AACD" w14:textId="7850F473" w:rsidR="00AF161C" w:rsidRDefault="00AF161C" w:rsidP="0056766C">
      <w:pPr>
        <w:spacing w:line="560" w:lineRule="exact"/>
        <w:ind w:firstLineChars="200" w:firstLine="640"/>
        <w:rPr>
          <w:rFonts w:ascii="仿宋" w:eastAsia="仿宋" w:hAnsi="仿宋" w:cs="宋体"/>
          <w:bCs/>
          <w:kern w:val="0"/>
          <w:sz w:val="32"/>
          <w:szCs w:val="32"/>
        </w:rPr>
      </w:pPr>
      <w:r w:rsidRPr="00AF161C">
        <w:rPr>
          <w:rFonts w:ascii="仿宋" w:eastAsia="仿宋" w:hAnsi="仿宋" w:cs="宋体"/>
          <w:bCs/>
          <w:kern w:val="0"/>
          <w:sz w:val="32"/>
          <w:szCs w:val="32"/>
        </w:rPr>
        <w:t>2020年12月，共审核申请实习证业务212</w:t>
      </w:r>
      <w:r w:rsidR="00B3288C">
        <w:rPr>
          <w:rFonts w:ascii="仿宋" w:eastAsia="仿宋" w:hAnsi="仿宋" w:cs="宋体" w:hint="eastAsia"/>
          <w:bCs/>
          <w:kern w:val="0"/>
          <w:sz w:val="32"/>
          <w:szCs w:val="32"/>
        </w:rPr>
        <w:t>件</w:t>
      </w:r>
      <w:r w:rsidRPr="00AF161C">
        <w:rPr>
          <w:rFonts w:ascii="仿宋" w:eastAsia="仿宋" w:hAnsi="仿宋" w:cs="宋体"/>
          <w:bCs/>
          <w:kern w:val="0"/>
          <w:sz w:val="32"/>
          <w:szCs w:val="32"/>
        </w:rPr>
        <w:t>，制作并发放实习证303本，申请面试考核材料309件，变更实习业务82件，组织面试考核30场265人次。办理律管业务214件。</w:t>
      </w:r>
    </w:p>
    <w:p w14:paraId="328741E6" w14:textId="6235C21D" w:rsidR="00ED60EB" w:rsidRDefault="00502B07" w:rsidP="0056766C">
      <w:pPr>
        <w:spacing w:line="560" w:lineRule="exact"/>
        <w:ind w:firstLineChars="200" w:firstLine="643"/>
        <w:rPr>
          <w:rFonts w:ascii="黑体" w:eastAsia="黑体" w:hAnsi="黑体" w:cs="Times New Roman"/>
          <w:b/>
          <w:kern w:val="0"/>
          <w:sz w:val="32"/>
          <w:szCs w:val="32"/>
        </w:rPr>
      </w:pPr>
      <w:r>
        <w:rPr>
          <w:rFonts w:ascii="黑体" w:eastAsia="黑体" w:hAnsi="黑体" w:cs="Times New Roman" w:hint="eastAsia"/>
          <w:b/>
          <w:kern w:val="0"/>
          <w:sz w:val="32"/>
          <w:szCs w:val="32"/>
        </w:rPr>
        <w:t>二、工作动态</w:t>
      </w:r>
    </w:p>
    <w:tbl>
      <w:tblPr>
        <w:tblW w:w="10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38"/>
        <w:gridCol w:w="7972"/>
      </w:tblGrid>
      <w:tr w:rsidR="00ED60EB" w14:paraId="7ED364A8" w14:textId="77777777">
        <w:trPr>
          <w:trHeight w:val="480"/>
          <w:jc w:val="center"/>
        </w:trPr>
        <w:tc>
          <w:tcPr>
            <w:tcW w:w="839" w:type="dxa"/>
            <w:shd w:val="clear" w:color="auto" w:fill="auto"/>
            <w:noWrap/>
            <w:vAlign w:val="center"/>
          </w:tcPr>
          <w:p w14:paraId="09F7E5EE" w14:textId="77777777" w:rsidR="00ED60EB" w:rsidRDefault="00502B07">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序</w:t>
            </w:r>
            <w:r>
              <w:rPr>
                <w:rFonts w:ascii="Cambria" w:eastAsia="微软简标宋" w:hAnsi="Cambria" w:cs="宋体" w:hint="eastAsia"/>
                <w:b/>
                <w:kern w:val="0"/>
                <w:sz w:val="32"/>
                <w:szCs w:val="32"/>
              </w:rPr>
              <w:t xml:space="preserve"> </w:t>
            </w:r>
            <w:r>
              <w:rPr>
                <w:rFonts w:ascii="微软简标宋" w:eastAsia="微软简标宋" w:hAnsi="等线" w:cs="宋体" w:hint="eastAsia"/>
                <w:b/>
                <w:kern w:val="0"/>
                <w:sz w:val="32"/>
                <w:szCs w:val="32"/>
              </w:rPr>
              <w:t>号</w:t>
            </w:r>
          </w:p>
        </w:tc>
        <w:tc>
          <w:tcPr>
            <w:tcW w:w="2138" w:type="dxa"/>
            <w:shd w:val="clear" w:color="auto" w:fill="auto"/>
            <w:noWrap/>
            <w:vAlign w:val="center"/>
          </w:tcPr>
          <w:p w14:paraId="063C98FB" w14:textId="16E255F3" w:rsidR="00ED60EB" w:rsidRDefault="00576FF5">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部门</w:t>
            </w:r>
          </w:p>
        </w:tc>
        <w:tc>
          <w:tcPr>
            <w:tcW w:w="7972" w:type="dxa"/>
            <w:shd w:val="clear" w:color="auto" w:fill="auto"/>
            <w:noWrap/>
            <w:vAlign w:val="center"/>
          </w:tcPr>
          <w:p w14:paraId="5DC58D87" w14:textId="77777777" w:rsidR="00ED60EB" w:rsidRDefault="00502B07">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工作内容</w:t>
            </w:r>
          </w:p>
        </w:tc>
      </w:tr>
      <w:tr w:rsidR="00707C85" w14:paraId="4938249B" w14:textId="77777777">
        <w:trPr>
          <w:trHeight w:val="480"/>
          <w:jc w:val="center"/>
        </w:trPr>
        <w:tc>
          <w:tcPr>
            <w:tcW w:w="839" w:type="dxa"/>
            <w:shd w:val="clear" w:color="auto" w:fill="auto"/>
            <w:noWrap/>
            <w:vAlign w:val="center"/>
          </w:tcPr>
          <w:p w14:paraId="07C37E5F" w14:textId="28A0A129" w:rsidR="00707C85" w:rsidRDefault="00707C85" w:rsidP="00707C85">
            <w:pPr>
              <w:widowControl/>
              <w:spacing w:line="560" w:lineRule="exact"/>
              <w:jc w:val="center"/>
              <w:rPr>
                <w:rFonts w:ascii="微软简标宋" w:eastAsia="微软简标宋" w:hAnsi="等线" w:cs="宋体"/>
                <w:b/>
                <w:kern w:val="0"/>
                <w:sz w:val="32"/>
                <w:szCs w:val="32"/>
              </w:rPr>
            </w:pPr>
            <w:r>
              <w:rPr>
                <w:rFonts w:ascii="仿宋" w:eastAsia="仿宋" w:hAnsi="仿宋"/>
                <w:color w:val="000000" w:themeColor="text1"/>
                <w:sz w:val="30"/>
                <w:szCs w:val="30"/>
              </w:rPr>
              <w:t>1</w:t>
            </w:r>
          </w:p>
        </w:tc>
        <w:tc>
          <w:tcPr>
            <w:tcW w:w="2138" w:type="dxa"/>
            <w:shd w:val="clear" w:color="auto" w:fill="auto"/>
            <w:noWrap/>
            <w:vAlign w:val="center"/>
          </w:tcPr>
          <w:p w14:paraId="71D3ABA5" w14:textId="0E91B903" w:rsidR="00707C85" w:rsidRPr="005E4289" w:rsidRDefault="00707C85" w:rsidP="00707C85">
            <w:pPr>
              <w:widowControl/>
              <w:spacing w:line="560" w:lineRule="exact"/>
              <w:jc w:val="center"/>
              <w:rPr>
                <w:rFonts w:ascii="微软简标宋" w:eastAsia="微软简标宋" w:hAnsi="等线" w:cs="宋体"/>
                <w:b/>
                <w:bCs/>
                <w:kern w:val="0"/>
                <w:sz w:val="32"/>
                <w:szCs w:val="32"/>
              </w:rPr>
            </w:pPr>
            <w:r w:rsidRPr="005E4289">
              <w:rPr>
                <w:rFonts w:ascii="仿宋" w:eastAsia="仿宋" w:hAnsi="仿宋" w:cs="宋体" w:hint="eastAsia"/>
                <w:b/>
                <w:bCs/>
                <w:color w:val="000000"/>
                <w:kern w:val="0"/>
                <w:sz w:val="30"/>
                <w:szCs w:val="30"/>
              </w:rPr>
              <w:t>办公室</w:t>
            </w:r>
          </w:p>
        </w:tc>
        <w:tc>
          <w:tcPr>
            <w:tcW w:w="7972" w:type="dxa"/>
            <w:shd w:val="clear" w:color="auto" w:fill="auto"/>
            <w:noWrap/>
            <w:vAlign w:val="center"/>
          </w:tcPr>
          <w:p w14:paraId="17624C0A" w14:textId="77777777" w:rsidR="009570C4" w:rsidRPr="009570C4" w:rsidRDefault="009570C4" w:rsidP="00F21BC5">
            <w:pPr>
              <w:spacing w:line="550" w:lineRule="exact"/>
              <w:ind w:firstLineChars="100" w:firstLine="321"/>
              <w:rPr>
                <w:rFonts w:ascii="仿宋" w:eastAsia="仿宋" w:hAnsi="仿宋" w:cs="宋体"/>
                <w:b/>
                <w:kern w:val="0"/>
                <w:sz w:val="32"/>
                <w:szCs w:val="32"/>
              </w:rPr>
            </w:pPr>
            <w:r w:rsidRPr="009570C4">
              <w:rPr>
                <w:rFonts w:ascii="仿宋" w:eastAsia="仿宋" w:hAnsi="仿宋" w:cs="宋体" w:hint="eastAsia"/>
                <w:b/>
                <w:kern w:val="0"/>
                <w:sz w:val="32"/>
                <w:szCs w:val="32"/>
              </w:rPr>
              <w:t>（一）部门日常工作</w:t>
            </w:r>
          </w:p>
          <w:p w14:paraId="310BCD63" w14:textId="77777777"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1.召开十届第42次会长办公会，做好会前准备并起草会议纪要、信息稿。</w:t>
            </w:r>
          </w:p>
          <w:p w14:paraId="2CD319D2" w14:textId="77777777"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2.组织召开十届第24次理事会，2项紧急议题提交理事会通讯审议。</w:t>
            </w:r>
          </w:p>
          <w:p w14:paraId="39925260" w14:textId="77777777"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3.组织召开六届19次监事会；筹备六届监事会评优工作。</w:t>
            </w:r>
          </w:p>
          <w:p w14:paraId="54FB6C56" w14:textId="26000C00" w:rsidR="009526B0"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4.跟进天津市滨海新区创新发展局和司法局领导来访</w:t>
            </w:r>
            <w:r w:rsidR="003122F8">
              <w:rPr>
                <w:rFonts w:ascii="仿宋" w:eastAsia="仿宋" w:hAnsi="仿宋" w:cs="宋体" w:hint="eastAsia"/>
                <w:bCs/>
                <w:kern w:val="0"/>
                <w:sz w:val="32"/>
                <w:szCs w:val="32"/>
              </w:rPr>
              <w:t>。</w:t>
            </w:r>
          </w:p>
          <w:p w14:paraId="3D6EF27C" w14:textId="40251606" w:rsidR="009570C4" w:rsidRPr="009570C4" w:rsidRDefault="009526B0" w:rsidP="009570C4">
            <w:pPr>
              <w:spacing w:line="55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5.</w:t>
            </w:r>
            <w:r w:rsidR="009570C4" w:rsidRPr="009570C4">
              <w:rPr>
                <w:rFonts w:ascii="仿宋" w:eastAsia="仿宋" w:hAnsi="仿宋" w:cs="宋体"/>
                <w:bCs/>
                <w:kern w:val="0"/>
                <w:sz w:val="32"/>
                <w:szCs w:val="32"/>
              </w:rPr>
              <w:t>就田夫常委调研律协工作做好汇报材料整理、参会人员通知、会场布置等准备工作。</w:t>
            </w:r>
          </w:p>
          <w:p w14:paraId="64594F12" w14:textId="2144BEDD" w:rsidR="009570C4" w:rsidRPr="009570C4" w:rsidRDefault="009526B0" w:rsidP="009570C4">
            <w:pPr>
              <w:spacing w:line="55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6</w:t>
            </w:r>
            <w:r w:rsidR="009570C4" w:rsidRPr="009570C4">
              <w:rPr>
                <w:rFonts w:ascii="仿宋" w:eastAsia="仿宋" w:hAnsi="仿宋" w:cs="宋体"/>
                <w:bCs/>
                <w:kern w:val="0"/>
                <w:sz w:val="32"/>
                <w:szCs w:val="32"/>
              </w:rPr>
              <w:t>.赴广州律协交流信息化建设。</w:t>
            </w:r>
          </w:p>
          <w:p w14:paraId="513B3F14" w14:textId="5B04BD40" w:rsidR="009570C4" w:rsidRPr="009570C4" w:rsidRDefault="009526B0" w:rsidP="009570C4">
            <w:pPr>
              <w:spacing w:line="55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lastRenderedPageBreak/>
              <w:t>7</w:t>
            </w:r>
            <w:r w:rsidR="009570C4" w:rsidRPr="009570C4">
              <w:rPr>
                <w:rFonts w:ascii="仿宋" w:eastAsia="仿宋" w:hAnsi="仿宋" w:cs="宋体"/>
                <w:bCs/>
                <w:kern w:val="0"/>
                <w:sz w:val="32"/>
                <w:szCs w:val="32"/>
              </w:rPr>
              <w:t>.跟进评选表彰十届律协委员会优秀会员及重大专项工作突出贡献个人员事宜，包括起草工作方案、提交上会报告，发布评选通知等。</w:t>
            </w:r>
          </w:p>
          <w:p w14:paraId="68EFBE6D" w14:textId="0BBFD493" w:rsidR="009570C4" w:rsidRPr="009570C4" w:rsidRDefault="009526B0" w:rsidP="009570C4">
            <w:pPr>
              <w:spacing w:line="55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8</w:t>
            </w:r>
            <w:r w:rsidR="009570C4" w:rsidRPr="009570C4">
              <w:rPr>
                <w:rFonts w:ascii="仿宋" w:eastAsia="仿宋" w:hAnsi="仿宋" w:cs="宋体"/>
                <w:bCs/>
                <w:kern w:val="0"/>
                <w:sz w:val="32"/>
                <w:szCs w:val="32"/>
              </w:rPr>
              <w:t>.跟进“机遇与挑战——先行示范区下的律所运营和律师业务创新论坛”，</w:t>
            </w:r>
            <w:r w:rsidR="00511F2C">
              <w:rPr>
                <w:rFonts w:ascii="仿宋" w:eastAsia="仿宋" w:hAnsi="仿宋" w:cs="宋体" w:hint="eastAsia"/>
                <w:bCs/>
                <w:kern w:val="0"/>
                <w:sz w:val="32"/>
                <w:szCs w:val="32"/>
              </w:rPr>
              <w:t>协助</w:t>
            </w:r>
            <w:r w:rsidR="009570C4" w:rsidRPr="009570C4">
              <w:rPr>
                <w:rFonts w:ascii="仿宋" w:eastAsia="仿宋" w:hAnsi="仿宋" w:cs="宋体"/>
                <w:bCs/>
                <w:kern w:val="0"/>
                <w:sz w:val="32"/>
                <w:szCs w:val="32"/>
              </w:rPr>
              <w:t>完成现场会务工作。</w:t>
            </w:r>
          </w:p>
          <w:p w14:paraId="50694578" w14:textId="6DB17009" w:rsidR="009570C4" w:rsidRPr="009570C4" w:rsidRDefault="009526B0" w:rsidP="009570C4">
            <w:pPr>
              <w:spacing w:line="55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9</w:t>
            </w:r>
            <w:r w:rsidR="009570C4" w:rsidRPr="009570C4">
              <w:rPr>
                <w:rFonts w:ascii="仿宋" w:eastAsia="仿宋" w:hAnsi="仿宋" w:cs="宋体"/>
                <w:bCs/>
                <w:kern w:val="0"/>
                <w:sz w:val="32"/>
                <w:szCs w:val="32"/>
              </w:rPr>
              <w:t>.考察律师远程视频会见中心建设场地，制定施工方案，并起草相关上会报告</w:t>
            </w:r>
            <w:r w:rsidR="00C22356">
              <w:rPr>
                <w:rFonts w:ascii="仿宋" w:eastAsia="仿宋" w:hAnsi="仿宋" w:cs="宋体" w:hint="eastAsia"/>
                <w:bCs/>
                <w:kern w:val="0"/>
                <w:sz w:val="32"/>
                <w:szCs w:val="32"/>
              </w:rPr>
              <w:t>。</w:t>
            </w:r>
          </w:p>
          <w:p w14:paraId="719AFFAE" w14:textId="0A1B4E48" w:rsidR="009570C4" w:rsidRPr="009570C4" w:rsidRDefault="009526B0" w:rsidP="009570C4">
            <w:pPr>
              <w:spacing w:line="55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10</w:t>
            </w:r>
            <w:r w:rsidR="009570C4" w:rsidRPr="009570C4">
              <w:rPr>
                <w:rFonts w:ascii="仿宋" w:eastAsia="仿宋" w:hAnsi="仿宋" w:cs="宋体"/>
                <w:bCs/>
                <w:kern w:val="0"/>
                <w:sz w:val="32"/>
                <w:szCs w:val="32"/>
              </w:rPr>
              <w:t>.起草、发布《关于做好2021年元旦春节期间疫情防控工作的通知》，并收取律所举办50人以上活动的备案资料；起草《律师行业残保金征收函》《关于申请南山区政府给予深圳市律师远程会见系统建设场地支持的报告》《关于报送依法治市有关材料的复函》，青年律师研修班历年开展情况、2020年度办公室总结、2020年度秘书处总结、贺信（发大连律协）；就向市领导汇报工作事宜协助征求工作意见</w:t>
            </w:r>
            <w:r w:rsidR="008071DD">
              <w:rPr>
                <w:rFonts w:ascii="仿宋" w:eastAsia="仿宋" w:hAnsi="仿宋" w:cs="宋体" w:hint="eastAsia"/>
                <w:bCs/>
                <w:kern w:val="0"/>
                <w:sz w:val="32"/>
                <w:szCs w:val="32"/>
              </w:rPr>
              <w:t>并</w:t>
            </w:r>
            <w:r w:rsidR="009570C4" w:rsidRPr="009570C4">
              <w:rPr>
                <w:rFonts w:ascii="仿宋" w:eastAsia="仿宋" w:hAnsi="仿宋" w:cs="宋体"/>
                <w:bCs/>
                <w:kern w:val="0"/>
                <w:sz w:val="32"/>
                <w:szCs w:val="32"/>
              </w:rPr>
              <w:t>起草</w:t>
            </w:r>
            <w:r w:rsidR="00EF408F">
              <w:rPr>
                <w:rFonts w:ascii="仿宋" w:eastAsia="仿宋" w:hAnsi="仿宋" w:cs="宋体" w:hint="eastAsia"/>
                <w:bCs/>
                <w:kern w:val="0"/>
                <w:sz w:val="32"/>
                <w:szCs w:val="32"/>
              </w:rPr>
              <w:t>报告</w:t>
            </w:r>
            <w:r w:rsidR="009570C4" w:rsidRPr="009570C4">
              <w:rPr>
                <w:rFonts w:ascii="仿宋" w:eastAsia="仿宋" w:hAnsi="仿宋" w:cs="宋体"/>
                <w:bCs/>
                <w:kern w:val="0"/>
                <w:sz w:val="32"/>
                <w:szCs w:val="32"/>
              </w:rPr>
              <w:t xml:space="preserve">。 </w:t>
            </w:r>
          </w:p>
          <w:p w14:paraId="624FB669" w14:textId="4780471A" w:rsidR="009570C4" w:rsidRPr="009570C4" w:rsidRDefault="009526B0" w:rsidP="009570C4">
            <w:pPr>
              <w:spacing w:line="55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11</w:t>
            </w:r>
            <w:r w:rsidR="009570C4" w:rsidRPr="009570C4">
              <w:rPr>
                <w:rFonts w:ascii="仿宋" w:eastAsia="仿宋" w:hAnsi="仿宋" w:cs="宋体"/>
                <w:bCs/>
                <w:kern w:val="0"/>
                <w:sz w:val="32"/>
                <w:szCs w:val="32"/>
              </w:rPr>
              <w:t>.跟进律师云学院应用设计优化事宜。</w:t>
            </w:r>
          </w:p>
          <w:p w14:paraId="2715D242" w14:textId="4E7B9F6C"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1</w:t>
            </w:r>
            <w:r w:rsidR="009526B0">
              <w:rPr>
                <w:rFonts w:ascii="仿宋" w:eastAsia="仿宋" w:hAnsi="仿宋" w:cs="宋体"/>
                <w:bCs/>
                <w:kern w:val="0"/>
                <w:sz w:val="32"/>
                <w:szCs w:val="32"/>
              </w:rPr>
              <w:t>2</w:t>
            </w:r>
            <w:r w:rsidRPr="009570C4">
              <w:rPr>
                <w:rFonts w:ascii="仿宋" w:eastAsia="仿宋" w:hAnsi="仿宋" w:cs="宋体"/>
                <w:bCs/>
                <w:kern w:val="0"/>
                <w:sz w:val="32"/>
                <w:szCs w:val="32"/>
              </w:rPr>
              <w:t>.完成元旦假期值班安排。</w:t>
            </w:r>
          </w:p>
          <w:p w14:paraId="0B2FE7FA" w14:textId="4B86C27E"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1</w:t>
            </w:r>
            <w:r w:rsidR="009526B0">
              <w:rPr>
                <w:rFonts w:ascii="仿宋" w:eastAsia="仿宋" w:hAnsi="仿宋" w:cs="宋体"/>
                <w:bCs/>
                <w:kern w:val="0"/>
                <w:sz w:val="32"/>
                <w:szCs w:val="32"/>
              </w:rPr>
              <w:t>3</w:t>
            </w:r>
            <w:r w:rsidRPr="009570C4">
              <w:rPr>
                <w:rFonts w:ascii="仿宋" w:eastAsia="仿宋" w:hAnsi="仿宋" w:cs="宋体"/>
                <w:bCs/>
                <w:kern w:val="0"/>
                <w:sz w:val="32"/>
                <w:szCs w:val="32"/>
              </w:rPr>
              <w:t>.收集整理疫情防控工作情况、《法治中国示范城市建设实施纲要（2017——2020）》实施情况；收集、整理、发布协会各工作团队11月履职动态；收集协会各工作团队12月总结、年度总结</w:t>
            </w:r>
            <w:r w:rsidR="00DC4A7B">
              <w:rPr>
                <w:rFonts w:ascii="仿宋" w:eastAsia="仿宋" w:hAnsi="仿宋" w:cs="宋体" w:hint="eastAsia"/>
                <w:bCs/>
                <w:kern w:val="0"/>
                <w:sz w:val="32"/>
                <w:szCs w:val="32"/>
              </w:rPr>
              <w:t>。</w:t>
            </w:r>
          </w:p>
          <w:p w14:paraId="47E30590" w14:textId="3392586A"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1</w:t>
            </w:r>
            <w:r w:rsidR="009526B0">
              <w:rPr>
                <w:rFonts w:ascii="仿宋" w:eastAsia="仿宋" w:hAnsi="仿宋" w:cs="宋体"/>
                <w:bCs/>
                <w:kern w:val="0"/>
                <w:sz w:val="32"/>
                <w:szCs w:val="32"/>
              </w:rPr>
              <w:t>4</w:t>
            </w:r>
            <w:r w:rsidRPr="009570C4">
              <w:rPr>
                <w:rFonts w:ascii="仿宋" w:eastAsia="仿宋" w:hAnsi="仿宋" w:cs="宋体"/>
                <w:bCs/>
                <w:kern w:val="0"/>
                <w:sz w:val="32"/>
                <w:szCs w:val="32"/>
              </w:rPr>
              <w:t>.合同前期审查9份。</w:t>
            </w:r>
          </w:p>
          <w:p w14:paraId="6B593170" w14:textId="68D311B1"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1</w:t>
            </w:r>
            <w:r w:rsidR="009526B0">
              <w:rPr>
                <w:rFonts w:ascii="仿宋" w:eastAsia="仿宋" w:hAnsi="仿宋" w:cs="宋体"/>
                <w:bCs/>
                <w:kern w:val="0"/>
                <w:sz w:val="32"/>
                <w:szCs w:val="32"/>
              </w:rPr>
              <w:t>5</w:t>
            </w:r>
            <w:r w:rsidRPr="009570C4">
              <w:rPr>
                <w:rFonts w:ascii="仿宋" w:eastAsia="仿宋" w:hAnsi="仿宋" w:cs="宋体"/>
                <w:bCs/>
                <w:kern w:val="0"/>
                <w:sz w:val="32"/>
                <w:szCs w:val="32"/>
              </w:rPr>
              <w:t>.跟进落实秘书处4名员工任职事宜。</w:t>
            </w:r>
          </w:p>
          <w:p w14:paraId="57CA8481" w14:textId="2501806B"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1</w:t>
            </w:r>
            <w:r w:rsidR="009526B0">
              <w:rPr>
                <w:rFonts w:ascii="仿宋" w:eastAsia="仿宋" w:hAnsi="仿宋" w:cs="宋体"/>
                <w:bCs/>
                <w:kern w:val="0"/>
                <w:sz w:val="32"/>
                <w:szCs w:val="32"/>
              </w:rPr>
              <w:t>6</w:t>
            </w:r>
            <w:r w:rsidRPr="009570C4">
              <w:rPr>
                <w:rFonts w:ascii="仿宋" w:eastAsia="仿宋" w:hAnsi="仿宋" w:cs="宋体"/>
                <w:bCs/>
                <w:kern w:val="0"/>
                <w:sz w:val="32"/>
                <w:szCs w:val="32"/>
              </w:rPr>
              <w:t>.报送抗疫贡献奖候选名单。</w:t>
            </w:r>
          </w:p>
          <w:p w14:paraId="0F4A3B95" w14:textId="4A7588B3"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1</w:t>
            </w:r>
            <w:r w:rsidR="009526B0">
              <w:rPr>
                <w:rFonts w:ascii="仿宋" w:eastAsia="仿宋" w:hAnsi="仿宋" w:cs="宋体"/>
                <w:bCs/>
                <w:kern w:val="0"/>
                <w:sz w:val="32"/>
                <w:szCs w:val="32"/>
              </w:rPr>
              <w:t>7</w:t>
            </w:r>
            <w:r w:rsidRPr="009570C4">
              <w:rPr>
                <w:rFonts w:ascii="仿宋" w:eastAsia="仿宋" w:hAnsi="仿宋" w:cs="宋体"/>
                <w:bCs/>
                <w:kern w:val="0"/>
                <w:sz w:val="32"/>
                <w:szCs w:val="32"/>
              </w:rPr>
              <w:t>.固定资产</w:t>
            </w:r>
            <w:r w:rsidR="00E1327E" w:rsidRPr="009570C4">
              <w:rPr>
                <w:rFonts w:ascii="仿宋" w:eastAsia="仿宋" w:hAnsi="仿宋" w:cs="宋体"/>
                <w:bCs/>
                <w:kern w:val="0"/>
                <w:sz w:val="32"/>
                <w:szCs w:val="32"/>
              </w:rPr>
              <w:t>盘点</w:t>
            </w:r>
            <w:r w:rsidR="00E1327E">
              <w:rPr>
                <w:rFonts w:ascii="仿宋" w:eastAsia="仿宋" w:hAnsi="仿宋" w:cs="宋体" w:hint="eastAsia"/>
                <w:bCs/>
                <w:kern w:val="0"/>
                <w:sz w:val="32"/>
                <w:szCs w:val="32"/>
              </w:rPr>
              <w:t>、</w:t>
            </w:r>
            <w:r w:rsidRPr="009570C4">
              <w:rPr>
                <w:rFonts w:ascii="仿宋" w:eastAsia="仿宋" w:hAnsi="仿宋" w:cs="宋体"/>
                <w:bCs/>
                <w:kern w:val="0"/>
                <w:sz w:val="32"/>
                <w:szCs w:val="32"/>
              </w:rPr>
              <w:t>年终结账、决算事宜。</w:t>
            </w:r>
          </w:p>
          <w:p w14:paraId="2DDC7A21" w14:textId="607B8A2F"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lastRenderedPageBreak/>
              <w:t>1</w:t>
            </w:r>
            <w:r w:rsidR="009526B0">
              <w:rPr>
                <w:rFonts w:ascii="仿宋" w:eastAsia="仿宋" w:hAnsi="仿宋" w:cs="宋体"/>
                <w:bCs/>
                <w:kern w:val="0"/>
                <w:sz w:val="32"/>
                <w:szCs w:val="32"/>
              </w:rPr>
              <w:t>8</w:t>
            </w:r>
            <w:r w:rsidRPr="009570C4">
              <w:rPr>
                <w:rFonts w:ascii="仿宋" w:eastAsia="仿宋" w:hAnsi="仿宋" w:cs="宋体"/>
                <w:bCs/>
                <w:kern w:val="0"/>
                <w:sz w:val="32"/>
                <w:szCs w:val="32"/>
              </w:rPr>
              <w:t>.跟进会议室规整、清理</w:t>
            </w:r>
            <w:r w:rsidR="00565A3A">
              <w:rPr>
                <w:rFonts w:ascii="仿宋" w:eastAsia="仿宋" w:hAnsi="仿宋" w:cs="宋体" w:hint="eastAsia"/>
                <w:bCs/>
                <w:kern w:val="0"/>
                <w:sz w:val="32"/>
                <w:szCs w:val="32"/>
              </w:rPr>
              <w:t>、</w:t>
            </w:r>
            <w:r w:rsidRPr="009570C4">
              <w:rPr>
                <w:rFonts w:ascii="仿宋" w:eastAsia="仿宋" w:hAnsi="仿宋" w:cs="宋体"/>
                <w:bCs/>
                <w:kern w:val="0"/>
                <w:sz w:val="32"/>
                <w:szCs w:val="32"/>
              </w:rPr>
              <w:t>律师徽章和出庭服装订购事宜。</w:t>
            </w:r>
          </w:p>
          <w:p w14:paraId="7E4603E6" w14:textId="4D55174A"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1</w:t>
            </w:r>
            <w:r w:rsidR="009526B0">
              <w:rPr>
                <w:rFonts w:ascii="仿宋" w:eastAsia="仿宋" w:hAnsi="仿宋" w:cs="宋体"/>
                <w:bCs/>
                <w:kern w:val="0"/>
                <w:sz w:val="32"/>
                <w:szCs w:val="32"/>
              </w:rPr>
              <w:t>9</w:t>
            </w:r>
            <w:r w:rsidRPr="009570C4">
              <w:rPr>
                <w:rFonts w:ascii="仿宋" w:eastAsia="仿宋" w:hAnsi="仿宋" w:cs="宋体"/>
                <w:bCs/>
                <w:kern w:val="0"/>
                <w:sz w:val="32"/>
                <w:szCs w:val="32"/>
              </w:rPr>
              <w:t>.组织秘书处员工开展摄影培训。</w:t>
            </w:r>
          </w:p>
          <w:p w14:paraId="5F108C6F" w14:textId="31D5EB0E" w:rsidR="009570C4" w:rsidRPr="009570C4" w:rsidRDefault="009526B0" w:rsidP="009570C4">
            <w:pPr>
              <w:spacing w:line="55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20</w:t>
            </w:r>
            <w:r w:rsidR="009570C4" w:rsidRPr="009570C4">
              <w:rPr>
                <w:rFonts w:ascii="仿宋" w:eastAsia="仿宋" w:hAnsi="仿宋" w:cs="宋体"/>
                <w:bCs/>
                <w:kern w:val="0"/>
                <w:sz w:val="32"/>
                <w:szCs w:val="32"/>
              </w:rPr>
              <w:t>.两次协助市社保基金管理局在协会官网发布项目招标通知。协助党支部筹备党员大会、支委改选，穗深律协秘书处党支部联学共建活动收尾工作，包括信息稿修改、经费报销等，跟进与德恒深圳所签署联学共建协议事宜。就聘请粤港澳大湾区跨境商事调解中心特邀调解员事宜协助市中院联系20名律师，并组织律师填写《简历表》。</w:t>
            </w:r>
          </w:p>
          <w:p w14:paraId="18E85E29" w14:textId="092A635D"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2</w:t>
            </w:r>
            <w:r w:rsidR="009526B0">
              <w:rPr>
                <w:rFonts w:ascii="仿宋" w:eastAsia="仿宋" w:hAnsi="仿宋" w:cs="宋体"/>
                <w:bCs/>
                <w:kern w:val="0"/>
                <w:sz w:val="32"/>
                <w:szCs w:val="32"/>
              </w:rPr>
              <w:t>1</w:t>
            </w:r>
            <w:r w:rsidRPr="009570C4">
              <w:rPr>
                <w:rFonts w:ascii="仿宋" w:eastAsia="仿宋" w:hAnsi="仿宋" w:cs="宋体"/>
                <w:bCs/>
                <w:kern w:val="0"/>
                <w:sz w:val="32"/>
                <w:szCs w:val="32"/>
              </w:rPr>
              <w:t>.做好日常财务工作。</w:t>
            </w:r>
          </w:p>
          <w:p w14:paraId="25710A96" w14:textId="77777777" w:rsidR="009570C4" w:rsidRPr="009570C4" w:rsidRDefault="009570C4" w:rsidP="00F21BC5">
            <w:pPr>
              <w:spacing w:line="550" w:lineRule="exact"/>
              <w:ind w:firstLineChars="200" w:firstLine="643"/>
              <w:rPr>
                <w:rFonts w:ascii="仿宋" w:eastAsia="仿宋" w:hAnsi="仿宋" w:cs="宋体"/>
                <w:b/>
                <w:kern w:val="0"/>
                <w:sz w:val="32"/>
                <w:szCs w:val="32"/>
              </w:rPr>
            </w:pPr>
            <w:r w:rsidRPr="009570C4">
              <w:rPr>
                <w:rFonts w:ascii="仿宋" w:eastAsia="仿宋" w:hAnsi="仿宋" w:cs="宋体" w:hint="eastAsia"/>
                <w:b/>
                <w:kern w:val="0"/>
                <w:sz w:val="32"/>
                <w:szCs w:val="32"/>
              </w:rPr>
              <w:t>（二）对接委员会工作</w:t>
            </w:r>
          </w:p>
          <w:p w14:paraId="7CAFDF1A" w14:textId="77777777"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1.收集各区律工委履职动态、年度工作总结、2021年预算；</w:t>
            </w:r>
          </w:p>
          <w:p w14:paraId="020ED4A5" w14:textId="67D17DCC"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2.协助宝安、南山、龙华区律工委筹备年度工作总结会，包括费用立项、流程跟进、工作方案</w:t>
            </w:r>
            <w:r w:rsidR="00392D57" w:rsidRPr="009570C4">
              <w:rPr>
                <w:rFonts w:ascii="仿宋" w:eastAsia="仿宋" w:hAnsi="仿宋" w:cs="宋体"/>
                <w:bCs/>
                <w:kern w:val="0"/>
                <w:sz w:val="32"/>
                <w:szCs w:val="32"/>
              </w:rPr>
              <w:t>修改</w:t>
            </w:r>
            <w:r w:rsidRPr="009570C4">
              <w:rPr>
                <w:rFonts w:ascii="仿宋" w:eastAsia="仿宋" w:hAnsi="仿宋" w:cs="宋体"/>
                <w:bCs/>
                <w:kern w:val="0"/>
                <w:sz w:val="32"/>
                <w:szCs w:val="32"/>
              </w:rPr>
              <w:t>、上会报告</w:t>
            </w:r>
            <w:r w:rsidR="00392D57" w:rsidRPr="009570C4">
              <w:rPr>
                <w:rFonts w:ascii="仿宋" w:eastAsia="仿宋" w:hAnsi="仿宋" w:cs="宋体"/>
                <w:bCs/>
                <w:kern w:val="0"/>
                <w:sz w:val="32"/>
                <w:szCs w:val="32"/>
              </w:rPr>
              <w:t>提交</w:t>
            </w:r>
            <w:r w:rsidRPr="009570C4">
              <w:rPr>
                <w:rFonts w:ascii="仿宋" w:eastAsia="仿宋" w:hAnsi="仿宋" w:cs="宋体"/>
                <w:bCs/>
                <w:kern w:val="0"/>
                <w:sz w:val="32"/>
                <w:szCs w:val="32"/>
              </w:rPr>
              <w:t>、</w:t>
            </w:r>
            <w:r w:rsidR="00392D57" w:rsidRPr="009570C4">
              <w:rPr>
                <w:rFonts w:ascii="仿宋" w:eastAsia="仿宋" w:hAnsi="仿宋" w:cs="宋体"/>
                <w:bCs/>
                <w:kern w:val="0"/>
                <w:sz w:val="32"/>
                <w:szCs w:val="32"/>
              </w:rPr>
              <w:t>费用</w:t>
            </w:r>
            <w:r w:rsidR="007A13A3" w:rsidRPr="009570C4">
              <w:rPr>
                <w:rFonts w:ascii="仿宋" w:eastAsia="仿宋" w:hAnsi="仿宋" w:cs="宋体"/>
                <w:bCs/>
                <w:kern w:val="0"/>
                <w:sz w:val="32"/>
                <w:szCs w:val="32"/>
              </w:rPr>
              <w:t>报销</w:t>
            </w:r>
            <w:r w:rsidRPr="009570C4">
              <w:rPr>
                <w:rFonts w:ascii="仿宋" w:eastAsia="仿宋" w:hAnsi="仿宋" w:cs="宋体"/>
                <w:bCs/>
                <w:kern w:val="0"/>
                <w:sz w:val="32"/>
                <w:szCs w:val="32"/>
              </w:rPr>
              <w:t>等；</w:t>
            </w:r>
          </w:p>
          <w:p w14:paraId="0E007C83" w14:textId="77777777"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3.办理福田、罗湖、龙岗、龙华区律工委聘任秘书的相关手续。</w:t>
            </w:r>
          </w:p>
          <w:p w14:paraId="43B55468" w14:textId="77777777"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4.协助福田区律工委修改上会报告：《关于首届深圳律师事务所（团队）合并与合作交流论坛的方案》；</w:t>
            </w:r>
          </w:p>
          <w:p w14:paraId="1E73E7B6" w14:textId="77777777"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5.协助龙岗区律工委筹备2021年东部青年律师论坛，发布论坛通知、申请学分等；</w:t>
            </w:r>
          </w:p>
          <w:p w14:paraId="5F8CE0FF" w14:textId="77777777"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bCs/>
                <w:kern w:val="0"/>
                <w:sz w:val="32"/>
                <w:szCs w:val="32"/>
              </w:rPr>
              <w:t>6.协助并跟进南山区律工委租用打印机的立项、审批。</w:t>
            </w:r>
          </w:p>
          <w:p w14:paraId="3AA07319" w14:textId="77777777" w:rsidR="009570C4" w:rsidRPr="009570C4" w:rsidRDefault="009570C4" w:rsidP="00F21BC5">
            <w:pPr>
              <w:spacing w:line="550" w:lineRule="exact"/>
              <w:ind w:firstLineChars="200" w:firstLine="643"/>
              <w:rPr>
                <w:rFonts w:ascii="仿宋" w:eastAsia="仿宋" w:hAnsi="仿宋" w:cs="宋体"/>
                <w:b/>
                <w:kern w:val="0"/>
                <w:sz w:val="32"/>
                <w:szCs w:val="32"/>
              </w:rPr>
            </w:pPr>
            <w:r w:rsidRPr="009570C4">
              <w:rPr>
                <w:rFonts w:ascii="仿宋" w:eastAsia="仿宋" w:hAnsi="仿宋" w:cs="宋体" w:hint="eastAsia"/>
                <w:b/>
                <w:kern w:val="0"/>
                <w:sz w:val="32"/>
                <w:szCs w:val="32"/>
              </w:rPr>
              <w:lastRenderedPageBreak/>
              <w:t>（三）办文处理情况</w:t>
            </w:r>
          </w:p>
          <w:p w14:paraId="386C6577" w14:textId="76D1BCD9" w:rsidR="009570C4" w:rsidRPr="009570C4" w:rsidRDefault="009570C4" w:rsidP="009570C4">
            <w:pPr>
              <w:spacing w:line="550" w:lineRule="exact"/>
              <w:ind w:firstLineChars="200" w:firstLine="640"/>
              <w:rPr>
                <w:rFonts w:ascii="仿宋" w:eastAsia="仿宋" w:hAnsi="仿宋" w:cs="宋体"/>
                <w:bCs/>
                <w:kern w:val="0"/>
                <w:sz w:val="32"/>
                <w:szCs w:val="32"/>
              </w:rPr>
            </w:pPr>
            <w:r w:rsidRPr="009570C4">
              <w:rPr>
                <w:rFonts w:ascii="仿宋" w:eastAsia="仿宋" w:hAnsi="仿宋" w:cs="宋体" w:hint="eastAsia"/>
                <w:bCs/>
                <w:kern w:val="0"/>
                <w:sz w:val="32"/>
                <w:szCs w:val="32"/>
              </w:rPr>
              <w:t>共收文</w:t>
            </w:r>
            <w:r w:rsidRPr="009570C4">
              <w:rPr>
                <w:rFonts w:ascii="仿宋" w:eastAsia="仿宋" w:hAnsi="仿宋" w:cs="宋体"/>
                <w:bCs/>
                <w:kern w:val="0"/>
                <w:sz w:val="32"/>
                <w:szCs w:val="32"/>
              </w:rPr>
              <w:t>50件，</w:t>
            </w:r>
            <w:r w:rsidR="00D34811">
              <w:rPr>
                <w:rFonts w:ascii="仿宋" w:eastAsia="仿宋" w:hAnsi="仿宋" w:cs="宋体" w:hint="eastAsia"/>
                <w:bCs/>
                <w:kern w:val="0"/>
                <w:sz w:val="32"/>
                <w:szCs w:val="32"/>
              </w:rPr>
              <w:t>其中，</w:t>
            </w:r>
            <w:r w:rsidRPr="009570C4">
              <w:rPr>
                <w:rFonts w:ascii="仿宋" w:eastAsia="仿宋" w:hAnsi="仿宋" w:cs="宋体"/>
                <w:bCs/>
                <w:kern w:val="0"/>
                <w:sz w:val="32"/>
                <w:szCs w:val="32"/>
              </w:rPr>
              <w:t>办公室处理13件。</w:t>
            </w:r>
          </w:p>
          <w:p w14:paraId="317D68D6" w14:textId="77777777" w:rsidR="009570C4" w:rsidRPr="009570C4" w:rsidRDefault="009570C4" w:rsidP="00F21BC5">
            <w:pPr>
              <w:spacing w:line="550" w:lineRule="exact"/>
              <w:ind w:firstLineChars="200" w:firstLine="643"/>
              <w:rPr>
                <w:rFonts w:ascii="仿宋" w:eastAsia="仿宋" w:hAnsi="仿宋" w:cs="宋体"/>
                <w:b/>
                <w:kern w:val="0"/>
                <w:sz w:val="32"/>
                <w:szCs w:val="32"/>
              </w:rPr>
            </w:pPr>
            <w:r w:rsidRPr="009570C4">
              <w:rPr>
                <w:rFonts w:ascii="仿宋" w:eastAsia="仿宋" w:hAnsi="仿宋" w:cs="宋体" w:hint="eastAsia"/>
                <w:b/>
                <w:kern w:val="0"/>
                <w:sz w:val="32"/>
                <w:szCs w:val="32"/>
              </w:rPr>
              <w:t>（四）其他专项工作</w:t>
            </w:r>
          </w:p>
          <w:p w14:paraId="606CCE6D" w14:textId="3EC858F5" w:rsidR="005E318C" w:rsidRPr="009570C4" w:rsidRDefault="009570C4" w:rsidP="00711A51">
            <w:pPr>
              <w:spacing w:line="550" w:lineRule="exact"/>
              <w:ind w:firstLineChars="200" w:firstLine="640"/>
              <w:rPr>
                <w:rFonts w:ascii="仿宋" w:eastAsia="仿宋" w:hAnsi="仿宋" w:cs="宋体"/>
                <w:bCs/>
                <w:kern w:val="0"/>
                <w:sz w:val="32"/>
                <w:szCs w:val="32"/>
              </w:rPr>
            </w:pPr>
            <w:r w:rsidRPr="009570C4">
              <w:rPr>
                <w:rFonts w:ascii="仿宋" w:eastAsia="仿宋" w:hAnsi="仿宋" w:cs="宋体" w:hint="eastAsia"/>
                <w:bCs/>
                <w:kern w:val="0"/>
                <w:sz w:val="32"/>
                <w:szCs w:val="32"/>
              </w:rPr>
              <w:t>跟进《深圳经济特区律师条例》修订事宜，组织召开修订会议。</w:t>
            </w:r>
          </w:p>
        </w:tc>
      </w:tr>
      <w:tr w:rsidR="005E4F38" w14:paraId="486A403D" w14:textId="77777777" w:rsidTr="00A509B1">
        <w:trPr>
          <w:trHeight w:val="1125"/>
          <w:jc w:val="center"/>
        </w:trPr>
        <w:tc>
          <w:tcPr>
            <w:tcW w:w="839" w:type="dxa"/>
            <w:shd w:val="clear" w:color="auto" w:fill="auto"/>
            <w:noWrap/>
            <w:vAlign w:val="center"/>
          </w:tcPr>
          <w:p w14:paraId="7A27880A" w14:textId="2B77012F" w:rsidR="005E4F38" w:rsidRDefault="0032249A" w:rsidP="00707C85">
            <w:pPr>
              <w:widowControl/>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2</w:t>
            </w:r>
          </w:p>
        </w:tc>
        <w:tc>
          <w:tcPr>
            <w:tcW w:w="2138" w:type="dxa"/>
            <w:shd w:val="clear" w:color="auto" w:fill="auto"/>
            <w:noWrap/>
            <w:vAlign w:val="center"/>
          </w:tcPr>
          <w:p w14:paraId="599AD6FA" w14:textId="09E1834E" w:rsidR="005E4F38" w:rsidRPr="005E4289" w:rsidRDefault="0032249A" w:rsidP="00707C85">
            <w:pPr>
              <w:widowControl/>
              <w:spacing w:line="560" w:lineRule="exact"/>
              <w:jc w:val="center"/>
              <w:rPr>
                <w:rFonts w:ascii="仿宋" w:eastAsia="仿宋" w:hAnsi="仿宋" w:cs="宋体"/>
                <w:b/>
                <w:bCs/>
                <w:color w:val="000000"/>
                <w:kern w:val="0"/>
                <w:sz w:val="30"/>
                <w:szCs w:val="30"/>
              </w:rPr>
            </w:pPr>
            <w:r w:rsidRPr="005E4289">
              <w:rPr>
                <w:rFonts w:ascii="仿宋" w:eastAsia="仿宋" w:hAnsi="仿宋" w:cs="宋体" w:hint="eastAsia"/>
                <w:b/>
                <w:bCs/>
                <w:color w:val="000000"/>
                <w:kern w:val="0"/>
                <w:sz w:val="30"/>
                <w:szCs w:val="30"/>
              </w:rPr>
              <w:t>维权纪律部</w:t>
            </w:r>
          </w:p>
        </w:tc>
        <w:tc>
          <w:tcPr>
            <w:tcW w:w="7972" w:type="dxa"/>
            <w:shd w:val="clear" w:color="auto" w:fill="auto"/>
            <w:noWrap/>
            <w:vAlign w:val="center"/>
          </w:tcPr>
          <w:p w14:paraId="048FB74D" w14:textId="77777777" w:rsidR="00EC3270" w:rsidRPr="00EC3270" w:rsidRDefault="00EC3270" w:rsidP="00EC3270">
            <w:pPr>
              <w:adjustRightInd w:val="0"/>
              <w:snapToGrid w:val="0"/>
              <w:spacing w:line="560" w:lineRule="exact"/>
              <w:rPr>
                <w:rFonts w:ascii="仿宋" w:eastAsia="仿宋" w:hAnsi="仿宋" w:cs="仿宋"/>
                <w:b/>
                <w:bCs/>
                <w:sz w:val="32"/>
                <w:szCs w:val="32"/>
              </w:rPr>
            </w:pPr>
            <w:r w:rsidRPr="00EC3270">
              <w:rPr>
                <w:rFonts w:ascii="仿宋" w:eastAsia="仿宋" w:hAnsi="仿宋" w:cs="仿宋" w:hint="eastAsia"/>
                <w:b/>
                <w:bCs/>
                <w:sz w:val="32"/>
                <w:szCs w:val="32"/>
              </w:rPr>
              <w:t>一、部门日常工作</w:t>
            </w:r>
          </w:p>
          <w:p w14:paraId="1877BB4C"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hint="eastAsia"/>
                <w:sz w:val="32"/>
                <w:szCs w:val="32"/>
              </w:rPr>
              <w:t>（一）维权工作</w:t>
            </w:r>
          </w:p>
          <w:p w14:paraId="44592089" w14:textId="2CB1ECF3"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w:t>
            </w:r>
            <w:r w:rsidRPr="00EC3270">
              <w:rPr>
                <w:rFonts w:ascii="仿宋" w:eastAsia="仿宋" w:hAnsi="仿宋" w:cs="仿宋"/>
                <w:sz w:val="32"/>
                <w:szCs w:val="32"/>
              </w:rPr>
              <w:tab/>
            </w:r>
            <w:r w:rsidR="003E545A">
              <w:rPr>
                <w:rFonts w:ascii="仿宋" w:eastAsia="仿宋" w:hAnsi="仿宋" w:cs="仿宋" w:hint="eastAsia"/>
                <w:sz w:val="32"/>
                <w:szCs w:val="32"/>
              </w:rPr>
              <w:t>受理</w:t>
            </w:r>
            <w:r w:rsidRPr="00EC3270">
              <w:rPr>
                <w:rFonts w:ascii="仿宋" w:eastAsia="仿宋" w:hAnsi="仿宋" w:cs="仿宋"/>
                <w:sz w:val="32"/>
                <w:szCs w:val="32"/>
              </w:rPr>
              <w:t>维权申请5宗，办结5宗</w:t>
            </w:r>
            <w:r w:rsidR="00B05119">
              <w:rPr>
                <w:rFonts w:ascii="仿宋" w:eastAsia="仿宋" w:hAnsi="仿宋" w:cs="仿宋" w:hint="eastAsia"/>
                <w:sz w:val="32"/>
                <w:szCs w:val="32"/>
              </w:rPr>
              <w:t>；</w:t>
            </w:r>
          </w:p>
          <w:p w14:paraId="2A41FE03"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2.</w:t>
            </w:r>
            <w:r w:rsidRPr="00EC3270">
              <w:rPr>
                <w:rFonts w:ascii="仿宋" w:eastAsia="仿宋" w:hAnsi="仿宋" w:cs="仿宋"/>
                <w:sz w:val="32"/>
                <w:szCs w:val="32"/>
              </w:rPr>
              <w:tab/>
              <w:t>向市检报送12月维权工作报表；</w:t>
            </w:r>
          </w:p>
          <w:p w14:paraId="40BA958D"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3.</w:t>
            </w:r>
            <w:r w:rsidRPr="00EC3270">
              <w:rPr>
                <w:rFonts w:ascii="仿宋" w:eastAsia="仿宋" w:hAnsi="仿宋" w:cs="仿宋"/>
                <w:sz w:val="32"/>
                <w:szCs w:val="32"/>
              </w:rPr>
              <w:tab/>
              <w:t>向省律协报送12月维权工作报表及2020年度维权工作总结；</w:t>
            </w:r>
          </w:p>
          <w:p w14:paraId="5108219B"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4.</w:t>
            </w:r>
            <w:r w:rsidRPr="00EC3270">
              <w:rPr>
                <w:rFonts w:ascii="仿宋" w:eastAsia="仿宋" w:hAnsi="仿宋" w:cs="仿宋"/>
                <w:sz w:val="32"/>
                <w:szCs w:val="32"/>
              </w:rPr>
              <w:tab/>
              <w:t>跟进2020年年度维权个案办案费发放情况。</w:t>
            </w:r>
          </w:p>
          <w:p w14:paraId="3FFE19EA" w14:textId="4228B3A0"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hint="eastAsia"/>
                <w:sz w:val="32"/>
                <w:szCs w:val="32"/>
              </w:rPr>
              <w:t>（二）</w:t>
            </w:r>
            <w:r w:rsidRPr="00EC3270">
              <w:rPr>
                <w:rFonts w:ascii="仿宋" w:eastAsia="仿宋" w:hAnsi="仿宋" w:cs="仿宋"/>
                <w:sz w:val="32"/>
                <w:szCs w:val="32"/>
              </w:rPr>
              <w:t>纪律工作</w:t>
            </w:r>
          </w:p>
          <w:p w14:paraId="12350159" w14:textId="7F457002"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w:t>
            </w:r>
            <w:r w:rsidRPr="00EC3270">
              <w:rPr>
                <w:rFonts w:ascii="仿宋" w:eastAsia="仿宋" w:hAnsi="仿宋" w:cs="仿宋"/>
                <w:sz w:val="32"/>
                <w:szCs w:val="32"/>
              </w:rPr>
              <w:tab/>
              <w:t>登记受理投诉案件52个</w:t>
            </w:r>
            <w:r w:rsidR="005407B8">
              <w:rPr>
                <w:rFonts w:ascii="仿宋" w:eastAsia="仿宋" w:hAnsi="仿宋" w:cs="仿宋" w:hint="eastAsia"/>
                <w:sz w:val="32"/>
                <w:szCs w:val="32"/>
              </w:rPr>
              <w:t>；</w:t>
            </w:r>
          </w:p>
          <w:p w14:paraId="168176EC"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2.</w:t>
            </w:r>
            <w:r w:rsidRPr="00EC3270">
              <w:rPr>
                <w:rFonts w:ascii="仿宋" w:eastAsia="仿宋" w:hAnsi="仿宋" w:cs="仿宋"/>
                <w:sz w:val="32"/>
                <w:szCs w:val="32"/>
              </w:rPr>
              <w:tab/>
              <w:t>协调组织召开12月16日听证会，对5个案件进行审议；</w:t>
            </w:r>
          </w:p>
          <w:p w14:paraId="7FBBE910"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3.</w:t>
            </w:r>
            <w:r w:rsidRPr="00EC3270">
              <w:rPr>
                <w:rFonts w:ascii="仿宋" w:eastAsia="仿宋" w:hAnsi="仿宋" w:cs="仿宋"/>
                <w:sz w:val="32"/>
                <w:szCs w:val="32"/>
              </w:rPr>
              <w:tab/>
              <w:t>向省律协报送12月投诉数据及2020年度纪律工作总结；</w:t>
            </w:r>
          </w:p>
          <w:p w14:paraId="66E906E4"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hint="eastAsia"/>
                <w:sz w:val="32"/>
                <w:szCs w:val="32"/>
              </w:rPr>
              <w:t>（三）保险、救助及慰问</w:t>
            </w:r>
          </w:p>
          <w:p w14:paraId="14BA513E"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w:t>
            </w:r>
            <w:r w:rsidRPr="00EC3270">
              <w:rPr>
                <w:rFonts w:ascii="仿宋" w:eastAsia="仿宋" w:hAnsi="仿宋" w:cs="仿宋"/>
                <w:sz w:val="32"/>
                <w:szCs w:val="32"/>
              </w:rPr>
              <w:tab/>
              <w:t>协助处理律师意外险理赔1宗、重疾险理赔1宗；实习行政重疾险申报1宗；</w:t>
            </w:r>
          </w:p>
          <w:p w14:paraId="4ACB6707"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2.</w:t>
            </w:r>
            <w:r w:rsidRPr="00EC3270">
              <w:rPr>
                <w:rFonts w:ascii="仿宋" w:eastAsia="仿宋" w:hAnsi="仿宋" w:cs="仿宋"/>
                <w:sz w:val="32"/>
                <w:szCs w:val="32"/>
              </w:rPr>
              <w:tab/>
              <w:t>协助处理律师身故慰问1宗；实习人员救助申请1宗；</w:t>
            </w:r>
          </w:p>
          <w:p w14:paraId="783C5786"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3.</w:t>
            </w:r>
            <w:r w:rsidRPr="00EC3270">
              <w:rPr>
                <w:rFonts w:ascii="仿宋" w:eastAsia="仿宋" w:hAnsi="仿宋" w:cs="仿宋"/>
                <w:sz w:val="32"/>
                <w:szCs w:val="32"/>
              </w:rPr>
              <w:tab/>
              <w:t>为450名新增律师计算保费、购买保险；</w:t>
            </w:r>
          </w:p>
          <w:p w14:paraId="3DF6A3AB"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4.</w:t>
            </w:r>
            <w:r w:rsidRPr="00EC3270">
              <w:rPr>
                <w:rFonts w:ascii="仿宋" w:eastAsia="仿宋" w:hAnsi="仿宋" w:cs="仿宋"/>
                <w:sz w:val="32"/>
                <w:szCs w:val="32"/>
              </w:rPr>
              <w:tab/>
              <w:t>接律所关于调取2005年执业险资料的申请，起草介绍信发保险公司；</w:t>
            </w:r>
          </w:p>
          <w:p w14:paraId="39F1B7DB"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lastRenderedPageBreak/>
              <w:t>5.</w:t>
            </w:r>
            <w:r w:rsidRPr="00EC3270">
              <w:rPr>
                <w:rFonts w:ascii="仿宋" w:eastAsia="仿宋" w:hAnsi="仿宋" w:cs="仿宋"/>
                <w:sz w:val="32"/>
                <w:szCs w:val="32"/>
              </w:rPr>
              <w:tab/>
              <w:t>整理2020年度保险理赔、慰问及救助数据；</w:t>
            </w:r>
          </w:p>
          <w:p w14:paraId="09271325"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hint="eastAsia"/>
                <w:sz w:val="32"/>
                <w:szCs w:val="32"/>
              </w:rPr>
              <w:t>（四）其他</w:t>
            </w:r>
          </w:p>
          <w:p w14:paraId="3B1629F7"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w:t>
            </w:r>
            <w:r w:rsidRPr="00EC3270">
              <w:rPr>
                <w:rFonts w:ascii="仿宋" w:eastAsia="仿宋" w:hAnsi="仿宋" w:cs="仿宋"/>
                <w:sz w:val="32"/>
                <w:szCs w:val="32"/>
              </w:rPr>
              <w:tab/>
              <w:t>跟进汇总各委员会及分管副会长12月工作动态；</w:t>
            </w:r>
          </w:p>
          <w:p w14:paraId="5C54B30F"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2.</w:t>
            </w:r>
            <w:r w:rsidRPr="00EC3270">
              <w:rPr>
                <w:rFonts w:ascii="仿宋" w:eastAsia="仿宋" w:hAnsi="仿宋" w:cs="仿宋"/>
                <w:sz w:val="32"/>
                <w:szCs w:val="32"/>
              </w:rPr>
              <w:tab/>
              <w:t>起草协会12月涉外工作并统计我市涉外律师数据报市局；</w:t>
            </w:r>
          </w:p>
          <w:p w14:paraId="3866277B"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3.</w:t>
            </w:r>
            <w:r w:rsidRPr="00EC3270">
              <w:rPr>
                <w:rFonts w:ascii="仿宋" w:eastAsia="仿宋" w:hAnsi="仿宋" w:cs="仿宋"/>
                <w:sz w:val="32"/>
                <w:szCs w:val="32"/>
              </w:rPr>
              <w:tab/>
              <w:t>协助填报《律师工作评价指标数据统计表》；</w:t>
            </w:r>
          </w:p>
          <w:p w14:paraId="42057C24"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4.</w:t>
            </w:r>
            <w:r w:rsidRPr="00EC3270">
              <w:rPr>
                <w:rFonts w:ascii="仿宋" w:eastAsia="仿宋" w:hAnsi="仿宋" w:cs="仿宋"/>
                <w:sz w:val="32"/>
                <w:szCs w:val="32"/>
              </w:rPr>
              <w:tab/>
              <w:t>协助跟进部门对接的专门委员会年度总结相关事宜；</w:t>
            </w:r>
          </w:p>
          <w:p w14:paraId="67783E7A"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5.</w:t>
            </w:r>
            <w:r w:rsidRPr="00EC3270">
              <w:rPr>
                <w:rFonts w:ascii="仿宋" w:eastAsia="仿宋" w:hAnsi="仿宋" w:cs="仿宋"/>
                <w:sz w:val="32"/>
                <w:szCs w:val="32"/>
              </w:rPr>
              <w:tab/>
              <w:t>向省律协更新报送《粤港澳大湾区律师协会联席会议联络工作小组成员名单》；</w:t>
            </w:r>
          </w:p>
          <w:p w14:paraId="0B01C084" w14:textId="63C551D3"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6.</w:t>
            </w:r>
            <w:r w:rsidRPr="00EC3270">
              <w:rPr>
                <w:rFonts w:ascii="仿宋" w:eastAsia="仿宋" w:hAnsi="仿宋" w:cs="仿宋"/>
                <w:sz w:val="32"/>
                <w:szCs w:val="32"/>
              </w:rPr>
              <w:tab/>
              <w:t>起草</w:t>
            </w:r>
            <w:r w:rsidR="009211AE">
              <w:rPr>
                <w:rFonts w:ascii="仿宋" w:eastAsia="仿宋" w:hAnsi="仿宋" w:cs="仿宋" w:hint="eastAsia"/>
                <w:sz w:val="32"/>
                <w:szCs w:val="32"/>
              </w:rPr>
              <w:t>、</w:t>
            </w:r>
            <w:r w:rsidRPr="00EC3270">
              <w:rPr>
                <w:rFonts w:ascii="仿宋" w:eastAsia="仿宋" w:hAnsi="仿宋" w:cs="仿宋"/>
                <w:sz w:val="32"/>
                <w:szCs w:val="32"/>
              </w:rPr>
              <w:t>修改涉外法律服务业相关材料；</w:t>
            </w:r>
          </w:p>
          <w:p w14:paraId="5D433489" w14:textId="5147051B"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7.</w:t>
            </w:r>
            <w:r w:rsidRPr="00EC3270">
              <w:rPr>
                <w:rFonts w:ascii="仿宋" w:eastAsia="仿宋" w:hAnsi="仿宋" w:cs="仿宋"/>
                <w:sz w:val="32"/>
                <w:szCs w:val="32"/>
              </w:rPr>
              <w:tab/>
              <w:t>起草</w:t>
            </w:r>
            <w:r w:rsidR="009211AE">
              <w:rPr>
                <w:rFonts w:ascii="仿宋" w:eastAsia="仿宋" w:hAnsi="仿宋" w:cs="仿宋" w:hint="eastAsia"/>
                <w:sz w:val="32"/>
                <w:szCs w:val="32"/>
              </w:rPr>
              <w:t>、</w:t>
            </w:r>
            <w:r w:rsidRPr="00EC3270">
              <w:rPr>
                <w:rFonts w:ascii="仿宋" w:eastAsia="仿宋" w:hAnsi="仿宋" w:cs="仿宋"/>
                <w:sz w:val="32"/>
                <w:szCs w:val="32"/>
              </w:rPr>
              <w:t>修改2020年度部门工作总结；</w:t>
            </w:r>
          </w:p>
          <w:p w14:paraId="76434887"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8.</w:t>
            </w:r>
            <w:r w:rsidRPr="00EC3270">
              <w:rPr>
                <w:rFonts w:ascii="仿宋" w:eastAsia="仿宋" w:hAnsi="仿宋" w:cs="仿宋"/>
                <w:sz w:val="32"/>
                <w:szCs w:val="32"/>
              </w:rPr>
              <w:tab/>
              <w:t>跟进2020年度维权个案及救助档案整理装订事宜；</w:t>
            </w:r>
          </w:p>
          <w:p w14:paraId="0E425E4E"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9.</w:t>
            </w:r>
            <w:r w:rsidRPr="00EC3270">
              <w:rPr>
                <w:rFonts w:ascii="仿宋" w:eastAsia="仿宋" w:hAnsi="仿宋" w:cs="仿宋"/>
                <w:sz w:val="32"/>
                <w:szCs w:val="32"/>
              </w:rPr>
              <w:tab/>
              <w:t>起草2020年度律师行业监管工作报告；</w:t>
            </w:r>
          </w:p>
          <w:p w14:paraId="2328822C" w14:textId="38400CA6"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10.协助做好“机遇与挑战—先行示范区下的律所运营和律师业务创新论坛”会务工作；</w:t>
            </w:r>
          </w:p>
          <w:p w14:paraId="64168F6C" w14:textId="0C321852"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11.根据市领导来访调研座谈相关安排，协助联系福田派出所；</w:t>
            </w:r>
          </w:p>
          <w:p w14:paraId="50892057" w14:textId="78DBB75C"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12.跟进调解会议室监控录音升级相关事宜；</w:t>
            </w:r>
          </w:p>
          <w:p w14:paraId="21C9B1E0" w14:textId="2110421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13.跟进部门对接委员会优秀委员评选及重大专项工作突出贡献评选相关事宜。</w:t>
            </w:r>
          </w:p>
          <w:p w14:paraId="51B9A21C" w14:textId="77777777" w:rsidR="00EC3270" w:rsidRPr="00A41566" w:rsidRDefault="00EC3270" w:rsidP="00EC3270">
            <w:pPr>
              <w:adjustRightInd w:val="0"/>
              <w:snapToGrid w:val="0"/>
              <w:spacing w:line="560" w:lineRule="exact"/>
              <w:rPr>
                <w:rFonts w:ascii="仿宋" w:eastAsia="仿宋" w:hAnsi="仿宋" w:cs="仿宋"/>
                <w:b/>
                <w:bCs/>
                <w:sz w:val="32"/>
                <w:szCs w:val="32"/>
              </w:rPr>
            </w:pPr>
            <w:r w:rsidRPr="00A41566">
              <w:rPr>
                <w:rFonts w:ascii="仿宋" w:eastAsia="仿宋" w:hAnsi="仿宋" w:cs="仿宋" w:hint="eastAsia"/>
                <w:b/>
                <w:bCs/>
                <w:sz w:val="32"/>
                <w:szCs w:val="32"/>
              </w:rPr>
              <w:t>二、对接委员会工作</w:t>
            </w:r>
          </w:p>
          <w:p w14:paraId="598CEDCD"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hint="eastAsia"/>
                <w:sz w:val="32"/>
                <w:szCs w:val="32"/>
              </w:rPr>
              <w:t>（一）维权委</w:t>
            </w:r>
            <w:r w:rsidRPr="00EC3270">
              <w:rPr>
                <w:rFonts w:ascii="仿宋" w:eastAsia="仿宋" w:hAnsi="仿宋" w:cs="仿宋"/>
                <w:sz w:val="32"/>
                <w:szCs w:val="32"/>
              </w:rPr>
              <w:t xml:space="preserve"> </w:t>
            </w:r>
          </w:p>
          <w:p w14:paraId="0E8BC551" w14:textId="16008E4E"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1.协助维权委召开第40次主任例会；</w:t>
            </w:r>
          </w:p>
          <w:p w14:paraId="231D60DC" w14:textId="72EC42A9"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2.</w:t>
            </w:r>
            <w:r w:rsidRPr="00EC3270">
              <w:rPr>
                <w:rFonts w:ascii="仿宋" w:eastAsia="仿宋" w:hAnsi="仿宋" w:cs="仿宋"/>
                <w:sz w:val="32"/>
                <w:szCs w:val="32"/>
              </w:rPr>
              <w:tab/>
              <w:t>跟进本年度律师工作联席会议相关工作</w:t>
            </w:r>
            <w:r w:rsidR="00D971D8">
              <w:rPr>
                <w:rFonts w:ascii="仿宋" w:eastAsia="仿宋" w:hAnsi="仿宋" w:cs="仿宋" w:hint="eastAsia"/>
                <w:sz w:val="32"/>
                <w:szCs w:val="32"/>
              </w:rPr>
              <w:t>，包括</w:t>
            </w:r>
            <w:r w:rsidRPr="00EC3270">
              <w:rPr>
                <w:rFonts w:ascii="仿宋" w:eastAsia="仿宋" w:hAnsi="仿宋" w:cs="仿宋"/>
                <w:sz w:val="32"/>
                <w:szCs w:val="32"/>
              </w:rPr>
              <w:t>跟进议</w:t>
            </w:r>
            <w:r w:rsidRPr="00EC3270">
              <w:rPr>
                <w:rFonts w:ascii="仿宋" w:eastAsia="仿宋" w:hAnsi="仿宋" w:cs="仿宋"/>
                <w:sz w:val="32"/>
                <w:szCs w:val="32"/>
              </w:rPr>
              <w:lastRenderedPageBreak/>
              <w:t>题修改工作，已完成拟定稿；赴市局汇报联席会议议题筹备情况；整理律师工作联席会议议题材料并同步修改《2020年度深圳市律师工作联席会议议题（拟报送）》报市局；</w:t>
            </w:r>
          </w:p>
          <w:p w14:paraId="3919A6BF" w14:textId="2800FC30"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3.</w:t>
            </w:r>
            <w:r w:rsidRPr="00EC3270">
              <w:rPr>
                <w:rFonts w:ascii="仿宋" w:eastAsia="仿宋" w:hAnsi="仿宋" w:cs="仿宋"/>
                <w:sz w:val="32"/>
                <w:szCs w:val="32"/>
              </w:rPr>
              <w:tab/>
              <w:t>协助开展律师防范虚假诉讼执业风险的沙龙相关工作</w:t>
            </w:r>
            <w:r w:rsidR="00BD5F49">
              <w:rPr>
                <w:rFonts w:ascii="仿宋" w:eastAsia="仿宋" w:hAnsi="仿宋" w:cs="仿宋" w:hint="eastAsia"/>
                <w:sz w:val="32"/>
                <w:szCs w:val="32"/>
              </w:rPr>
              <w:t>，包括</w:t>
            </w:r>
            <w:r w:rsidRPr="00EC3270">
              <w:rPr>
                <w:rFonts w:ascii="仿宋" w:eastAsia="仿宋" w:hAnsi="仿宋" w:cs="仿宋"/>
                <w:sz w:val="32"/>
                <w:szCs w:val="32"/>
              </w:rPr>
              <w:t>起草</w:t>
            </w:r>
            <w:r w:rsidR="00BD5F49">
              <w:rPr>
                <w:rFonts w:ascii="仿宋" w:eastAsia="仿宋" w:hAnsi="仿宋" w:cs="仿宋" w:hint="eastAsia"/>
                <w:sz w:val="32"/>
                <w:szCs w:val="32"/>
              </w:rPr>
              <w:t>、发布</w:t>
            </w:r>
            <w:r w:rsidRPr="00EC3270">
              <w:rPr>
                <w:rFonts w:ascii="仿宋" w:eastAsia="仿宋" w:hAnsi="仿宋" w:cs="仿宋"/>
                <w:sz w:val="32"/>
                <w:szCs w:val="32"/>
              </w:rPr>
              <w:t>《关于报名参加律师如何防范虚假诉讼执业风险沙龙的通知》，起草会议议程</w:t>
            </w:r>
            <w:r w:rsidR="00BD5F49">
              <w:rPr>
                <w:rFonts w:ascii="仿宋" w:eastAsia="仿宋" w:hAnsi="仿宋" w:cs="仿宋" w:hint="eastAsia"/>
                <w:sz w:val="32"/>
                <w:szCs w:val="32"/>
              </w:rPr>
              <w:t>、</w:t>
            </w:r>
            <w:r w:rsidRPr="00EC3270">
              <w:rPr>
                <w:rFonts w:ascii="仿宋" w:eastAsia="仿宋" w:hAnsi="仿宋" w:cs="仿宋"/>
                <w:sz w:val="32"/>
                <w:szCs w:val="32"/>
              </w:rPr>
              <w:t>信息稿</w:t>
            </w:r>
            <w:r w:rsidR="00BD5F49">
              <w:rPr>
                <w:rFonts w:ascii="仿宋" w:eastAsia="仿宋" w:hAnsi="仿宋" w:cs="仿宋" w:hint="eastAsia"/>
                <w:sz w:val="32"/>
                <w:szCs w:val="32"/>
              </w:rPr>
              <w:t>等</w:t>
            </w:r>
            <w:r w:rsidRPr="00EC3270">
              <w:rPr>
                <w:rFonts w:ascii="仿宋" w:eastAsia="仿宋" w:hAnsi="仿宋" w:cs="仿宋"/>
                <w:sz w:val="32"/>
                <w:szCs w:val="32"/>
              </w:rPr>
              <w:t>；</w:t>
            </w:r>
          </w:p>
          <w:p w14:paraId="281ECA86" w14:textId="582FC806"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4.</w:t>
            </w:r>
            <w:r w:rsidRPr="00EC3270">
              <w:rPr>
                <w:rFonts w:ascii="仿宋" w:eastAsia="仿宋" w:hAnsi="仿宋" w:cs="仿宋"/>
                <w:sz w:val="32"/>
                <w:szCs w:val="32"/>
              </w:rPr>
              <w:tab/>
              <w:t>跟进关于编印《深圳律师执业便利手册》相关工作</w:t>
            </w:r>
            <w:r w:rsidR="00B94722">
              <w:rPr>
                <w:rFonts w:ascii="仿宋" w:eastAsia="仿宋" w:hAnsi="仿宋" w:cs="仿宋" w:hint="eastAsia"/>
                <w:sz w:val="32"/>
                <w:szCs w:val="32"/>
              </w:rPr>
              <w:t>，包括</w:t>
            </w:r>
            <w:r w:rsidRPr="00EC3270">
              <w:rPr>
                <w:rFonts w:ascii="仿宋" w:eastAsia="仿宋" w:hAnsi="仿宋" w:cs="仿宋"/>
                <w:sz w:val="32"/>
                <w:szCs w:val="32"/>
              </w:rPr>
              <w:t>起草《关于编印&lt;深圳律师执业便利手册&gt;的报告》、组建工作组并于12月14日召开动员会、确认各组工作任务；跟进汇编进展，完成深圳市各区检察院地址信息、看守所地址信息、公安分局执法管理中心地址信息汇总；</w:t>
            </w:r>
          </w:p>
          <w:p w14:paraId="404C480D" w14:textId="68FD18C1"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5.</w:t>
            </w:r>
            <w:r w:rsidRPr="00EC3270">
              <w:rPr>
                <w:rFonts w:ascii="仿宋" w:eastAsia="仿宋" w:hAnsi="仿宋" w:cs="仿宋"/>
                <w:sz w:val="32"/>
                <w:szCs w:val="32"/>
              </w:rPr>
              <w:tab/>
              <w:t>陪同维权委、调查委、惩戒委赴市检走访座谈，起草</w:t>
            </w:r>
            <w:r w:rsidR="00B94722">
              <w:rPr>
                <w:rFonts w:ascii="仿宋" w:eastAsia="仿宋" w:hAnsi="仿宋" w:cs="仿宋" w:hint="eastAsia"/>
                <w:sz w:val="32"/>
                <w:szCs w:val="32"/>
              </w:rPr>
              <w:t>、发布</w:t>
            </w:r>
            <w:r w:rsidRPr="00EC3270">
              <w:rPr>
                <w:rFonts w:ascii="仿宋" w:eastAsia="仿宋" w:hAnsi="仿宋" w:cs="仿宋"/>
                <w:sz w:val="32"/>
                <w:szCs w:val="32"/>
              </w:rPr>
              <w:t>《市律协赴市检察院座谈交流》</w:t>
            </w:r>
            <w:r w:rsidR="00E738B3">
              <w:rPr>
                <w:rFonts w:ascii="仿宋" w:eastAsia="仿宋" w:hAnsi="仿宋" w:cs="仿宋" w:hint="eastAsia"/>
                <w:sz w:val="32"/>
                <w:szCs w:val="32"/>
              </w:rPr>
              <w:t>信息稿</w:t>
            </w:r>
            <w:r w:rsidRPr="00EC3270">
              <w:rPr>
                <w:rFonts w:ascii="仿宋" w:eastAsia="仿宋" w:hAnsi="仿宋" w:cs="仿宋"/>
                <w:sz w:val="32"/>
                <w:szCs w:val="32"/>
              </w:rPr>
              <w:t>；</w:t>
            </w:r>
          </w:p>
          <w:p w14:paraId="4974FE9A" w14:textId="3F5970CF"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6.</w:t>
            </w:r>
            <w:r w:rsidRPr="00EC3270">
              <w:rPr>
                <w:rFonts w:ascii="仿宋" w:eastAsia="仿宋" w:hAnsi="仿宋" w:cs="仿宋"/>
                <w:sz w:val="32"/>
                <w:szCs w:val="32"/>
              </w:rPr>
              <w:tab/>
              <w:t>陪同维权委、调查委、惩戒委赴赴市场监督管理局座谈交流；</w:t>
            </w:r>
          </w:p>
          <w:p w14:paraId="285838A8" w14:textId="2EB8521E"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7.</w:t>
            </w:r>
            <w:r w:rsidRPr="00EC3270">
              <w:rPr>
                <w:rFonts w:ascii="仿宋" w:eastAsia="仿宋" w:hAnsi="仿宋" w:cs="仿宋"/>
                <w:sz w:val="32"/>
                <w:szCs w:val="32"/>
              </w:rPr>
              <w:tab/>
              <w:t>协助委员会召开深圳市律师协会维权中心2020年度工作总结会暨维权委全委会</w:t>
            </w:r>
            <w:r w:rsidR="002F070E">
              <w:rPr>
                <w:rFonts w:ascii="仿宋" w:eastAsia="仿宋" w:hAnsi="仿宋" w:cs="仿宋" w:hint="eastAsia"/>
                <w:sz w:val="32"/>
                <w:szCs w:val="32"/>
              </w:rPr>
              <w:t>，包括</w:t>
            </w:r>
            <w:r w:rsidRPr="00EC3270">
              <w:rPr>
                <w:rFonts w:ascii="仿宋" w:eastAsia="仿宋" w:hAnsi="仿宋" w:cs="仿宋"/>
                <w:sz w:val="32"/>
                <w:szCs w:val="32"/>
              </w:rPr>
              <w:t>群发预通知、跟进财务立项、起草会议议程</w:t>
            </w:r>
            <w:r w:rsidR="00217246">
              <w:rPr>
                <w:rFonts w:ascii="仿宋" w:eastAsia="仿宋" w:hAnsi="仿宋" w:cs="仿宋" w:hint="eastAsia"/>
                <w:sz w:val="32"/>
                <w:szCs w:val="32"/>
              </w:rPr>
              <w:t>及</w:t>
            </w:r>
            <w:r w:rsidR="00217246" w:rsidRPr="00EC3270">
              <w:rPr>
                <w:rFonts w:ascii="仿宋" w:eastAsia="仿宋" w:hAnsi="仿宋" w:cs="仿宋"/>
                <w:sz w:val="32"/>
                <w:szCs w:val="32"/>
              </w:rPr>
              <w:t>信息稿</w:t>
            </w:r>
            <w:r w:rsidRPr="00EC3270">
              <w:rPr>
                <w:rFonts w:ascii="仿宋" w:eastAsia="仿宋" w:hAnsi="仿宋" w:cs="仿宋"/>
                <w:sz w:val="32"/>
                <w:szCs w:val="32"/>
              </w:rPr>
              <w:t>等相关工作</w:t>
            </w:r>
            <w:r w:rsidR="00217246">
              <w:rPr>
                <w:rFonts w:ascii="仿宋" w:eastAsia="仿宋" w:hAnsi="仿宋" w:cs="仿宋" w:hint="eastAsia"/>
                <w:sz w:val="32"/>
                <w:szCs w:val="32"/>
              </w:rPr>
              <w:t>；</w:t>
            </w:r>
          </w:p>
          <w:p w14:paraId="5B824F49"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8.</w:t>
            </w:r>
            <w:r w:rsidRPr="00EC3270">
              <w:rPr>
                <w:rFonts w:ascii="仿宋" w:eastAsia="仿宋" w:hAnsi="仿宋" w:cs="仿宋"/>
                <w:sz w:val="32"/>
                <w:szCs w:val="32"/>
              </w:rPr>
              <w:tab/>
              <w:t>根据来文办理广东省律师协会关于律师执业责任保险制度若干规定（试行）；</w:t>
            </w:r>
          </w:p>
          <w:p w14:paraId="31287D96" w14:textId="2CEEAB9F"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9.</w:t>
            </w:r>
            <w:r w:rsidRPr="00EC3270">
              <w:rPr>
                <w:rFonts w:ascii="仿宋" w:eastAsia="仿宋" w:hAnsi="仿宋" w:cs="仿宋"/>
                <w:sz w:val="32"/>
                <w:szCs w:val="32"/>
              </w:rPr>
              <w:tab/>
            </w:r>
            <w:r w:rsidR="00DA0F6D">
              <w:rPr>
                <w:rFonts w:ascii="仿宋" w:eastAsia="仿宋" w:hAnsi="仿宋" w:cs="仿宋" w:hint="eastAsia"/>
                <w:sz w:val="32"/>
                <w:szCs w:val="32"/>
              </w:rPr>
              <w:t>协助</w:t>
            </w:r>
            <w:r w:rsidRPr="00EC3270">
              <w:rPr>
                <w:rFonts w:ascii="仿宋" w:eastAsia="仿宋" w:hAnsi="仿宋" w:cs="仿宋"/>
                <w:sz w:val="32"/>
                <w:szCs w:val="32"/>
              </w:rPr>
              <w:t>我市律师远程视频会见中心项目推进工作</w:t>
            </w:r>
            <w:r w:rsidR="00DA0F6D">
              <w:rPr>
                <w:rFonts w:ascii="仿宋" w:eastAsia="仿宋" w:hAnsi="仿宋" w:cs="仿宋" w:hint="eastAsia"/>
                <w:sz w:val="32"/>
                <w:szCs w:val="32"/>
              </w:rPr>
              <w:t>；</w:t>
            </w:r>
          </w:p>
          <w:p w14:paraId="7966A3B4" w14:textId="52B93C0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10.跟进2021年“送温暖”活动：起草《关于在深圳市律师行业开展“迎新春  送温暖”慰问活动》，并整理</w:t>
            </w:r>
            <w:r w:rsidRPr="00EC3270">
              <w:rPr>
                <w:rFonts w:ascii="仿宋" w:eastAsia="仿宋" w:hAnsi="仿宋" w:cs="仿宋"/>
                <w:sz w:val="32"/>
                <w:szCs w:val="32"/>
              </w:rPr>
              <w:lastRenderedPageBreak/>
              <w:t>2020年度重疾理赔、慰问及救助律师名单。</w:t>
            </w:r>
          </w:p>
          <w:p w14:paraId="71A323C7"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hint="eastAsia"/>
                <w:sz w:val="32"/>
                <w:szCs w:val="32"/>
              </w:rPr>
              <w:t>（二）调查委、惩戒委</w:t>
            </w:r>
          </w:p>
          <w:p w14:paraId="1AA07F02"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w:t>
            </w:r>
            <w:r w:rsidRPr="00EC3270">
              <w:rPr>
                <w:rFonts w:ascii="仿宋" w:eastAsia="仿宋" w:hAnsi="仿宋" w:cs="仿宋"/>
                <w:sz w:val="32"/>
                <w:szCs w:val="32"/>
              </w:rPr>
              <w:tab/>
              <w:t xml:space="preserve">跟进规范化检查总结工作，汇总相关资料，草拟律师事务所规范化建设检查情况报告： </w:t>
            </w:r>
          </w:p>
          <w:p w14:paraId="1A3530FE"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2.</w:t>
            </w:r>
            <w:r w:rsidRPr="00EC3270">
              <w:rPr>
                <w:rFonts w:ascii="仿宋" w:eastAsia="仿宋" w:hAnsi="仿宋" w:cs="仿宋"/>
                <w:sz w:val="32"/>
                <w:szCs w:val="32"/>
              </w:rPr>
              <w:tab/>
              <w:t>修改深广“两个中心”联席会议工作方案；</w:t>
            </w:r>
          </w:p>
          <w:p w14:paraId="05A53BC5"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3.</w:t>
            </w:r>
            <w:r w:rsidRPr="00EC3270">
              <w:rPr>
                <w:rFonts w:ascii="仿宋" w:eastAsia="仿宋" w:hAnsi="仿宋" w:cs="仿宋"/>
                <w:sz w:val="32"/>
                <w:szCs w:val="32"/>
              </w:rPr>
              <w:tab/>
              <w:t>协助委员会草拟关于发布《关于防范虚假诉讼执业风险的警示》的通报；</w:t>
            </w:r>
          </w:p>
          <w:p w14:paraId="2EF2B096" w14:textId="2BB79AE6"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4.</w:t>
            </w:r>
            <w:r w:rsidRPr="00EC3270">
              <w:rPr>
                <w:rFonts w:ascii="仿宋" w:eastAsia="仿宋" w:hAnsi="仿宋" w:cs="仿宋"/>
                <w:sz w:val="32"/>
                <w:szCs w:val="32"/>
              </w:rPr>
              <w:tab/>
              <w:t>跟进关于开展律师行业违规宣传专项检查工作</w:t>
            </w:r>
            <w:r w:rsidR="00871796">
              <w:rPr>
                <w:rFonts w:ascii="仿宋" w:eastAsia="仿宋" w:hAnsi="仿宋" w:cs="仿宋" w:hint="eastAsia"/>
                <w:sz w:val="32"/>
                <w:szCs w:val="32"/>
              </w:rPr>
              <w:t>，包括</w:t>
            </w:r>
            <w:r w:rsidRPr="00EC3270">
              <w:rPr>
                <w:rFonts w:ascii="仿宋" w:eastAsia="仿宋" w:hAnsi="仿宋" w:cs="仿宋"/>
                <w:sz w:val="32"/>
                <w:szCs w:val="32"/>
              </w:rPr>
              <w:t>起草专项检查工作方案</w:t>
            </w:r>
            <w:r w:rsidR="00871796">
              <w:rPr>
                <w:rFonts w:ascii="仿宋" w:eastAsia="仿宋" w:hAnsi="仿宋" w:cs="仿宋" w:hint="eastAsia"/>
                <w:sz w:val="32"/>
                <w:szCs w:val="32"/>
              </w:rPr>
              <w:t>、</w:t>
            </w:r>
            <w:r w:rsidRPr="00EC3270">
              <w:rPr>
                <w:rFonts w:ascii="仿宋" w:eastAsia="仿宋" w:hAnsi="仿宋" w:cs="仿宋"/>
                <w:sz w:val="32"/>
                <w:szCs w:val="32"/>
              </w:rPr>
              <w:t>《关于开展律师行业违规宣传专项检查工作的通知》，解答律所咨询；协助委员会召开律师行业违规宣传专项检查工作部署会；起草《市律协开展律师事务所规范化建设检查工作》</w:t>
            </w:r>
            <w:r w:rsidR="00871796" w:rsidRPr="00EC3270">
              <w:rPr>
                <w:rFonts w:ascii="仿宋" w:eastAsia="仿宋" w:hAnsi="仿宋" w:cs="仿宋"/>
                <w:sz w:val="32"/>
                <w:szCs w:val="32"/>
              </w:rPr>
              <w:t>信息稿</w:t>
            </w:r>
            <w:r w:rsidRPr="00EC3270">
              <w:rPr>
                <w:rFonts w:ascii="仿宋" w:eastAsia="仿宋" w:hAnsi="仿宋" w:cs="仿宋"/>
                <w:sz w:val="32"/>
                <w:szCs w:val="32"/>
              </w:rPr>
              <w:t>；</w:t>
            </w:r>
          </w:p>
          <w:p w14:paraId="2F6D30ED"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5.</w:t>
            </w:r>
            <w:r w:rsidRPr="00EC3270">
              <w:rPr>
                <w:rFonts w:ascii="仿宋" w:eastAsia="仿宋" w:hAnsi="仿宋" w:cs="仿宋"/>
                <w:sz w:val="32"/>
                <w:szCs w:val="32"/>
              </w:rPr>
              <w:tab/>
              <w:t>起草案件情况汇报；</w:t>
            </w:r>
          </w:p>
          <w:p w14:paraId="0AFAC40D"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6.</w:t>
            </w:r>
            <w:r w:rsidRPr="00EC3270">
              <w:rPr>
                <w:rFonts w:ascii="仿宋" w:eastAsia="仿宋" w:hAnsi="仿宋" w:cs="仿宋"/>
                <w:sz w:val="32"/>
                <w:szCs w:val="32"/>
              </w:rPr>
              <w:tab/>
              <w:t>起草提请行政查处立案建议；</w:t>
            </w:r>
          </w:p>
          <w:p w14:paraId="513FD2EE"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7.</w:t>
            </w:r>
            <w:r w:rsidRPr="00EC3270">
              <w:rPr>
                <w:rFonts w:ascii="仿宋" w:eastAsia="仿宋" w:hAnsi="仿宋" w:cs="仿宋"/>
                <w:sz w:val="32"/>
                <w:szCs w:val="32"/>
              </w:rPr>
              <w:tab/>
              <w:t>跟进查处系统更新相关工作。</w:t>
            </w:r>
          </w:p>
          <w:p w14:paraId="188BD4BF"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hint="eastAsia"/>
                <w:sz w:val="32"/>
                <w:szCs w:val="32"/>
              </w:rPr>
              <w:t>（三）公益委</w:t>
            </w:r>
          </w:p>
          <w:p w14:paraId="476D6686"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w:t>
            </w:r>
            <w:r w:rsidRPr="00EC3270">
              <w:rPr>
                <w:rFonts w:ascii="仿宋" w:eastAsia="仿宋" w:hAnsi="仿宋" w:cs="仿宋"/>
                <w:sz w:val="32"/>
                <w:szCs w:val="32"/>
              </w:rPr>
              <w:tab/>
              <w:t>统计深圳律师11月《民法典》普法情况；</w:t>
            </w:r>
          </w:p>
          <w:p w14:paraId="4B02F2ED"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2.</w:t>
            </w:r>
            <w:r w:rsidRPr="00EC3270">
              <w:rPr>
                <w:rFonts w:ascii="仿宋" w:eastAsia="仿宋" w:hAnsi="仿宋" w:cs="仿宋"/>
                <w:sz w:val="32"/>
                <w:szCs w:val="32"/>
              </w:rPr>
              <w:tab/>
              <w:t>与市局沟通村居法律顾问宣传片验收相关事宜；</w:t>
            </w:r>
          </w:p>
          <w:p w14:paraId="4B2E5C8B"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3.</w:t>
            </w:r>
            <w:r w:rsidRPr="00EC3270">
              <w:rPr>
                <w:rFonts w:ascii="仿宋" w:eastAsia="仿宋" w:hAnsi="仿宋" w:cs="仿宋"/>
                <w:sz w:val="32"/>
                <w:szCs w:val="32"/>
              </w:rPr>
              <w:tab/>
              <w:t>跟进村居法律顾问补助发放相关工作；</w:t>
            </w:r>
          </w:p>
          <w:p w14:paraId="4CA1104B" w14:textId="5B9DE8BC"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4.</w:t>
            </w:r>
            <w:r w:rsidRPr="00EC3270">
              <w:rPr>
                <w:rFonts w:ascii="仿宋" w:eastAsia="仿宋" w:hAnsi="仿宋" w:cs="仿宋"/>
                <w:sz w:val="32"/>
                <w:szCs w:val="32"/>
              </w:rPr>
              <w:tab/>
              <w:t>跟进1+1慰问工作情况：协助赴海南慰问志愿律师；协助做好广西慰问组后勤服务；汇总、整理慰问工作相关资料；起草</w:t>
            </w:r>
            <w:r w:rsidR="00536446">
              <w:rPr>
                <w:rFonts w:ascii="仿宋" w:eastAsia="仿宋" w:hAnsi="仿宋" w:cs="仿宋" w:hint="eastAsia"/>
                <w:sz w:val="32"/>
                <w:szCs w:val="32"/>
              </w:rPr>
              <w:t>、发布</w:t>
            </w:r>
            <w:r w:rsidRPr="00EC3270">
              <w:rPr>
                <w:rFonts w:ascii="仿宋" w:eastAsia="仿宋" w:hAnsi="仿宋" w:cs="仿宋"/>
                <w:sz w:val="32"/>
                <w:szCs w:val="32"/>
              </w:rPr>
              <w:t>信息稿《深圳市司法局、市律师行业党委、市律师协会组织慰问2020年度深圳市援藏志愿律师、“1+1”法律援助志愿律师》；</w:t>
            </w:r>
          </w:p>
          <w:p w14:paraId="59FAF83E"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lastRenderedPageBreak/>
              <w:t>5.</w:t>
            </w:r>
            <w:r w:rsidRPr="00EC3270">
              <w:rPr>
                <w:rFonts w:ascii="仿宋" w:eastAsia="仿宋" w:hAnsi="仿宋" w:cs="仿宋"/>
                <w:sz w:val="32"/>
                <w:szCs w:val="32"/>
              </w:rPr>
              <w:tab/>
              <w:t>协助发布校园普法志愿团2020-2021年度民法典普法讲师招募通知。</w:t>
            </w:r>
          </w:p>
          <w:p w14:paraId="0C124B0D"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hint="eastAsia"/>
                <w:sz w:val="32"/>
                <w:szCs w:val="32"/>
              </w:rPr>
              <w:t>（四）参政议政委</w:t>
            </w:r>
          </w:p>
          <w:p w14:paraId="34D5F41C" w14:textId="17503773"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跟进参政议政汇编收尾工作。</w:t>
            </w:r>
          </w:p>
          <w:p w14:paraId="0F02AD77"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hint="eastAsia"/>
                <w:sz w:val="32"/>
                <w:szCs w:val="32"/>
              </w:rPr>
              <w:t>（五）前海委</w:t>
            </w:r>
          </w:p>
          <w:p w14:paraId="74C57928" w14:textId="16E2E1F0"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协助召开《粤港澳大湾区的法律体系构建》发布会暨专题研讨会</w:t>
            </w:r>
            <w:r w:rsidR="00536446">
              <w:rPr>
                <w:rFonts w:ascii="仿宋" w:eastAsia="仿宋" w:hAnsi="仿宋" w:cs="仿宋" w:hint="eastAsia"/>
                <w:sz w:val="32"/>
                <w:szCs w:val="32"/>
              </w:rPr>
              <w:t>，包括</w:t>
            </w:r>
            <w:r w:rsidRPr="00EC3270">
              <w:rPr>
                <w:rFonts w:ascii="仿宋" w:eastAsia="仿宋" w:hAnsi="仿宋" w:cs="仿宋"/>
                <w:sz w:val="32"/>
                <w:szCs w:val="32"/>
              </w:rPr>
              <w:t>起草</w:t>
            </w:r>
            <w:r w:rsidR="00536446">
              <w:rPr>
                <w:rFonts w:ascii="仿宋" w:eastAsia="仿宋" w:hAnsi="仿宋" w:cs="仿宋" w:hint="eastAsia"/>
                <w:sz w:val="32"/>
                <w:szCs w:val="32"/>
              </w:rPr>
              <w:t>、</w:t>
            </w:r>
            <w:r w:rsidRPr="00EC3270">
              <w:rPr>
                <w:rFonts w:ascii="仿宋" w:eastAsia="仿宋" w:hAnsi="仿宋" w:cs="仿宋"/>
                <w:sz w:val="32"/>
                <w:szCs w:val="32"/>
              </w:rPr>
              <w:t>发送邀请函，跟进宣传片及会场设计稿等相关工作；协助做好会务工作，起草</w:t>
            </w:r>
            <w:r w:rsidR="00536446">
              <w:rPr>
                <w:rFonts w:ascii="仿宋" w:eastAsia="仿宋" w:hAnsi="仿宋" w:cs="仿宋" w:hint="eastAsia"/>
                <w:sz w:val="32"/>
                <w:szCs w:val="32"/>
              </w:rPr>
              <w:t>、发布信息稿</w:t>
            </w:r>
            <w:r w:rsidRPr="00EC3270">
              <w:rPr>
                <w:rFonts w:ascii="仿宋" w:eastAsia="仿宋" w:hAnsi="仿宋" w:cs="仿宋"/>
                <w:sz w:val="32"/>
                <w:szCs w:val="32"/>
              </w:rPr>
              <w:t>《&lt;粤港澳大湾区的法律体系构建&gt;发布会暨专题研讨会成功举行》。</w:t>
            </w:r>
          </w:p>
          <w:p w14:paraId="56C5E5F2"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hint="eastAsia"/>
                <w:sz w:val="32"/>
                <w:szCs w:val="32"/>
              </w:rPr>
              <w:t>（六）法促委</w:t>
            </w:r>
          </w:p>
          <w:p w14:paraId="01135CD8"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w:t>
            </w:r>
            <w:r w:rsidRPr="00EC3270">
              <w:rPr>
                <w:rFonts w:ascii="仿宋" w:eastAsia="仿宋" w:hAnsi="仿宋" w:cs="仿宋"/>
                <w:sz w:val="32"/>
                <w:szCs w:val="32"/>
              </w:rPr>
              <w:tab/>
              <w:t>根据省律协来文，汇总深圳律师关于省政府立法咨询专家的报名情况，并起草《关于审议省政府立法咨询专家名单候选人申报名单的报告》；</w:t>
            </w:r>
          </w:p>
          <w:p w14:paraId="5EDD7B78"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2.</w:t>
            </w:r>
            <w:r w:rsidRPr="00EC3270">
              <w:rPr>
                <w:rFonts w:ascii="仿宋" w:eastAsia="仿宋" w:hAnsi="仿宋" w:cs="仿宋"/>
                <w:sz w:val="32"/>
                <w:szCs w:val="32"/>
              </w:rPr>
              <w:tab/>
              <w:t>梳理关于报送城市信用相关材料。</w:t>
            </w:r>
          </w:p>
          <w:p w14:paraId="71D6A2DA"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hint="eastAsia"/>
                <w:sz w:val="32"/>
                <w:szCs w:val="32"/>
              </w:rPr>
              <w:t>（七）国际委</w:t>
            </w:r>
          </w:p>
          <w:p w14:paraId="52327EF4"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w:t>
            </w:r>
            <w:r w:rsidRPr="00EC3270">
              <w:rPr>
                <w:rFonts w:ascii="仿宋" w:eastAsia="仿宋" w:hAnsi="仿宋" w:cs="仿宋"/>
                <w:sz w:val="32"/>
                <w:szCs w:val="32"/>
              </w:rPr>
              <w:tab/>
              <w:t>跟进完成港澳籍仲裁员、调解员推荐相关事宜；</w:t>
            </w:r>
          </w:p>
          <w:p w14:paraId="763D36EC"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2.</w:t>
            </w:r>
            <w:r w:rsidRPr="00EC3270">
              <w:rPr>
                <w:rFonts w:ascii="仿宋" w:eastAsia="仿宋" w:hAnsi="仿宋" w:cs="仿宋"/>
                <w:sz w:val="32"/>
                <w:szCs w:val="32"/>
              </w:rPr>
              <w:tab/>
              <w:t>整理关于粤港澳大湾区人才引进、律师执业困境材料报市局。</w:t>
            </w:r>
          </w:p>
          <w:p w14:paraId="2570E53C"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hint="eastAsia"/>
                <w:sz w:val="32"/>
                <w:szCs w:val="32"/>
              </w:rPr>
              <w:t>（八）女工委</w:t>
            </w:r>
          </w:p>
          <w:p w14:paraId="7716FF0B" w14:textId="01180D70"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跟进2021年上半年妇联律师服务志愿团值班表排期，汇总律师信息表并报妇联。</w:t>
            </w:r>
          </w:p>
          <w:p w14:paraId="48433771"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hint="eastAsia"/>
                <w:sz w:val="32"/>
                <w:szCs w:val="32"/>
              </w:rPr>
              <w:t>（九）党支部工作</w:t>
            </w:r>
          </w:p>
          <w:p w14:paraId="55B2BA00" w14:textId="12C821AF"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1.</w:t>
            </w:r>
            <w:r w:rsidRPr="00EC3270">
              <w:rPr>
                <w:rFonts w:ascii="仿宋" w:eastAsia="仿宋" w:hAnsi="仿宋" w:cs="仿宋"/>
                <w:sz w:val="32"/>
                <w:szCs w:val="32"/>
              </w:rPr>
              <w:tab/>
              <w:t>协助落实支部活动；</w:t>
            </w:r>
          </w:p>
          <w:p w14:paraId="44966492" w14:textId="77777777" w:rsidR="00EC3270"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lastRenderedPageBreak/>
              <w:t>2.</w:t>
            </w:r>
            <w:r w:rsidRPr="00EC3270">
              <w:rPr>
                <w:rFonts w:ascii="仿宋" w:eastAsia="仿宋" w:hAnsi="仿宋" w:cs="仿宋"/>
                <w:sz w:val="32"/>
                <w:szCs w:val="32"/>
              </w:rPr>
              <w:tab/>
              <w:t>协助召开支部党员大会并做好支委会会议记录；</w:t>
            </w:r>
          </w:p>
          <w:p w14:paraId="24360BAA" w14:textId="589D1552" w:rsidR="00CE2752" w:rsidRPr="00EC3270" w:rsidRDefault="00EC3270" w:rsidP="00EC3270">
            <w:pPr>
              <w:adjustRightInd w:val="0"/>
              <w:snapToGrid w:val="0"/>
              <w:spacing w:line="560" w:lineRule="exact"/>
              <w:rPr>
                <w:rFonts w:ascii="仿宋" w:eastAsia="仿宋" w:hAnsi="仿宋" w:cs="仿宋"/>
                <w:sz w:val="32"/>
                <w:szCs w:val="32"/>
              </w:rPr>
            </w:pPr>
            <w:r w:rsidRPr="00EC3270">
              <w:rPr>
                <w:rFonts w:ascii="仿宋" w:eastAsia="仿宋" w:hAnsi="仿宋" w:cs="仿宋"/>
                <w:sz w:val="32"/>
                <w:szCs w:val="32"/>
              </w:rPr>
              <w:t>3.</w:t>
            </w:r>
            <w:r w:rsidRPr="00EC3270">
              <w:rPr>
                <w:rFonts w:ascii="仿宋" w:eastAsia="仿宋" w:hAnsi="仿宋" w:cs="仿宋"/>
                <w:sz w:val="32"/>
                <w:szCs w:val="32"/>
              </w:rPr>
              <w:tab/>
              <w:t>整理支部活动照片，修改支部书记述职PPT等资料。</w:t>
            </w:r>
          </w:p>
        </w:tc>
      </w:tr>
      <w:tr w:rsidR="009914E4" w14:paraId="2E45F2C0" w14:textId="77777777" w:rsidTr="00FD24E2">
        <w:trPr>
          <w:trHeight w:val="983"/>
          <w:jc w:val="center"/>
        </w:trPr>
        <w:tc>
          <w:tcPr>
            <w:tcW w:w="839" w:type="dxa"/>
            <w:shd w:val="clear" w:color="auto" w:fill="auto"/>
            <w:noWrap/>
            <w:vAlign w:val="center"/>
          </w:tcPr>
          <w:p w14:paraId="4EF4A86A" w14:textId="64570DA2" w:rsidR="009914E4" w:rsidRDefault="009914E4" w:rsidP="009914E4">
            <w:pPr>
              <w:widowControl/>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3</w:t>
            </w:r>
          </w:p>
        </w:tc>
        <w:tc>
          <w:tcPr>
            <w:tcW w:w="2138" w:type="dxa"/>
            <w:shd w:val="clear" w:color="auto" w:fill="auto"/>
            <w:noWrap/>
            <w:vAlign w:val="center"/>
          </w:tcPr>
          <w:p w14:paraId="1AEDBF8E" w14:textId="6922E579" w:rsidR="009914E4" w:rsidRPr="005E4289" w:rsidRDefault="009914E4" w:rsidP="009914E4">
            <w:pPr>
              <w:widowControl/>
              <w:spacing w:line="560" w:lineRule="exact"/>
              <w:jc w:val="center"/>
              <w:rPr>
                <w:rFonts w:ascii="仿宋" w:eastAsia="仿宋" w:hAnsi="仿宋" w:cs="宋体"/>
                <w:b/>
                <w:bCs/>
                <w:color w:val="000000"/>
                <w:kern w:val="0"/>
                <w:sz w:val="30"/>
                <w:szCs w:val="30"/>
              </w:rPr>
            </w:pPr>
            <w:r w:rsidRPr="005E4289">
              <w:rPr>
                <w:rFonts w:ascii="仿宋" w:eastAsia="仿宋" w:hAnsi="仿宋" w:cs="宋体" w:hint="eastAsia"/>
                <w:b/>
                <w:bCs/>
                <w:color w:val="000000"/>
                <w:kern w:val="0"/>
                <w:sz w:val="30"/>
                <w:szCs w:val="30"/>
              </w:rPr>
              <w:t>会员部</w:t>
            </w:r>
          </w:p>
        </w:tc>
        <w:tc>
          <w:tcPr>
            <w:tcW w:w="7972" w:type="dxa"/>
            <w:shd w:val="clear" w:color="auto" w:fill="auto"/>
            <w:noWrap/>
            <w:vAlign w:val="center"/>
          </w:tcPr>
          <w:p w14:paraId="76E15710" w14:textId="3F0DA50D" w:rsidR="001A6AAE" w:rsidRPr="001A6AAE" w:rsidRDefault="001A6AAE" w:rsidP="001A6AAE">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sidRPr="001A6AAE">
              <w:rPr>
                <w:rFonts w:ascii="仿宋" w:eastAsia="仿宋" w:hAnsi="仿宋" w:cs="仿宋" w:hint="eastAsia"/>
                <w:sz w:val="32"/>
                <w:szCs w:val="32"/>
              </w:rPr>
              <w:t>协助申执委组织</w:t>
            </w:r>
            <w:r w:rsidRPr="001A6AAE">
              <w:rPr>
                <w:rFonts w:ascii="仿宋" w:eastAsia="仿宋" w:hAnsi="仿宋" w:cs="仿宋"/>
                <w:sz w:val="32"/>
                <w:szCs w:val="32"/>
              </w:rPr>
              <w:t>2020年第四期申请律师执业人员集中培训学员现场确认、开班仪式、演讲比赛等活动；</w:t>
            </w:r>
          </w:p>
          <w:p w14:paraId="3DD5F660" w14:textId="50BF7594" w:rsidR="001A6AAE" w:rsidRPr="001A6AAE" w:rsidRDefault="001A6AAE" w:rsidP="001A6AAE">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sidRPr="001A6AAE">
              <w:rPr>
                <w:rFonts w:ascii="仿宋" w:eastAsia="仿宋" w:hAnsi="仿宋" w:cs="仿宋" w:hint="eastAsia"/>
                <w:sz w:val="32"/>
                <w:szCs w:val="32"/>
              </w:rPr>
              <w:t>协助申请委组织实习人员面试考核评议团成员（考官）培训，落实参会人员、会议材料准备等会务工作；</w:t>
            </w:r>
          </w:p>
          <w:p w14:paraId="54599A90" w14:textId="3A31436E" w:rsidR="001A6AAE" w:rsidRPr="001A6AAE" w:rsidRDefault="001A6AAE" w:rsidP="001A6AAE">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sidRPr="001A6AAE">
              <w:rPr>
                <w:rFonts w:ascii="仿宋" w:eastAsia="仿宋" w:hAnsi="仿宋" w:cs="仿宋" w:hint="eastAsia"/>
                <w:sz w:val="32"/>
                <w:szCs w:val="32"/>
              </w:rPr>
              <w:t>受理实习人员投诉案件，并草拟投诉案件立案调查通知书</w:t>
            </w:r>
            <w:r>
              <w:rPr>
                <w:rFonts w:ascii="仿宋" w:eastAsia="仿宋" w:hAnsi="仿宋" w:cs="仿宋" w:hint="eastAsia"/>
                <w:sz w:val="32"/>
                <w:szCs w:val="32"/>
              </w:rPr>
              <w:t>；</w:t>
            </w:r>
          </w:p>
          <w:p w14:paraId="0C8B706A" w14:textId="5D28740A" w:rsidR="001A6AAE" w:rsidRPr="001A6AAE" w:rsidRDefault="001A6AAE" w:rsidP="001A6AAE">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sz w:val="32"/>
                <w:szCs w:val="32"/>
              </w:rPr>
              <w:t>.</w:t>
            </w:r>
            <w:r w:rsidRPr="001A6AAE">
              <w:rPr>
                <w:rFonts w:ascii="仿宋" w:eastAsia="仿宋" w:hAnsi="仿宋" w:cs="仿宋" w:hint="eastAsia"/>
                <w:sz w:val="32"/>
                <w:szCs w:val="32"/>
              </w:rPr>
              <w:t>统计各委员会相关业务数据、草拟</w:t>
            </w:r>
            <w:r w:rsidRPr="001A6AAE">
              <w:rPr>
                <w:rFonts w:ascii="仿宋" w:eastAsia="仿宋" w:hAnsi="仿宋" w:cs="仿宋"/>
                <w:sz w:val="32"/>
                <w:szCs w:val="32"/>
              </w:rPr>
              <w:t>2020年度工作总结与下一年工作计划；</w:t>
            </w:r>
          </w:p>
          <w:p w14:paraId="5C644DC6" w14:textId="1EA79FFE" w:rsidR="001A6AAE" w:rsidRPr="001A6AAE" w:rsidRDefault="001A6AAE" w:rsidP="001A6AAE">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sz w:val="32"/>
                <w:szCs w:val="32"/>
              </w:rPr>
              <w:t>.</w:t>
            </w:r>
            <w:r w:rsidRPr="001A6AAE">
              <w:rPr>
                <w:rFonts w:ascii="仿宋" w:eastAsia="仿宋" w:hAnsi="仿宋" w:cs="仿宋" w:hint="eastAsia"/>
                <w:sz w:val="32"/>
                <w:szCs w:val="32"/>
              </w:rPr>
              <w:t>协助“机遇与挑战—先行示范区下的律所运营和律师业务创新论坛”会务工作；</w:t>
            </w:r>
          </w:p>
          <w:p w14:paraId="0F0898C6" w14:textId="7D0911B0" w:rsidR="001A6AAE" w:rsidRPr="001A6AAE" w:rsidRDefault="001A6AAE" w:rsidP="001A6AAE">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sz w:val="32"/>
                <w:szCs w:val="32"/>
              </w:rPr>
              <w:t>.</w:t>
            </w:r>
            <w:r w:rsidRPr="001A6AAE">
              <w:rPr>
                <w:rFonts w:ascii="仿宋" w:eastAsia="仿宋" w:hAnsi="仿宋" w:cs="仿宋" w:hint="eastAsia"/>
                <w:sz w:val="32"/>
                <w:szCs w:val="32"/>
              </w:rPr>
              <w:t>制定第一巡回法庭律师值班安排表，网发《关于公布</w:t>
            </w:r>
            <w:r w:rsidRPr="001A6AAE">
              <w:rPr>
                <w:rFonts w:ascii="仿宋" w:eastAsia="仿宋" w:hAnsi="仿宋" w:cs="仿宋"/>
                <w:sz w:val="32"/>
                <w:szCs w:val="32"/>
              </w:rPr>
              <w:t>2021年度第一季度最高人民法院第一巡回法庭“律师志愿服务岗”值班安排的通知》；</w:t>
            </w:r>
          </w:p>
          <w:p w14:paraId="57D9905C" w14:textId="5D682E88" w:rsidR="001A6AAE" w:rsidRPr="001A6AAE" w:rsidRDefault="001A6AAE" w:rsidP="001A6AAE">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sz w:val="32"/>
                <w:szCs w:val="32"/>
              </w:rPr>
              <w:t>.</w:t>
            </w:r>
            <w:r w:rsidRPr="001A6AAE">
              <w:rPr>
                <w:rFonts w:ascii="仿宋" w:eastAsia="仿宋" w:hAnsi="仿宋" w:cs="仿宋" w:hint="eastAsia"/>
                <w:sz w:val="32"/>
                <w:szCs w:val="32"/>
              </w:rPr>
              <w:t>审核</w:t>
            </w:r>
            <w:r w:rsidRPr="001A6AAE">
              <w:rPr>
                <w:rFonts w:ascii="仿宋" w:eastAsia="仿宋" w:hAnsi="仿宋" w:cs="仿宋"/>
                <w:sz w:val="32"/>
                <w:szCs w:val="32"/>
              </w:rPr>
              <w:t>2019年度深圳市执业律师补充考核材料，并依程序进行公示及备案；</w:t>
            </w:r>
          </w:p>
          <w:p w14:paraId="50840E9C" w14:textId="7839A938" w:rsidR="001A6AAE" w:rsidRPr="001A6AAE" w:rsidRDefault="001A6AAE" w:rsidP="001A6AAE">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sz w:val="32"/>
                <w:szCs w:val="32"/>
              </w:rPr>
              <w:t>.</w:t>
            </w:r>
            <w:r w:rsidRPr="001A6AAE">
              <w:rPr>
                <w:rFonts w:ascii="仿宋" w:eastAsia="仿宋" w:hAnsi="仿宋" w:cs="仿宋" w:hint="eastAsia"/>
                <w:sz w:val="32"/>
                <w:szCs w:val="32"/>
              </w:rPr>
              <w:t>草拟并网发《关于报送</w:t>
            </w:r>
            <w:r w:rsidRPr="001A6AAE">
              <w:rPr>
                <w:rFonts w:ascii="仿宋" w:eastAsia="仿宋" w:hAnsi="仿宋" w:cs="仿宋"/>
                <w:sz w:val="32"/>
                <w:szCs w:val="32"/>
              </w:rPr>
              <w:t>2020年度律师业务各项统计数据的通知》；</w:t>
            </w:r>
          </w:p>
          <w:p w14:paraId="753153CE" w14:textId="2B348F4F" w:rsidR="001A6AAE" w:rsidRPr="001A6AAE" w:rsidRDefault="001A6AAE" w:rsidP="001A6AAE">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sz w:val="32"/>
                <w:szCs w:val="32"/>
              </w:rPr>
              <w:t>.</w:t>
            </w:r>
            <w:r w:rsidRPr="001A6AAE">
              <w:rPr>
                <w:rFonts w:ascii="仿宋" w:eastAsia="仿宋" w:hAnsi="仿宋" w:cs="仿宋" w:hint="eastAsia"/>
                <w:sz w:val="32"/>
                <w:szCs w:val="32"/>
              </w:rPr>
              <w:t>草拟实习人员投诉案件处理结果决定书；</w:t>
            </w:r>
          </w:p>
          <w:p w14:paraId="0068FD93" w14:textId="288ECE32" w:rsidR="001A6AAE" w:rsidRPr="001A6AAE" w:rsidRDefault="001A6AAE" w:rsidP="001A6AAE">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0.</w:t>
            </w:r>
            <w:r w:rsidRPr="001A6AAE">
              <w:rPr>
                <w:rFonts w:ascii="仿宋" w:eastAsia="仿宋" w:hAnsi="仿宋" w:cs="仿宋" w:hint="eastAsia"/>
                <w:sz w:val="32"/>
                <w:szCs w:val="32"/>
              </w:rPr>
              <w:t>每周四组织六场实习人员面试考核；</w:t>
            </w:r>
          </w:p>
          <w:p w14:paraId="2DDA6448" w14:textId="18DFBBD2" w:rsidR="00344448" w:rsidRPr="007D26EC" w:rsidRDefault="001A6AAE" w:rsidP="001A6AAE">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1.</w:t>
            </w:r>
            <w:r w:rsidRPr="001A6AAE">
              <w:rPr>
                <w:rFonts w:ascii="仿宋" w:eastAsia="仿宋" w:hAnsi="仿宋" w:cs="仿宋" w:hint="eastAsia"/>
                <w:sz w:val="32"/>
                <w:szCs w:val="32"/>
              </w:rPr>
              <w:t>完成每月深圳律师基本情况数据表。</w:t>
            </w:r>
          </w:p>
        </w:tc>
      </w:tr>
      <w:tr w:rsidR="009914E4" w14:paraId="45D11B32" w14:textId="77777777">
        <w:trPr>
          <w:trHeight w:val="480"/>
          <w:jc w:val="center"/>
        </w:trPr>
        <w:tc>
          <w:tcPr>
            <w:tcW w:w="839" w:type="dxa"/>
            <w:shd w:val="clear" w:color="auto" w:fill="auto"/>
            <w:noWrap/>
            <w:vAlign w:val="center"/>
          </w:tcPr>
          <w:p w14:paraId="0EC98176" w14:textId="28E8B23B" w:rsidR="009914E4" w:rsidRDefault="00B90941" w:rsidP="009914E4">
            <w:pPr>
              <w:adjustRightInd w:val="0"/>
              <w:snapToGrid w:val="0"/>
              <w:spacing w:line="560" w:lineRule="exact"/>
              <w:jc w:val="center"/>
              <w:rPr>
                <w:rFonts w:ascii="仿宋" w:eastAsia="仿宋" w:hAnsi="仿宋"/>
                <w:color w:val="000000" w:themeColor="text1"/>
                <w:sz w:val="30"/>
                <w:szCs w:val="30"/>
              </w:rPr>
            </w:pPr>
            <w:r>
              <w:rPr>
                <w:rFonts w:ascii="仿宋" w:eastAsia="仿宋" w:hAnsi="仿宋"/>
                <w:color w:val="000000" w:themeColor="text1"/>
                <w:sz w:val="30"/>
                <w:szCs w:val="30"/>
              </w:rPr>
              <w:lastRenderedPageBreak/>
              <w:t>4</w:t>
            </w:r>
          </w:p>
        </w:tc>
        <w:tc>
          <w:tcPr>
            <w:tcW w:w="2138" w:type="dxa"/>
            <w:shd w:val="clear" w:color="auto" w:fill="auto"/>
            <w:noWrap/>
            <w:vAlign w:val="center"/>
          </w:tcPr>
          <w:p w14:paraId="45235CFD"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66E95049" w14:textId="77777777" w:rsidR="009837FD" w:rsidRDefault="009837FD" w:rsidP="00294A58">
            <w:pPr>
              <w:widowControl/>
              <w:spacing w:line="560" w:lineRule="exact"/>
              <w:jc w:val="center"/>
              <w:rPr>
                <w:rFonts w:ascii="仿宋" w:eastAsia="仿宋" w:hAnsi="仿宋" w:cs="宋体"/>
                <w:bCs/>
                <w:kern w:val="0"/>
                <w:sz w:val="32"/>
                <w:szCs w:val="32"/>
              </w:rPr>
            </w:pPr>
          </w:p>
          <w:p w14:paraId="394B1DF7" w14:textId="4773799D" w:rsidR="009837FD" w:rsidRDefault="009837FD" w:rsidP="00294A58">
            <w:pPr>
              <w:widowControl/>
              <w:spacing w:line="560" w:lineRule="exact"/>
              <w:jc w:val="center"/>
              <w:rPr>
                <w:rFonts w:ascii="仿宋" w:eastAsia="仿宋" w:hAnsi="仿宋" w:cs="宋体"/>
                <w:bCs/>
                <w:kern w:val="0"/>
                <w:sz w:val="32"/>
                <w:szCs w:val="32"/>
              </w:rPr>
            </w:pPr>
          </w:p>
          <w:p w14:paraId="340D44B7" w14:textId="7C1201A9" w:rsidR="00C63981" w:rsidRDefault="00C63981" w:rsidP="00294A58">
            <w:pPr>
              <w:widowControl/>
              <w:spacing w:line="560" w:lineRule="exact"/>
              <w:jc w:val="center"/>
              <w:rPr>
                <w:rFonts w:ascii="仿宋" w:eastAsia="仿宋" w:hAnsi="仿宋" w:cs="宋体"/>
                <w:bCs/>
                <w:kern w:val="0"/>
                <w:sz w:val="32"/>
                <w:szCs w:val="32"/>
              </w:rPr>
            </w:pPr>
          </w:p>
          <w:p w14:paraId="59D6A0C9" w14:textId="19E32A8B" w:rsidR="00C63981" w:rsidRDefault="00C63981" w:rsidP="00294A58">
            <w:pPr>
              <w:widowControl/>
              <w:spacing w:line="560" w:lineRule="exact"/>
              <w:jc w:val="center"/>
              <w:rPr>
                <w:rFonts w:ascii="仿宋" w:eastAsia="仿宋" w:hAnsi="仿宋" w:cs="宋体"/>
                <w:bCs/>
                <w:kern w:val="0"/>
                <w:sz w:val="32"/>
                <w:szCs w:val="32"/>
              </w:rPr>
            </w:pPr>
          </w:p>
          <w:p w14:paraId="3AE3E313" w14:textId="538B1BCE" w:rsidR="00C63981" w:rsidRDefault="00C63981" w:rsidP="00294A58">
            <w:pPr>
              <w:widowControl/>
              <w:spacing w:line="560" w:lineRule="exact"/>
              <w:jc w:val="center"/>
              <w:rPr>
                <w:rFonts w:ascii="仿宋" w:eastAsia="仿宋" w:hAnsi="仿宋" w:cs="宋体"/>
                <w:bCs/>
                <w:kern w:val="0"/>
                <w:sz w:val="32"/>
                <w:szCs w:val="32"/>
              </w:rPr>
            </w:pPr>
          </w:p>
          <w:p w14:paraId="1AB687C1" w14:textId="6782A963" w:rsidR="00C63981" w:rsidRDefault="00C63981" w:rsidP="00294A58">
            <w:pPr>
              <w:widowControl/>
              <w:spacing w:line="560" w:lineRule="exact"/>
              <w:jc w:val="center"/>
              <w:rPr>
                <w:rFonts w:ascii="仿宋" w:eastAsia="仿宋" w:hAnsi="仿宋" w:cs="宋体"/>
                <w:bCs/>
                <w:kern w:val="0"/>
                <w:sz w:val="32"/>
                <w:szCs w:val="32"/>
              </w:rPr>
            </w:pPr>
          </w:p>
          <w:p w14:paraId="1AA93699" w14:textId="68A05A2E" w:rsidR="00C63981" w:rsidRDefault="00C63981" w:rsidP="00294A58">
            <w:pPr>
              <w:widowControl/>
              <w:spacing w:line="560" w:lineRule="exact"/>
              <w:jc w:val="center"/>
              <w:rPr>
                <w:rFonts w:ascii="仿宋" w:eastAsia="仿宋" w:hAnsi="仿宋" w:cs="宋体"/>
                <w:bCs/>
                <w:kern w:val="0"/>
                <w:sz w:val="32"/>
                <w:szCs w:val="32"/>
              </w:rPr>
            </w:pPr>
          </w:p>
          <w:p w14:paraId="6AB0854E" w14:textId="10F6DF13" w:rsidR="00C63981" w:rsidRDefault="00C63981" w:rsidP="00294A58">
            <w:pPr>
              <w:widowControl/>
              <w:spacing w:line="560" w:lineRule="exact"/>
              <w:jc w:val="center"/>
              <w:rPr>
                <w:rFonts w:ascii="仿宋" w:eastAsia="仿宋" w:hAnsi="仿宋" w:cs="宋体"/>
                <w:bCs/>
                <w:kern w:val="0"/>
                <w:sz w:val="32"/>
                <w:szCs w:val="32"/>
              </w:rPr>
            </w:pPr>
          </w:p>
          <w:p w14:paraId="69D8984B" w14:textId="35575E85" w:rsidR="00C63981" w:rsidRDefault="00C63981" w:rsidP="00294A58">
            <w:pPr>
              <w:widowControl/>
              <w:spacing w:line="560" w:lineRule="exact"/>
              <w:jc w:val="center"/>
              <w:rPr>
                <w:rFonts w:ascii="仿宋" w:eastAsia="仿宋" w:hAnsi="仿宋" w:cs="宋体"/>
                <w:bCs/>
                <w:kern w:val="0"/>
                <w:sz w:val="32"/>
                <w:szCs w:val="32"/>
              </w:rPr>
            </w:pPr>
          </w:p>
          <w:p w14:paraId="1EFC4C45" w14:textId="1FB9E321" w:rsidR="00294A58" w:rsidRPr="005E4289" w:rsidRDefault="00294A58" w:rsidP="00294A58">
            <w:pPr>
              <w:widowControl/>
              <w:spacing w:line="560" w:lineRule="exact"/>
              <w:jc w:val="center"/>
              <w:rPr>
                <w:rFonts w:ascii="仿宋" w:eastAsia="仿宋" w:hAnsi="仿宋" w:cs="宋体"/>
                <w:b/>
                <w:kern w:val="0"/>
                <w:sz w:val="32"/>
                <w:szCs w:val="32"/>
              </w:rPr>
            </w:pPr>
            <w:r w:rsidRPr="005E4289">
              <w:rPr>
                <w:rFonts w:ascii="仿宋" w:eastAsia="仿宋" w:hAnsi="仿宋" w:cs="宋体" w:hint="eastAsia"/>
                <w:b/>
                <w:kern w:val="0"/>
                <w:sz w:val="32"/>
                <w:szCs w:val="32"/>
              </w:rPr>
              <w:t>业务部</w:t>
            </w:r>
          </w:p>
          <w:p w14:paraId="22704BA4" w14:textId="77777777" w:rsidR="00F06D55" w:rsidRDefault="00F06D55" w:rsidP="009914E4">
            <w:pPr>
              <w:widowControl/>
              <w:spacing w:line="560" w:lineRule="exact"/>
              <w:jc w:val="center"/>
              <w:rPr>
                <w:rFonts w:ascii="仿宋" w:eastAsia="仿宋" w:hAnsi="仿宋" w:cs="宋体"/>
                <w:bCs/>
                <w:kern w:val="0"/>
                <w:sz w:val="32"/>
                <w:szCs w:val="32"/>
              </w:rPr>
            </w:pPr>
          </w:p>
          <w:p w14:paraId="6BA41F98" w14:textId="77777777" w:rsidR="00F06D55" w:rsidRDefault="00F06D55" w:rsidP="009914E4">
            <w:pPr>
              <w:widowControl/>
              <w:spacing w:line="560" w:lineRule="exact"/>
              <w:jc w:val="center"/>
              <w:rPr>
                <w:rFonts w:ascii="仿宋" w:eastAsia="仿宋" w:hAnsi="仿宋" w:cs="宋体"/>
                <w:bCs/>
                <w:kern w:val="0"/>
                <w:sz w:val="32"/>
                <w:szCs w:val="32"/>
              </w:rPr>
            </w:pPr>
          </w:p>
          <w:p w14:paraId="13914393" w14:textId="77777777" w:rsidR="00F06D55" w:rsidRDefault="00F06D55" w:rsidP="009914E4">
            <w:pPr>
              <w:widowControl/>
              <w:spacing w:line="560" w:lineRule="exact"/>
              <w:jc w:val="center"/>
              <w:rPr>
                <w:rFonts w:ascii="仿宋" w:eastAsia="仿宋" w:hAnsi="仿宋" w:cs="宋体"/>
                <w:bCs/>
                <w:kern w:val="0"/>
                <w:sz w:val="32"/>
                <w:szCs w:val="32"/>
              </w:rPr>
            </w:pPr>
          </w:p>
          <w:p w14:paraId="384E4681" w14:textId="77777777" w:rsidR="00F06D55" w:rsidRDefault="00F06D55" w:rsidP="009914E4">
            <w:pPr>
              <w:widowControl/>
              <w:spacing w:line="560" w:lineRule="exact"/>
              <w:jc w:val="center"/>
              <w:rPr>
                <w:rFonts w:ascii="仿宋" w:eastAsia="仿宋" w:hAnsi="仿宋" w:cs="宋体"/>
                <w:bCs/>
                <w:kern w:val="0"/>
                <w:sz w:val="32"/>
                <w:szCs w:val="32"/>
              </w:rPr>
            </w:pPr>
          </w:p>
          <w:p w14:paraId="6614473E"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12645B00"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4053BC75"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0BFE5CE4"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484828EC"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731B071E" w14:textId="77777777" w:rsidR="009837FD" w:rsidRDefault="009837FD" w:rsidP="00294A58">
            <w:pPr>
              <w:widowControl/>
              <w:spacing w:line="560" w:lineRule="exact"/>
              <w:jc w:val="center"/>
              <w:rPr>
                <w:rFonts w:ascii="仿宋" w:eastAsia="仿宋" w:hAnsi="仿宋" w:cs="宋体"/>
                <w:bCs/>
                <w:kern w:val="0"/>
                <w:sz w:val="32"/>
                <w:szCs w:val="32"/>
              </w:rPr>
            </w:pPr>
          </w:p>
          <w:p w14:paraId="160B403C" w14:textId="77777777" w:rsidR="009837FD" w:rsidRDefault="009837FD" w:rsidP="00294A58">
            <w:pPr>
              <w:widowControl/>
              <w:spacing w:line="560" w:lineRule="exact"/>
              <w:jc w:val="center"/>
              <w:rPr>
                <w:rFonts w:ascii="仿宋" w:eastAsia="仿宋" w:hAnsi="仿宋" w:cs="宋体"/>
                <w:bCs/>
                <w:kern w:val="0"/>
                <w:sz w:val="32"/>
                <w:szCs w:val="32"/>
              </w:rPr>
            </w:pPr>
          </w:p>
          <w:p w14:paraId="06BE62D5" w14:textId="77777777" w:rsidR="009837FD" w:rsidRDefault="009837FD" w:rsidP="00294A58">
            <w:pPr>
              <w:widowControl/>
              <w:spacing w:line="560" w:lineRule="exact"/>
              <w:jc w:val="center"/>
              <w:rPr>
                <w:rFonts w:ascii="仿宋" w:eastAsia="仿宋" w:hAnsi="仿宋" w:cs="宋体"/>
                <w:bCs/>
                <w:kern w:val="0"/>
                <w:sz w:val="32"/>
                <w:szCs w:val="32"/>
              </w:rPr>
            </w:pPr>
          </w:p>
          <w:p w14:paraId="0F39576D" w14:textId="77777777" w:rsidR="009837FD" w:rsidRDefault="009837FD" w:rsidP="00294A58">
            <w:pPr>
              <w:widowControl/>
              <w:spacing w:line="560" w:lineRule="exact"/>
              <w:jc w:val="center"/>
              <w:rPr>
                <w:rFonts w:ascii="仿宋" w:eastAsia="仿宋" w:hAnsi="仿宋" w:cs="宋体"/>
                <w:bCs/>
                <w:kern w:val="0"/>
                <w:sz w:val="32"/>
                <w:szCs w:val="32"/>
              </w:rPr>
            </w:pPr>
          </w:p>
          <w:p w14:paraId="788823AC" w14:textId="77777777" w:rsidR="009837FD" w:rsidRDefault="009837FD" w:rsidP="00294A58">
            <w:pPr>
              <w:widowControl/>
              <w:spacing w:line="560" w:lineRule="exact"/>
              <w:jc w:val="center"/>
              <w:rPr>
                <w:rFonts w:ascii="仿宋" w:eastAsia="仿宋" w:hAnsi="仿宋" w:cs="宋体"/>
                <w:bCs/>
                <w:kern w:val="0"/>
                <w:sz w:val="32"/>
                <w:szCs w:val="32"/>
              </w:rPr>
            </w:pPr>
          </w:p>
          <w:p w14:paraId="79507238" w14:textId="77777777" w:rsidR="009837FD" w:rsidRDefault="009837FD" w:rsidP="00294A58">
            <w:pPr>
              <w:widowControl/>
              <w:spacing w:line="560" w:lineRule="exact"/>
              <w:jc w:val="center"/>
              <w:rPr>
                <w:rFonts w:ascii="仿宋" w:eastAsia="仿宋" w:hAnsi="仿宋" w:cs="宋体"/>
                <w:bCs/>
                <w:kern w:val="0"/>
                <w:sz w:val="32"/>
                <w:szCs w:val="32"/>
              </w:rPr>
            </w:pPr>
          </w:p>
          <w:p w14:paraId="63784C3B" w14:textId="383E4775" w:rsidR="009914E4" w:rsidRDefault="009914E4" w:rsidP="00C63981">
            <w:pPr>
              <w:widowControl/>
              <w:spacing w:line="560" w:lineRule="exact"/>
              <w:jc w:val="center"/>
              <w:rPr>
                <w:rFonts w:ascii="微软简标宋" w:eastAsia="微软简标宋" w:hAnsi="等线" w:cs="宋体"/>
                <w:b/>
                <w:kern w:val="0"/>
                <w:sz w:val="32"/>
                <w:szCs w:val="32"/>
              </w:rPr>
            </w:pPr>
          </w:p>
        </w:tc>
        <w:tc>
          <w:tcPr>
            <w:tcW w:w="7972" w:type="dxa"/>
            <w:shd w:val="clear" w:color="auto" w:fill="auto"/>
            <w:noWrap/>
            <w:vAlign w:val="center"/>
          </w:tcPr>
          <w:p w14:paraId="68C1E0F2" w14:textId="5B6372F0" w:rsidR="00644C0A" w:rsidRPr="00644C0A" w:rsidRDefault="00644C0A" w:rsidP="00644C0A">
            <w:pPr>
              <w:keepNext/>
              <w:keepLines/>
              <w:spacing w:line="560" w:lineRule="exact"/>
              <w:outlineLvl w:val="2"/>
              <w:rPr>
                <w:rFonts w:ascii="楷体" w:eastAsia="楷体" w:hAnsi="楷体" w:cs="宋体"/>
                <w:bCs/>
                <w:color w:val="000000"/>
                <w:sz w:val="32"/>
                <w:szCs w:val="32"/>
              </w:rPr>
            </w:pPr>
            <w:r>
              <w:rPr>
                <w:rFonts w:ascii="楷体" w:eastAsia="楷体" w:hAnsi="楷体" w:cs="宋体" w:hint="eastAsia"/>
                <w:b/>
                <w:bCs/>
                <w:color w:val="000000"/>
                <w:sz w:val="32"/>
                <w:szCs w:val="32"/>
              </w:rPr>
              <w:lastRenderedPageBreak/>
              <w:t>一、</w:t>
            </w:r>
            <w:r w:rsidRPr="00644C0A">
              <w:rPr>
                <w:rFonts w:ascii="楷体" w:eastAsia="楷体" w:hAnsi="楷体" w:cs="宋体" w:hint="eastAsia"/>
                <w:b/>
                <w:bCs/>
                <w:color w:val="000000"/>
                <w:sz w:val="32"/>
                <w:szCs w:val="32"/>
              </w:rPr>
              <w:t>部门日常工作</w:t>
            </w:r>
          </w:p>
          <w:p w14:paraId="70DF8192" w14:textId="77777777" w:rsidR="00644C0A" w:rsidRPr="00874912" w:rsidRDefault="00644C0A" w:rsidP="00644C0A">
            <w:pPr>
              <w:widowControl/>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1.起草《深圳市促进律师业发展的若干措施（征求意见稿）起草说明》《深圳律师业发展存在的问题及建议》《关于深圳律师参与扫黑除恶工作情况的报告》《2020年度深圳律师实务书稿审稿答复意见》《深圳律师业务标准化体系建设情况》《业务部2020年工作总结》等文字材料42份。</w:t>
            </w:r>
          </w:p>
          <w:p w14:paraId="497AC030" w14:textId="77777777" w:rsidR="00644C0A" w:rsidRPr="00874912" w:rsidRDefault="00644C0A" w:rsidP="00644C0A">
            <w:pPr>
              <w:widowControl/>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2.完成2020年深圳律师实务专著初审会、复审会2场。</w:t>
            </w:r>
          </w:p>
          <w:p w14:paraId="052BDEE9"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3.参加市局《促进深圳市专业服务业高质量发展的若干措施（征求意见稿）》研讨会。</w:t>
            </w:r>
          </w:p>
          <w:p w14:paraId="7F135294"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4.参加市人社局深圳律师人才扶持情况座谈会。</w:t>
            </w:r>
          </w:p>
          <w:p w14:paraId="2353F1FA"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5.参加《深圳经济特区矛盾纠纷多元化解条例》座谈会，并梳理深圳律师调解相关工作情况报市局。</w:t>
            </w:r>
          </w:p>
          <w:p w14:paraId="6676C12F"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6.梳理律师云学院系统建设需求并参加开发功能展示会。</w:t>
            </w:r>
          </w:p>
          <w:p w14:paraId="74DE1F35"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7.协调律师就涉案金额巨大的P2P案件涉案财产返还问题给予法律意见报市局。</w:t>
            </w:r>
          </w:p>
          <w:p w14:paraId="08602D1E"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8.完成立法咨询专家名单校验、委员会系统方案设计事宜报省律协。</w:t>
            </w:r>
          </w:p>
          <w:p w14:paraId="6CAF8AEC"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9.处理最高检民事行政案件咨询案件分配事宜。</w:t>
            </w:r>
          </w:p>
          <w:p w14:paraId="25717453" w14:textId="77777777" w:rsidR="00644C0A" w:rsidRPr="00874912" w:rsidRDefault="00644C0A" w:rsidP="00644C0A">
            <w:pPr>
              <w:widowControl/>
              <w:spacing w:line="560" w:lineRule="exact"/>
              <w:ind w:firstLineChars="200" w:firstLine="640"/>
              <w:rPr>
                <w:rFonts w:ascii="仿宋" w:eastAsia="仿宋" w:hAnsi="仿宋" w:cs="宋体"/>
                <w:sz w:val="32"/>
              </w:rPr>
            </w:pPr>
            <w:r w:rsidRPr="00874912">
              <w:rPr>
                <w:rFonts w:ascii="仿宋" w:eastAsia="仿宋" w:hAnsi="仿宋" w:cs="Times New Roman" w:hint="eastAsia"/>
                <w:color w:val="0C0C0C"/>
                <w:sz w:val="32"/>
              </w:rPr>
              <w:t>10.</w:t>
            </w:r>
            <w:r w:rsidRPr="00874912">
              <w:rPr>
                <w:rFonts w:ascii="仿宋" w:eastAsia="仿宋" w:hAnsi="仿宋" w:cs="宋体" w:hint="eastAsia"/>
                <w:sz w:val="32"/>
              </w:rPr>
              <w:t>收集、整理涉中小投资者指标的法律法规</w:t>
            </w:r>
            <w:r w:rsidRPr="00874912">
              <w:rPr>
                <w:rFonts w:ascii="仿宋" w:eastAsia="仿宋" w:hAnsi="仿宋" w:cs="Times New Roman" w:hint="eastAsia"/>
                <w:color w:val="0C0C0C"/>
                <w:sz w:val="32"/>
              </w:rPr>
              <w:t>103</w:t>
            </w:r>
            <w:r w:rsidRPr="00874912">
              <w:rPr>
                <w:rFonts w:ascii="仿宋" w:eastAsia="仿宋" w:hAnsi="仿宋" w:cs="宋体" w:hint="eastAsia"/>
                <w:sz w:val="32"/>
              </w:rPr>
              <w:t>份、案例</w:t>
            </w:r>
            <w:r w:rsidRPr="00874912">
              <w:rPr>
                <w:rFonts w:ascii="仿宋" w:eastAsia="仿宋" w:hAnsi="仿宋" w:cs="Times New Roman" w:hint="eastAsia"/>
                <w:color w:val="0C0C0C"/>
                <w:sz w:val="32"/>
              </w:rPr>
              <w:t>80</w:t>
            </w:r>
            <w:r w:rsidRPr="00874912">
              <w:rPr>
                <w:rFonts w:ascii="仿宋" w:eastAsia="仿宋" w:hAnsi="仿宋" w:cs="宋体" w:hint="eastAsia"/>
                <w:sz w:val="32"/>
              </w:rPr>
              <w:t>个发相关专业委。</w:t>
            </w:r>
          </w:p>
          <w:p w14:paraId="0C885FE9" w14:textId="77777777" w:rsidR="00644C0A" w:rsidRPr="00874912" w:rsidRDefault="00644C0A" w:rsidP="00644C0A">
            <w:pPr>
              <w:widowControl/>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lastRenderedPageBreak/>
              <w:t>11.完成深圳律师业扶持政策工作组资料收集及补贴发放。</w:t>
            </w:r>
          </w:p>
          <w:p w14:paraId="66D41342"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12.完成2020年度深圳律师实务专著审稿工作组资料收集及补贴发放。</w:t>
            </w:r>
          </w:p>
          <w:p w14:paraId="70F3ABDB"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13.完成业务部对接的重大专项工作组项目背景、成效及名单梳理。</w:t>
            </w:r>
          </w:p>
          <w:p w14:paraId="4F14EB71" w14:textId="77777777" w:rsidR="00644C0A" w:rsidRPr="00874912" w:rsidRDefault="00644C0A" w:rsidP="00644C0A">
            <w:pPr>
              <w:widowControl/>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14.跟进专业委系统对接智慧律师APP事宜。</w:t>
            </w:r>
          </w:p>
          <w:p w14:paraId="709923B1"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15.统计、核算每周各专业委工作积分，并公布排名。</w:t>
            </w:r>
          </w:p>
          <w:p w14:paraId="3DFB2EBE"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16.完成12月深圳律师网后台认定学分审核，整理、录入各委员会培训学分。</w:t>
            </w:r>
          </w:p>
          <w:p w14:paraId="683D0929" w14:textId="34E4E2D4" w:rsidR="00644C0A" w:rsidRPr="00874912" w:rsidRDefault="00644C0A" w:rsidP="00644C0A">
            <w:pPr>
              <w:widowControl/>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17.梳理制作《2020年深圳律师业务领域从业情况统计表》。</w:t>
            </w:r>
          </w:p>
          <w:p w14:paraId="08955772"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18.整理分管副会长、3个专门委、30个专业委的工作动态。</w:t>
            </w:r>
          </w:p>
          <w:p w14:paraId="644852F4" w14:textId="77777777" w:rsidR="00644C0A" w:rsidRPr="00874912" w:rsidRDefault="00644C0A" w:rsidP="00644C0A">
            <w:pPr>
              <w:widowControl/>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19.完成第四期至第十期青年律师研修班资料梳理填报。</w:t>
            </w:r>
          </w:p>
          <w:p w14:paraId="45A350BA" w14:textId="3BB3EC3B"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20.完成深圳律师协会专业委设置、人员、审批</w:t>
            </w:r>
            <w:r w:rsidR="00A509B1">
              <w:rPr>
                <w:rFonts w:ascii="仿宋" w:eastAsia="仿宋" w:hAnsi="仿宋" w:cs="Times New Roman" w:hint="eastAsia"/>
                <w:color w:val="0C0C0C"/>
                <w:sz w:val="32"/>
              </w:rPr>
              <w:t>流程</w:t>
            </w:r>
            <w:r w:rsidRPr="00874912">
              <w:rPr>
                <w:rFonts w:ascii="仿宋" w:eastAsia="仿宋" w:hAnsi="仿宋" w:cs="Times New Roman" w:hint="eastAsia"/>
                <w:color w:val="0C0C0C"/>
                <w:sz w:val="32"/>
              </w:rPr>
              <w:t>等情况整理报省律协。</w:t>
            </w:r>
          </w:p>
          <w:p w14:paraId="255CD39A"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21.完成第二会议室1300本业务书籍整理、转存。</w:t>
            </w:r>
          </w:p>
          <w:p w14:paraId="752E813A"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22.统计、核算本周各专业委工作积分，并公布排名。</w:t>
            </w:r>
          </w:p>
          <w:p w14:paraId="14207673"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23.审核本周深圳律师网后台认定学分，整理、录入各委员会培训学分及为参与职称评审律师开具学分证明。</w:t>
            </w:r>
          </w:p>
          <w:p w14:paraId="3C6CCE4D"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color w:val="0C0C0C"/>
                <w:sz w:val="32"/>
              </w:rPr>
              <w:t>24.</w:t>
            </w:r>
            <w:r w:rsidRPr="00874912">
              <w:rPr>
                <w:rFonts w:ascii="仿宋" w:eastAsia="仿宋" w:hAnsi="仿宋" w:cs="Times New Roman" w:hint="eastAsia"/>
                <w:color w:val="0C0C0C"/>
                <w:sz w:val="32"/>
              </w:rPr>
              <w:t>跟进专业委系统对接智慧律师APP事宜。</w:t>
            </w:r>
          </w:p>
          <w:p w14:paraId="3533467A" w14:textId="77777777" w:rsidR="00644C0A" w:rsidRPr="00874912" w:rsidRDefault="00644C0A" w:rsidP="00644C0A">
            <w:pPr>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lastRenderedPageBreak/>
              <w:t>2</w:t>
            </w:r>
            <w:r w:rsidRPr="00874912">
              <w:rPr>
                <w:rFonts w:ascii="仿宋" w:eastAsia="仿宋" w:hAnsi="仿宋" w:cs="Times New Roman"/>
                <w:color w:val="0C0C0C"/>
                <w:sz w:val="32"/>
              </w:rPr>
              <w:t>5</w:t>
            </w:r>
            <w:r w:rsidRPr="00874912">
              <w:rPr>
                <w:rFonts w:ascii="仿宋" w:eastAsia="仿宋" w:hAnsi="仿宋" w:cs="Times New Roman" w:hint="eastAsia"/>
                <w:color w:val="0C0C0C"/>
                <w:sz w:val="32"/>
              </w:rPr>
              <w:t>.收集、处理对接委员会财务单据报销事宜。</w:t>
            </w:r>
          </w:p>
          <w:p w14:paraId="0B237C62" w14:textId="77777777" w:rsidR="00644C0A" w:rsidRPr="00874912" w:rsidRDefault="00644C0A" w:rsidP="00644C0A">
            <w:pPr>
              <w:widowControl/>
              <w:spacing w:line="560" w:lineRule="exact"/>
              <w:ind w:firstLineChars="200" w:firstLine="640"/>
              <w:rPr>
                <w:rFonts w:ascii="仿宋" w:eastAsia="仿宋" w:hAnsi="仿宋" w:cs="Times New Roman"/>
                <w:color w:val="0C0C0C"/>
                <w:sz w:val="32"/>
              </w:rPr>
            </w:pPr>
            <w:r w:rsidRPr="00874912">
              <w:rPr>
                <w:rFonts w:ascii="仿宋" w:eastAsia="仿宋" w:hAnsi="仿宋" w:cs="Times New Roman" w:hint="eastAsia"/>
                <w:color w:val="0C0C0C"/>
                <w:sz w:val="32"/>
              </w:rPr>
              <w:t>2</w:t>
            </w:r>
            <w:r w:rsidRPr="00874912">
              <w:rPr>
                <w:rFonts w:ascii="仿宋" w:eastAsia="仿宋" w:hAnsi="仿宋" w:cs="Times New Roman"/>
                <w:color w:val="0C0C0C"/>
                <w:sz w:val="32"/>
              </w:rPr>
              <w:t>6</w:t>
            </w:r>
            <w:r w:rsidRPr="00874912">
              <w:rPr>
                <w:rFonts w:ascii="仿宋" w:eastAsia="仿宋" w:hAnsi="仿宋" w:cs="Times New Roman" w:hint="eastAsia"/>
                <w:color w:val="0C0C0C"/>
                <w:sz w:val="32"/>
              </w:rPr>
              <w:t>.收集3个专门委及30个专业委员会工作总结。</w:t>
            </w:r>
          </w:p>
          <w:p w14:paraId="4C472599" w14:textId="41AAD0E0" w:rsidR="00ED65CE" w:rsidRPr="00ED65CE" w:rsidRDefault="00ED65CE" w:rsidP="00ED65CE">
            <w:pPr>
              <w:spacing w:line="560" w:lineRule="exact"/>
              <w:ind w:firstLineChars="200" w:firstLine="643"/>
              <w:rPr>
                <w:rFonts w:ascii="楷体" w:eastAsia="楷体" w:hAnsi="楷体" w:cs="宋体"/>
                <w:bCs/>
                <w:color w:val="000000"/>
                <w:sz w:val="32"/>
                <w:szCs w:val="32"/>
              </w:rPr>
            </w:pPr>
            <w:r w:rsidRPr="00ED65CE">
              <w:rPr>
                <w:rFonts w:ascii="楷体" w:eastAsia="楷体" w:hAnsi="楷体" w:cs="宋体" w:hint="eastAsia"/>
                <w:b/>
                <w:bCs/>
                <w:color w:val="000000"/>
                <w:sz w:val="32"/>
                <w:szCs w:val="32"/>
              </w:rPr>
              <w:t>（二）对接委员会工作</w:t>
            </w:r>
          </w:p>
          <w:p w14:paraId="607A29A9" w14:textId="1AACEE47" w:rsidR="00ED65CE" w:rsidRPr="00874912" w:rsidRDefault="00ED65CE" w:rsidP="00ED65CE">
            <w:pPr>
              <w:spacing w:line="560" w:lineRule="exact"/>
              <w:ind w:firstLineChars="200" w:firstLine="640"/>
              <w:rPr>
                <w:rFonts w:ascii="仿宋" w:eastAsia="仿宋" w:hAnsi="仿宋" w:cs="仿宋"/>
                <w:color w:val="0C0C0C"/>
                <w:sz w:val="32"/>
              </w:rPr>
            </w:pPr>
            <w:r w:rsidRPr="00874912">
              <w:rPr>
                <w:rFonts w:ascii="仿宋" w:eastAsia="仿宋" w:hAnsi="仿宋" w:cs="Times New Roman" w:hint="eastAsia"/>
                <w:color w:val="0C0C0C"/>
                <w:sz w:val="32"/>
              </w:rPr>
              <w:t>1.</w:t>
            </w:r>
            <w:r w:rsidR="00126E05">
              <w:rPr>
                <w:rFonts w:ascii="仿宋" w:eastAsia="仿宋" w:hAnsi="仿宋" w:cs="Times New Roman" w:hint="eastAsia"/>
                <w:color w:val="0C0C0C"/>
                <w:sz w:val="32"/>
              </w:rPr>
              <w:t>审核发布</w:t>
            </w:r>
            <w:r w:rsidRPr="00874912">
              <w:rPr>
                <w:rFonts w:ascii="仿宋" w:eastAsia="仿宋" w:hAnsi="仿宋" w:cs="仿宋" w:hint="eastAsia"/>
                <w:color w:val="0C0C0C"/>
                <w:sz w:val="32"/>
              </w:rPr>
              <w:t>《公司解散与破产清算法律资讯（11月期）》。</w:t>
            </w:r>
          </w:p>
          <w:p w14:paraId="499D1262" w14:textId="46634C14" w:rsidR="00ED65CE" w:rsidRPr="00874912" w:rsidRDefault="00ED65CE" w:rsidP="00ED65CE">
            <w:pPr>
              <w:spacing w:line="560" w:lineRule="exact"/>
              <w:ind w:firstLineChars="200" w:firstLine="640"/>
              <w:rPr>
                <w:rFonts w:ascii="仿宋" w:eastAsia="仿宋" w:hAnsi="仿宋" w:cs="仿宋"/>
                <w:color w:val="0C0C0C"/>
                <w:sz w:val="32"/>
              </w:rPr>
            </w:pPr>
            <w:r w:rsidRPr="00874912">
              <w:rPr>
                <w:rFonts w:ascii="仿宋" w:eastAsia="仿宋" w:hAnsi="仿宋" w:cs="Times New Roman" w:hint="eastAsia"/>
                <w:color w:val="0C0C0C"/>
                <w:sz w:val="32"/>
              </w:rPr>
              <w:t>2.</w:t>
            </w:r>
            <w:r w:rsidR="00126E05">
              <w:rPr>
                <w:rFonts w:ascii="仿宋" w:eastAsia="仿宋" w:hAnsi="仿宋" w:cs="Times New Roman" w:hint="eastAsia"/>
                <w:color w:val="0C0C0C"/>
                <w:sz w:val="32"/>
              </w:rPr>
              <w:t>审核发布</w:t>
            </w:r>
            <w:r w:rsidRPr="00874912">
              <w:rPr>
                <w:rFonts w:ascii="仿宋" w:eastAsia="仿宋" w:hAnsi="仿宋" w:cs="仿宋" w:hint="eastAsia"/>
                <w:color w:val="0C0C0C"/>
                <w:sz w:val="32"/>
              </w:rPr>
              <w:t>《知识产权法律资讯（11月号</w:t>
            </w:r>
            <w:r w:rsidR="00261359" w:rsidRPr="00874912">
              <w:rPr>
                <w:rFonts w:ascii="仿宋" w:eastAsia="仿宋" w:hAnsi="仿宋" w:cs="仿宋" w:hint="eastAsia"/>
                <w:color w:val="0C0C0C"/>
                <w:sz w:val="32"/>
              </w:rPr>
              <w:t>）</w:t>
            </w:r>
            <w:r w:rsidRPr="00874912">
              <w:rPr>
                <w:rFonts w:ascii="仿宋" w:eastAsia="仿宋" w:hAnsi="仿宋" w:cs="仿宋" w:hint="eastAsia"/>
                <w:color w:val="0C0C0C"/>
                <w:sz w:val="32"/>
              </w:rPr>
              <w:t>》。</w:t>
            </w:r>
          </w:p>
          <w:p w14:paraId="29D71936" w14:textId="1021C821" w:rsidR="00ED65CE" w:rsidRPr="00874912" w:rsidRDefault="00ED65CE" w:rsidP="00ED65CE">
            <w:pPr>
              <w:spacing w:line="560" w:lineRule="exact"/>
              <w:ind w:firstLineChars="200" w:firstLine="640"/>
              <w:rPr>
                <w:rFonts w:ascii="仿宋" w:eastAsia="仿宋" w:hAnsi="仿宋" w:cs="仿宋"/>
                <w:color w:val="0C0C0C"/>
                <w:sz w:val="32"/>
              </w:rPr>
            </w:pPr>
            <w:r w:rsidRPr="00874912">
              <w:rPr>
                <w:rFonts w:ascii="仿宋" w:eastAsia="仿宋" w:hAnsi="仿宋" w:cs="Times New Roman" w:hint="eastAsia"/>
                <w:color w:val="0C0C0C"/>
                <w:sz w:val="32"/>
              </w:rPr>
              <w:t>3.</w:t>
            </w:r>
            <w:r w:rsidR="00313AB4">
              <w:rPr>
                <w:rFonts w:ascii="仿宋" w:eastAsia="仿宋" w:hAnsi="仿宋" w:cs="Times New Roman" w:hint="eastAsia"/>
                <w:color w:val="0C0C0C"/>
                <w:sz w:val="32"/>
              </w:rPr>
              <w:t>协助举办</w:t>
            </w:r>
            <w:r w:rsidRPr="00874912">
              <w:rPr>
                <w:rFonts w:ascii="仿宋" w:eastAsia="仿宋" w:hAnsi="仿宋" w:cs="仿宋" w:hint="eastAsia"/>
                <w:color w:val="0C0C0C"/>
                <w:sz w:val="32"/>
              </w:rPr>
              <w:t>广东高院劳动争议裁判观点与人力资源规范化专题研讨会。</w:t>
            </w:r>
          </w:p>
          <w:p w14:paraId="3BEEFDC4" w14:textId="7B0758DA" w:rsidR="00ED65CE" w:rsidRPr="00874912" w:rsidRDefault="00ED65CE" w:rsidP="00ED65CE">
            <w:pPr>
              <w:spacing w:line="560" w:lineRule="exact"/>
              <w:ind w:firstLineChars="200" w:firstLine="640"/>
              <w:rPr>
                <w:rFonts w:ascii="仿宋" w:eastAsia="仿宋" w:hAnsi="仿宋" w:cs="仿宋"/>
                <w:color w:val="0C0C0C"/>
                <w:sz w:val="32"/>
              </w:rPr>
            </w:pPr>
            <w:r w:rsidRPr="00874912">
              <w:rPr>
                <w:rFonts w:ascii="仿宋" w:eastAsia="仿宋" w:hAnsi="仿宋" w:cs="Times New Roman" w:hint="eastAsia"/>
                <w:color w:val="0C0C0C"/>
                <w:sz w:val="32"/>
              </w:rPr>
              <w:t>4.</w:t>
            </w:r>
            <w:r w:rsidR="00313AB4">
              <w:rPr>
                <w:rFonts w:ascii="仿宋" w:eastAsia="仿宋" w:hAnsi="仿宋" w:cs="Times New Roman" w:hint="eastAsia"/>
                <w:color w:val="0C0C0C"/>
                <w:sz w:val="32"/>
              </w:rPr>
              <w:t>协助</w:t>
            </w:r>
            <w:r w:rsidRPr="00874912">
              <w:rPr>
                <w:rFonts w:ascii="仿宋" w:eastAsia="仿宋" w:hAnsi="仿宋" w:cs="仿宋" w:hint="eastAsia"/>
                <w:color w:val="0C0C0C"/>
                <w:sz w:val="32"/>
              </w:rPr>
              <w:t>举办“如何打造一只有坚强战斗力的刑事业务团队”讲座。</w:t>
            </w:r>
          </w:p>
          <w:p w14:paraId="5A8A172D" w14:textId="63E88C3E" w:rsidR="00ED65CE" w:rsidRPr="00874912" w:rsidRDefault="00ED65CE" w:rsidP="00ED65CE">
            <w:pPr>
              <w:spacing w:line="560" w:lineRule="exact"/>
              <w:ind w:firstLineChars="200" w:firstLine="640"/>
              <w:rPr>
                <w:rFonts w:ascii="仿宋" w:eastAsia="仿宋" w:hAnsi="仿宋" w:cs="仿宋"/>
                <w:color w:val="0C0C0C"/>
                <w:sz w:val="32"/>
              </w:rPr>
            </w:pPr>
            <w:r w:rsidRPr="00874912">
              <w:rPr>
                <w:rFonts w:ascii="仿宋" w:eastAsia="仿宋" w:hAnsi="仿宋" w:cs="Times New Roman" w:hint="eastAsia"/>
                <w:color w:val="0C0C0C"/>
                <w:sz w:val="32"/>
              </w:rPr>
              <w:t>5.</w:t>
            </w:r>
            <w:r w:rsidR="00313AB4">
              <w:rPr>
                <w:rFonts w:ascii="仿宋" w:eastAsia="仿宋" w:hAnsi="仿宋" w:cs="Times New Roman" w:hint="eastAsia"/>
                <w:color w:val="0C0C0C"/>
                <w:sz w:val="32"/>
              </w:rPr>
              <w:t>协助</w:t>
            </w:r>
            <w:r w:rsidR="00092053">
              <w:rPr>
                <w:rFonts w:ascii="仿宋" w:eastAsia="仿宋" w:hAnsi="仿宋" w:cs="Times New Roman" w:hint="eastAsia"/>
                <w:color w:val="0C0C0C"/>
                <w:sz w:val="32"/>
              </w:rPr>
              <w:t>召开</w:t>
            </w:r>
            <w:r w:rsidRPr="00874912">
              <w:rPr>
                <w:rFonts w:ascii="仿宋" w:eastAsia="仿宋" w:hAnsi="仿宋" w:cs="宋体" w:hint="eastAsia"/>
                <w:sz w:val="32"/>
              </w:rPr>
              <w:t>2020年专业委工作总结会。</w:t>
            </w:r>
          </w:p>
          <w:p w14:paraId="6591622D" w14:textId="77777777" w:rsidR="006244E0" w:rsidRDefault="00ED65CE" w:rsidP="00ED65CE">
            <w:pPr>
              <w:keepNext/>
              <w:keepLines/>
              <w:spacing w:line="560" w:lineRule="exact"/>
              <w:ind w:firstLineChars="200" w:firstLine="643"/>
              <w:outlineLvl w:val="2"/>
              <w:rPr>
                <w:rFonts w:ascii="等线" w:eastAsia="楷体" w:hAnsi="等线" w:cs="宋体"/>
                <w:b/>
                <w:bCs/>
                <w:color w:val="000000"/>
                <w:sz w:val="32"/>
                <w:szCs w:val="32"/>
              </w:rPr>
            </w:pPr>
            <w:r w:rsidRPr="00ED65CE">
              <w:rPr>
                <w:rFonts w:ascii="等线" w:eastAsia="楷体" w:hAnsi="等线" w:cs="宋体" w:hint="eastAsia"/>
                <w:b/>
                <w:bCs/>
                <w:color w:val="000000"/>
                <w:sz w:val="32"/>
                <w:szCs w:val="32"/>
              </w:rPr>
              <w:t>（三）办文处理情况</w:t>
            </w:r>
          </w:p>
          <w:p w14:paraId="7EA8046B" w14:textId="0E90DBA9" w:rsidR="00ED65CE" w:rsidRPr="00CC738A" w:rsidRDefault="006244E0" w:rsidP="00ED65CE">
            <w:pPr>
              <w:keepNext/>
              <w:keepLines/>
              <w:spacing w:line="560" w:lineRule="exact"/>
              <w:ind w:firstLineChars="200" w:firstLine="640"/>
              <w:outlineLvl w:val="2"/>
              <w:rPr>
                <w:rFonts w:ascii="仿宋" w:eastAsia="仿宋" w:hAnsi="仿宋" w:cs="宋体"/>
                <w:b/>
                <w:bCs/>
                <w:color w:val="000000"/>
                <w:sz w:val="32"/>
                <w:szCs w:val="32"/>
              </w:rPr>
            </w:pPr>
            <w:r w:rsidRPr="00CC738A">
              <w:rPr>
                <w:rFonts w:ascii="仿宋" w:eastAsia="仿宋" w:hAnsi="仿宋" w:cs="宋体" w:hint="eastAsia"/>
                <w:bCs/>
                <w:color w:val="000000"/>
                <w:sz w:val="32"/>
                <w:szCs w:val="32"/>
              </w:rPr>
              <w:t>处理</w:t>
            </w:r>
            <w:r w:rsidR="00ED65CE" w:rsidRPr="00CC738A">
              <w:rPr>
                <w:rFonts w:ascii="仿宋" w:eastAsia="仿宋" w:hAnsi="仿宋" w:cs="Times New Roman" w:hint="eastAsia"/>
                <w:bCs/>
                <w:color w:val="000000"/>
                <w:sz w:val="32"/>
                <w:szCs w:val="32"/>
              </w:rPr>
              <w:t>2</w:t>
            </w:r>
            <w:r w:rsidR="00ED65CE" w:rsidRPr="00CC738A">
              <w:rPr>
                <w:rFonts w:ascii="仿宋" w:eastAsia="仿宋" w:hAnsi="仿宋" w:cs="Times New Roman"/>
                <w:bCs/>
                <w:color w:val="000000"/>
                <w:sz w:val="32"/>
                <w:szCs w:val="32"/>
              </w:rPr>
              <w:t>2</w:t>
            </w:r>
            <w:r w:rsidRPr="00CC738A">
              <w:rPr>
                <w:rFonts w:ascii="仿宋" w:eastAsia="仿宋" w:hAnsi="仿宋" w:cs="Times New Roman" w:hint="eastAsia"/>
                <w:bCs/>
                <w:color w:val="000000"/>
                <w:sz w:val="32"/>
                <w:szCs w:val="32"/>
              </w:rPr>
              <w:t>件</w:t>
            </w:r>
            <w:r w:rsidR="00ED65CE" w:rsidRPr="00CC738A">
              <w:rPr>
                <w:rFonts w:ascii="仿宋" w:eastAsia="仿宋" w:hAnsi="仿宋" w:cs="宋体" w:hint="eastAsia"/>
                <w:bCs/>
                <w:color w:val="000000"/>
                <w:sz w:val="32"/>
                <w:szCs w:val="32"/>
              </w:rPr>
              <w:t>办文，办结</w:t>
            </w:r>
            <w:r w:rsidR="00ED65CE" w:rsidRPr="00CC738A">
              <w:rPr>
                <w:rFonts w:ascii="仿宋" w:eastAsia="仿宋" w:hAnsi="仿宋" w:cs="Times New Roman"/>
                <w:bCs/>
                <w:color w:val="000000"/>
                <w:sz w:val="32"/>
                <w:szCs w:val="32"/>
              </w:rPr>
              <w:t>21</w:t>
            </w:r>
            <w:r w:rsidR="00ED65CE" w:rsidRPr="00CC738A">
              <w:rPr>
                <w:rFonts w:ascii="仿宋" w:eastAsia="仿宋" w:hAnsi="仿宋" w:cs="宋体" w:hint="eastAsia"/>
                <w:bCs/>
                <w:color w:val="000000"/>
                <w:sz w:val="32"/>
                <w:szCs w:val="32"/>
              </w:rPr>
              <w:t>件</w:t>
            </w:r>
            <w:r w:rsidRPr="00CC738A">
              <w:rPr>
                <w:rFonts w:ascii="仿宋" w:eastAsia="仿宋" w:hAnsi="仿宋" w:cs="宋体" w:hint="eastAsia"/>
                <w:bCs/>
                <w:color w:val="000000"/>
                <w:sz w:val="32"/>
                <w:szCs w:val="32"/>
              </w:rPr>
              <w:t>。</w:t>
            </w:r>
          </w:p>
          <w:p w14:paraId="4D86217B" w14:textId="76A6D69E" w:rsidR="00ED65CE" w:rsidRPr="00ED65CE" w:rsidRDefault="00ED65CE" w:rsidP="00ED65CE">
            <w:pPr>
              <w:keepNext/>
              <w:keepLines/>
              <w:spacing w:line="560" w:lineRule="exact"/>
              <w:ind w:firstLineChars="200" w:firstLine="643"/>
              <w:outlineLvl w:val="2"/>
              <w:rPr>
                <w:rFonts w:ascii="等线" w:eastAsia="楷体" w:hAnsi="等线" w:cs="宋体"/>
                <w:bCs/>
                <w:color w:val="000000"/>
                <w:sz w:val="32"/>
                <w:szCs w:val="32"/>
              </w:rPr>
            </w:pPr>
            <w:r w:rsidRPr="00ED65CE">
              <w:rPr>
                <w:rFonts w:ascii="等线" w:eastAsia="楷体" w:hAnsi="等线" w:cs="宋体" w:hint="eastAsia"/>
                <w:b/>
                <w:bCs/>
                <w:color w:val="000000"/>
                <w:sz w:val="32"/>
                <w:szCs w:val="32"/>
              </w:rPr>
              <w:t>（四）专项工作</w:t>
            </w:r>
          </w:p>
          <w:p w14:paraId="2DBF3FC1" w14:textId="77777777" w:rsidR="00ED65CE" w:rsidRPr="00CC738A" w:rsidRDefault="00ED65CE" w:rsidP="00ED65CE">
            <w:pPr>
              <w:spacing w:line="560" w:lineRule="exact"/>
              <w:ind w:firstLineChars="200" w:firstLine="640"/>
              <w:rPr>
                <w:rFonts w:ascii="FangSong" w:eastAsia="FangSong" w:hAnsi="FangSong" w:cs="仿宋"/>
                <w:color w:val="0C0C0C"/>
                <w:sz w:val="32"/>
              </w:rPr>
            </w:pPr>
            <w:r w:rsidRPr="00CC738A">
              <w:rPr>
                <w:rFonts w:ascii="FangSong" w:eastAsia="FangSong" w:hAnsi="FangSong" w:cs="Times New Roman" w:hint="eastAsia"/>
                <w:color w:val="0C0C0C"/>
                <w:sz w:val="32"/>
              </w:rPr>
              <w:t>1.</w:t>
            </w:r>
            <w:bookmarkStart w:id="0" w:name="_Toc11340597"/>
            <w:r w:rsidRPr="00CC738A">
              <w:rPr>
                <w:rFonts w:ascii="FangSong" w:eastAsia="FangSong" w:hAnsi="FangSong" w:cs="仿宋" w:hint="eastAsia"/>
                <w:color w:val="0C0C0C"/>
                <w:sz w:val="32"/>
              </w:rPr>
              <w:t>完成《深圳市促进律师业发展的若干措施</w:t>
            </w:r>
            <w:bookmarkEnd w:id="0"/>
            <w:r w:rsidRPr="00CC738A">
              <w:rPr>
                <w:rFonts w:ascii="FangSong" w:eastAsia="FangSong" w:hAnsi="FangSong" w:cs="仿宋" w:hint="eastAsia"/>
                <w:color w:val="0C0C0C"/>
                <w:sz w:val="32"/>
              </w:rPr>
              <w:t>》及答复意见三轮修改。</w:t>
            </w:r>
          </w:p>
          <w:p w14:paraId="1CFDA150" w14:textId="77777777" w:rsidR="00ED65CE" w:rsidRPr="00CC738A" w:rsidRDefault="00ED65CE" w:rsidP="00ED65CE">
            <w:pPr>
              <w:spacing w:line="560" w:lineRule="exact"/>
              <w:ind w:firstLineChars="200" w:firstLine="640"/>
              <w:rPr>
                <w:rFonts w:ascii="FangSong" w:eastAsia="FangSong" w:hAnsi="FangSong" w:cs="仿宋"/>
                <w:color w:val="0C0C0C"/>
                <w:sz w:val="32"/>
              </w:rPr>
            </w:pPr>
            <w:r w:rsidRPr="00CC738A">
              <w:rPr>
                <w:rFonts w:ascii="FangSong" w:eastAsia="FangSong" w:hAnsi="FangSong" w:cs="Times New Roman" w:hint="eastAsia"/>
                <w:color w:val="0C0C0C"/>
                <w:sz w:val="32"/>
              </w:rPr>
              <w:t>2.</w:t>
            </w:r>
            <w:r w:rsidRPr="00CC738A">
              <w:rPr>
                <w:rFonts w:ascii="FangSong" w:eastAsia="FangSong" w:hAnsi="FangSong" w:cs="仿宋" w:hint="eastAsia"/>
                <w:color w:val="0C0C0C"/>
                <w:sz w:val="32"/>
              </w:rPr>
              <w:t>完成《民营企业合规与法律风险防控读本》（17万字）第一次校改。</w:t>
            </w:r>
          </w:p>
          <w:p w14:paraId="49223781" w14:textId="77777777" w:rsidR="00ED65CE" w:rsidRPr="00CC738A" w:rsidRDefault="00ED65CE" w:rsidP="00ED65CE">
            <w:pPr>
              <w:widowControl/>
              <w:spacing w:line="560" w:lineRule="exact"/>
              <w:ind w:firstLineChars="200" w:firstLine="640"/>
              <w:rPr>
                <w:rFonts w:ascii="FangSong" w:eastAsia="FangSong" w:hAnsi="FangSong" w:cs="宋体"/>
                <w:b/>
                <w:sz w:val="32"/>
              </w:rPr>
            </w:pPr>
            <w:r w:rsidRPr="00CC738A">
              <w:rPr>
                <w:rFonts w:ascii="FangSong" w:eastAsia="FangSong" w:hAnsi="FangSong" w:cs="Times New Roman" w:hint="eastAsia"/>
                <w:color w:val="0C0C0C"/>
                <w:sz w:val="32"/>
              </w:rPr>
              <w:t>3.</w:t>
            </w:r>
            <w:r w:rsidRPr="00CC738A">
              <w:rPr>
                <w:rFonts w:ascii="FangSong" w:eastAsia="FangSong" w:hAnsi="FangSong" w:cs="宋体" w:hint="eastAsia"/>
                <w:sz w:val="32"/>
              </w:rPr>
              <w:t>完成《滥用市场支配地位之反垄断法反制实务》（36万字）二轮校核（已安排印刷）。</w:t>
            </w:r>
          </w:p>
          <w:p w14:paraId="40B8279B" w14:textId="77777777" w:rsidR="00ED65CE" w:rsidRPr="00CC738A" w:rsidRDefault="00ED65CE" w:rsidP="00ED65CE">
            <w:pPr>
              <w:widowControl/>
              <w:spacing w:line="560" w:lineRule="exact"/>
              <w:ind w:firstLineChars="200" w:firstLine="640"/>
              <w:rPr>
                <w:rFonts w:ascii="FangSong" w:eastAsia="FangSong" w:hAnsi="FangSong" w:cs="宋体"/>
                <w:sz w:val="32"/>
              </w:rPr>
            </w:pPr>
            <w:r w:rsidRPr="00CC738A">
              <w:rPr>
                <w:rFonts w:ascii="FangSong" w:eastAsia="FangSong" w:hAnsi="FangSong" w:cs="宋体" w:hint="eastAsia"/>
                <w:sz w:val="32"/>
              </w:rPr>
              <w:t>4.收集、整理2020年11本深圳律师实务书稿，并组织完成文稿审查及审稿意见答复。</w:t>
            </w:r>
          </w:p>
          <w:p w14:paraId="73D433AE" w14:textId="77777777" w:rsidR="00ED65CE" w:rsidRPr="00CC738A" w:rsidRDefault="00ED65CE" w:rsidP="00ED65CE">
            <w:pPr>
              <w:widowControl/>
              <w:spacing w:line="560" w:lineRule="exact"/>
              <w:ind w:firstLineChars="200" w:firstLine="640"/>
              <w:rPr>
                <w:rFonts w:ascii="FangSong" w:eastAsia="FangSong" w:hAnsi="FangSong" w:cs="宋体"/>
                <w:sz w:val="32"/>
              </w:rPr>
            </w:pPr>
            <w:r w:rsidRPr="00CC738A">
              <w:rPr>
                <w:rFonts w:ascii="FangSong" w:eastAsia="FangSong" w:hAnsi="FangSong" w:cs="宋体" w:hint="eastAsia"/>
                <w:sz w:val="32"/>
              </w:rPr>
              <w:t>5.收集各专业委针对“保护中小投资者指标”研究成果，统稿形成了《深圳市律师协会关于世界银行营商</w:t>
            </w:r>
            <w:r w:rsidRPr="00CC738A">
              <w:rPr>
                <w:rFonts w:ascii="FangSong" w:eastAsia="FangSong" w:hAnsi="FangSong" w:cs="宋体" w:hint="eastAsia"/>
                <w:sz w:val="32"/>
              </w:rPr>
              <w:lastRenderedPageBreak/>
              <w:t>环境评价保护中小投资者指标研究的报告》（3万多字）报市局。</w:t>
            </w:r>
          </w:p>
          <w:p w14:paraId="47F96629" w14:textId="0F164CEB" w:rsidR="009914E4" w:rsidRPr="00ED65CE" w:rsidRDefault="00ED65CE" w:rsidP="004D3195">
            <w:pPr>
              <w:widowControl/>
              <w:spacing w:line="560" w:lineRule="exact"/>
              <w:ind w:firstLineChars="200" w:firstLine="640"/>
              <w:rPr>
                <w:rFonts w:ascii="仿宋" w:eastAsia="仿宋" w:hAnsi="仿宋"/>
                <w:color w:val="000000" w:themeColor="text1"/>
                <w:sz w:val="32"/>
                <w:szCs w:val="32"/>
              </w:rPr>
            </w:pPr>
            <w:r w:rsidRPr="00CC738A">
              <w:rPr>
                <w:rFonts w:ascii="FangSong" w:eastAsia="FangSong" w:hAnsi="FangSong" w:cs="宋体" w:hint="eastAsia"/>
                <w:sz w:val="32"/>
              </w:rPr>
              <w:t>6.完成“北大法宝”新版测试及升级，并草拟制作了新功能介绍及操作流程图告知会员。</w:t>
            </w:r>
          </w:p>
        </w:tc>
      </w:tr>
      <w:tr w:rsidR="009914E4" w14:paraId="1FAFEEC6" w14:textId="77777777">
        <w:trPr>
          <w:trHeight w:val="480"/>
          <w:jc w:val="center"/>
        </w:trPr>
        <w:tc>
          <w:tcPr>
            <w:tcW w:w="839" w:type="dxa"/>
            <w:shd w:val="clear" w:color="auto" w:fill="auto"/>
            <w:noWrap/>
            <w:vAlign w:val="center"/>
          </w:tcPr>
          <w:p w14:paraId="2E08FA6D" w14:textId="6D0A4FF0" w:rsidR="009914E4" w:rsidRDefault="00AE7B4E" w:rsidP="009914E4">
            <w:pPr>
              <w:widowControl/>
              <w:spacing w:line="560" w:lineRule="exact"/>
              <w:jc w:val="center"/>
              <w:rPr>
                <w:rFonts w:ascii="微软简标宋" w:eastAsia="微软简标宋" w:hAnsi="等线" w:cs="宋体"/>
                <w:b/>
                <w:kern w:val="0"/>
                <w:sz w:val="30"/>
                <w:szCs w:val="30"/>
              </w:rPr>
            </w:pPr>
            <w:r>
              <w:rPr>
                <w:rFonts w:ascii="仿宋" w:eastAsia="仿宋" w:hAnsi="仿宋" w:cs="宋体"/>
                <w:kern w:val="0"/>
                <w:sz w:val="30"/>
                <w:szCs w:val="30"/>
              </w:rPr>
              <w:lastRenderedPageBreak/>
              <w:t>5</w:t>
            </w:r>
          </w:p>
        </w:tc>
        <w:tc>
          <w:tcPr>
            <w:tcW w:w="2138" w:type="dxa"/>
            <w:shd w:val="clear" w:color="auto" w:fill="auto"/>
            <w:noWrap/>
            <w:vAlign w:val="center"/>
          </w:tcPr>
          <w:p w14:paraId="297BF3F4" w14:textId="53E3F8F1" w:rsidR="009914E4" w:rsidRPr="005E4289" w:rsidRDefault="009914E4" w:rsidP="009914E4">
            <w:pPr>
              <w:widowControl/>
              <w:spacing w:line="560" w:lineRule="exact"/>
              <w:jc w:val="center"/>
              <w:rPr>
                <w:rFonts w:ascii="仿宋" w:eastAsia="仿宋" w:hAnsi="仿宋" w:cs="宋体"/>
                <w:b/>
                <w:bCs/>
                <w:color w:val="000000"/>
                <w:kern w:val="0"/>
                <w:sz w:val="30"/>
                <w:szCs w:val="30"/>
              </w:rPr>
            </w:pPr>
            <w:r w:rsidRPr="005E4289">
              <w:rPr>
                <w:rFonts w:ascii="仿宋" w:eastAsia="仿宋" w:hAnsi="仿宋" w:cs="宋体" w:hint="eastAsia"/>
                <w:b/>
                <w:bCs/>
                <w:color w:val="000000"/>
                <w:kern w:val="0"/>
                <w:sz w:val="30"/>
                <w:szCs w:val="30"/>
              </w:rPr>
              <w:t>宣传部</w:t>
            </w:r>
          </w:p>
        </w:tc>
        <w:tc>
          <w:tcPr>
            <w:tcW w:w="7972" w:type="dxa"/>
            <w:shd w:val="clear" w:color="auto" w:fill="auto"/>
            <w:noWrap/>
            <w:vAlign w:val="center"/>
          </w:tcPr>
          <w:p w14:paraId="2177AA31" w14:textId="77777777" w:rsidR="001934EC" w:rsidRPr="001934EC" w:rsidRDefault="001934EC" w:rsidP="001934EC">
            <w:pPr>
              <w:adjustRightInd w:val="0"/>
              <w:snapToGrid w:val="0"/>
              <w:spacing w:line="560" w:lineRule="exact"/>
              <w:rPr>
                <w:rFonts w:ascii="仿宋" w:eastAsia="仿宋" w:hAnsi="仿宋" w:cs="仿宋"/>
                <w:b/>
                <w:bCs/>
                <w:sz w:val="32"/>
                <w:szCs w:val="32"/>
              </w:rPr>
            </w:pPr>
            <w:r w:rsidRPr="001934EC">
              <w:rPr>
                <w:rFonts w:ascii="仿宋" w:eastAsia="仿宋" w:hAnsi="仿宋" w:cs="仿宋" w:hint="eastAsia"/>
                <w:b/>
                <w:bCs/>
                <w:sz w:val="32"/>
                <w:szCs w:val="32"/>
              </w:rPr>
              <w:t>一、本月主要工作</w:t>
            </w:r>
          </w:p>
          <w:p w14:paraId="06C8D55F" w14:textId="77777777"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hint="eastAsia"/>
                <w:sz w:val="32"/>
                <w:szCs w:val="32"/>
              </w:rPr>
              <w:t>（一）新媒体</w:t>
            </w:r>
          </w:p>
          <w:p w14:paraId="61AE607F" w14:textId="71964BAE"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1.编发微信37篇</w:t>
            </w:r>
            <w:r w:rsidR="001821C0">
              <w:rPr>
                <w:rFonts w:ascii="仿宋" w:eastAsia="仿宋" w:hAnsi="仿宋" w:cs="仿宋" w:hint="eastAsia"/>
                <w:sz w:val="32"/>
                <w:szCs w:val="32"/>
              </w:rPr>
              <w:t>；</w:t>
            </w:r>
          </w:p>
          <w:p w14:paraId="79B8D0CF" w14:textId="7EE8D60E"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2.完成与律师谈恋爱图鉴文案的宣传文案，待普法办进行条漫绘画</w:t>
            </w:r>
            <w:r w:rsidR="001821C0">
              <w:rPr>
                <w:rFonts w:ascii="仿宋" w:eastAsia="仿宋" w:hAnsi="仿宋" w:cs="仿宋" w:hint="eastAsia"/>
                <w:sz w:val="32"/>
                <w:szCs w:val="32"/>
              </w:rPr>
              <w:t>；</w:t>
            </w:r>
          </w:p>
          <w:p w14:paraId="422F8BE3" w14:textId="60670546"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3.制作青年律师研修班开启十周年短视频</w:t>
            </w:r>
            <w:r w:rsidR="001821C0">
              <w:rPr>
                <w:rFonts w:ascii="仿宋" w:eastAsia="仿宋" w:hAnsi="仿宋" w:cs="仿宋" w:hint="eastAsia"/>
                <w:sz w:val="32"/>
                <w:szCs w:val="32"/>
              </w:rPr>
              <w:t>。</w:t>
            </w:r>
          </w:p>
          <w:p w14:paraId="35165284" w14:textId="77777777" w:rsidR="001934EC" w:rsidRPr="001934EC" w:rsidRDefault="001934EC" w:rsidP="001934EC">
            <w:pPr>
              <w:adjustRightInd w:val="0"/>
              <w:snapToGrid w:val="0"/>
              <w:spacing w:line="560" w:lineRule="exact"/>
              <w:rPr>
                <w:rFonts w:ascii="仿宋" w:eastAsia="仿宋" w:hAnsi="仿宋" w:cs="仿宋"/>
                <w:b/>
                <w:bCs/>
                <w:sz w:val="32"/>
                <w:szCs w:val="32"/>
              </w:rPr>
            </w:pPr>
            <w:r w:rsidRPr="001934EC">
              <w:rPr>
                <w:rFonts w:ascii="仿宋" w:eastAsia="仿宋" w:hAnsi="仿宋" w:cs="仿宋" w:hint="eastAsia"/>
                <w:b/>
                <w:bCs/>
                <w:sz w:val="32"/>
                <w:szCs w:val="32"/>
              </w:rPr>
              <w:t>（二）杂志</w:t>
            </w:r>
          </w:p>
          <w:p w14:paraId="34685DA2" w14:textId="54273A38"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1.完成杂志88期杂志审批，交付印刷</w:t>
            </w:r>
            <w:r w:rsidR="001821C0">
              <w:rPr>
                <w:rFonts w:ascii="仿宋" w:eastAsia="仿宋" w:hAnsi="仿宋" w:cs="仿宋" w:hint="eastAsia"/>
                <w:sz w:val="32"/>
                <w:szCs w:val="32"/>
              </w:rPr>
              <w:t>；</w:t>
            </w:r>
          </w:p>
          <w:p w14:paraId="22DCD4DD" w14:textId="7D4A5695"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2.完成89期杂志所有稿件组稿和两次校对</w:t>
            </w:r>
            <w:r w:rsidR="001821C0">
              <w:rPr>
                <w:rFonts w:ascii="仿宋" w:eastAsia="仿宋" w:hAnsi="仿宋" w:cs="仿宋" w:hint="eastAsia"/>
                <w:sz w:val="32"/>
                <w:szCs w:val="32"/>
              </w:rPr>
              <w:t>；</w:t>
            </w:r>
          </w:p>
          <w:p w14:paraId="0CDEE0EE" w14:textId="00783613"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3.完成89期杂志的组稿和稿费核算，下发88期杂志</w:t>
            </w:r>
            <w:r w:rsidR="001821C0">
              <w:rPr>
                <w:rFonts w:ascii="仿宋" w:eastAsia="仿宋" w:hAnsi="仿宋" w:cs="仿宋" w:hint="eastAsia"/>
                <w:sz w:val="32"/>
                <w:szCs w:val="32"/>
              </w:rPr>
              <w:t>。</w:t>
            </w:r>
          </w:p>
          <w:p w14:paraId="5D67B83E" w14:textId="77777777" w:rsidR="001934EC" w:rsidRPr="001934EC" w:rsidRDefault="001934EC" w:rsidP="001934EC">
            <w:pPr>
              <w:adjustRightInd w:val="0"/>
              <w:snapToGrid w:val="0"/>
              <w:spacing w:line="560" w:lineRule="exact"/>
              <w:rPr>
                <w:rFonts w:ascii="仿宋" w:eastAsia="仿宋" w:hAnsi="仿宋" w:cs="仿宋"/>
                <w:b/>
                <w:bCs/>
                <w:sz w:val="32"/>
                <w:szCs w:val="32"/>
              </w:rPr>
            </w:pPr>
            <w:r w:rsidRPr="001934EC">
              <w:rPr>
                <w:rFonts w:ascii="仿宋" w:eastAsia="仿宋" w:hAnsi="仿宋" w:cs="仿宋" w:hint="eastAsia"/>
                <w:b/>
                <w:bCs/>
                <w:sz w:val="32"/>
                <w:szCs w:val="32"/>
              </w:rPr>
              <w:t>（三）信息文稿</w:t>
            </w:r>
          </w:p>
          <w:p w14:paraId="6F13FBB0" w14:textId="4308A7C1"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1.完成11月份律师行业动态起草、审批、交付</w:t>
            </w:r>
            <w:r w:rsidR="001821C0">
              <w:rPr>
                <w:rFonts w:ascii="仿宋" w:eastAsia="仿宋" w:hAnsi="仿宋" w:cs="仿宋" w:hint="eastAsia"/>
                <w:sz w:val="32"/>
                <w:szCs w:val="32"/>
              </w:rPr>
              <w:t>；</w:t>
            </w:r>
          </w:p>
          <w:p w14:paraId="6CAB6E9E" w14:textId="4FD78E2E"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2.完成对全国文明家庭获得者辛钧辉律师的采访，并完成采访稿</w:t>
            </w:r>
            <w:r w:rsidR="001821C0">
              <w:rPr>
                <w:rFonts w:ascii="仿宋" w:eastAsia="仿宋" w:hAnsi="仿宋" w:cs="仿宋" w:hint="eastAsia"/>
                <w:sz w:val="32"/>
                <w:szCs w:val="32"/>
              </w:rPr>
              <w:t>；</w:t>
            </w:r>
          </w:p>
          <w:p w14:paraId="07BFA1F5" w14:textId="23A643DC"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3.完成部门工作总结的起草</w:t>
            </w:r>
            <w:r w:rsidR="001821C0">
              <w:rPr>
                <w:rFonts w:ascii="仿宋" w:eastAsia="仿宋" w:hAnsi="仿宋" w:cs="仿宋" w:hint="eastAsia"/>
                <w:sz w:val="32"/>
                <w:szCs w:val="32"/>
              </w:rPr>
              <w:t>；</w:t>
            </w:r>
          </w:p>
          <w:p w14:paraId="5DB4DF89" w14:textId="6D15383F"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4.起草《关于开展媒体交流活动的报告》提交会长会</w:t>
            </w:r>
            <w:r w:rsidR="001821C0">
              <w:rPr>
                <w:rFonts w:ascii="仿宋" w:eastAsia="仿宋" w:hAnsi="仿宋" w:cs="仿宋" w:hint="eastAsia"/>
                <w:sz w:val="32"/>
                <w:szCs w:val="32"/>
              </w:rPr>
              <w:t>；</w:t>
            </w:r>
          </w:p>
          <w:p w14:paraId="7EF0790F" w14:textId="5AFFF688"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5.草拟</w:t>
            </w:r>
            <w:r w:rsidR="00FA7924">
              <w:rPr>
                <w:rFonts w:ascii="仿宋" w:eastAsia="仿宋" w:hAnsi="仿宋" w:cs="仿宋" w:hint="eastAsia"/>
                <w:sz w:val="32"/>
                <w:szCs w:val="32"/>
              </w:rPr>
              <w:t>领导</w:t>
            </w:r>
            <w:r w:rsidRPr="001934EC">
              <w:rPr>
                <w:rFonts w:ascii="仿宋" w:eastAsia="仿宋" w:hAnsi="仿宋" w:cs="仿宋"/>
                <w:sz w:val="32"/>
                <w:szCs w:val="32"/>
              </w:rPr>
              <w:t>致辞</w:t>
            </w:r>
            <w:r w:rsidR="00FA7924">
              <w:rPr>
                <w:rFonts w:ascii="仿宋" w:eastAsia="仿宋" w:hAnsi="仿宋" w:cs="仿宋" w:hint="eastAsia"/>
                <w:sz w:val="32"/>
                <w:szCs w:val="32"/>
              </w:rPr>
              <w:t>。</w:t>
            </w:r>
          </w:p>
          <w:p w14:paraId="3055A396" w14:textId="77777777" w:rsidR="001934EC" w:rsidRPr="001934EC" w:rsidRDefault="001934EC" w:rsidP="001934EC">
            <w:pPr>
              <w:adjustRightInd w:val="0"/>
              <w:snapToGrid w:val="0"/>
              <w:spacing w:line="560" w:lineRule="exact"/>
              <w:rPr>
                <w:rFonts w:ascii="仿宋" w:eastAsia="仿宋" w:hAnsi="仿宋" w:cs="仿宋"/>
                <w:b/>
                <w:bCs/>
                <w:sz w:val="32"/>
                <w:szCs w:val="32"/>
              </w:rPr>
            </w:pPr>
            <w:r w:rsidRPr="001934EC">
              <w:rPr>
                <w:rFonts w:ascii="仿宋" w:eastAsia="仿宋" w:hAnsi="仿宋" w:cs="仿宋" w:hint="eastAsia"/>
                <w:b/>
                <w:bCs/>
                <w:sz w:val="32"/>
                <w:szCs w:val="32"/>
              </w:rPr>
              <w:t>（四）对接委员会</w:t>
            </w:r>
          </w:p>
          <w:p w14:paraId="607179DF" w14:textId="0245B2D1"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1.协助律所委起草《律所委组织赴广州开展第十七期、十八期律所委管理沙龙》新闻稿</w:t>
            </w:r>
            <w:r w:rsidR="001821C0">
              <w:rPr>
                <w:rFonts w:ascii="仿宋" w:eastAsia="仿宋" w:hAnsi="仿宋" w:cs="仿宋" w:hint="eastAsia"/>
                <w:sz w:val="32"/>
                <w:szCs w:val="32"/>
              </w:rPr>
              <w:t>；</w:t>
            </w:r>
          </w:p>
          <w:p w14:paraId="7C5D4BAE" w14:textId="2D629FBD"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lastRenderedPageBreak/>
              <w:t>2.协助青工委完成青年律师悦读社海报设计及社员、志愿者招募</w:t>
            </w:r>
            <w:r w:rsidR="001821C0">
              <w:rPr>
                <w:rFonts w:ascii="仿宋" w:eastAsia="仿宋" w:hAnsi="仿宋" w:cs="仿宋" w:hint="eastAsia"/>
                <w:sz w:val="32"/>
                <w:szCs w:val="32"/>
              </w:rPr>
              <w:t>；</w:t>
            </w:r>
            <w:r w:rsidRPr="001934EC">
              <w:rPr>
                <w:rFonts w:ascii="仿宋" w:eastAsia="仿宋" w:hAnsi="仿宋" w:cs="仿宋"/>
                <w:sz w:val="32"/>
                <w:szCs w:val="32"/>
              </w:rPr>
              <w:t xml:space="preserve"> </w:t>
            </w:r>
          </w:p>
          <w:p w14:paraId="222D5317" w14:textId="1B92437A"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3.协助宣传委完成12.4宪法宣传日书法作品的收集、评选</w:t>
            </w:r>
            <w:r w:rsidR="001821C0">
              <w:rPr>
                <w:rFonts w:ascii="仿宋" w:eastAsia="仿宋" w:hAnsi="仿宋" w:cs="仿宋" w:hint="eastAsia"/>
                <w:sz w:val="32"/>
                <w:szCs w:val="32"/>
              </w:rPr>
              <w:t>；</w:t>
            </w:r>
          </w:p>
          <w:p w14:paraId="3FD95D04" w14:textId="13E13D91"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4.协助完成13期青年律师研修班外训工作</w:t>
            </w:r>
            <w:r w:rsidR="001821C0">
              <w:rPr>
                <w:rFonts w:ascii="仿宋" w:eastAsia="仿宋" w:hAnsi="仿宋" w:cs="仿宋" w:hint="eastAsia"/>
                <w:sz w:val="32"/>
                <w:szCs w:val="32"/>
              </w:rPr>
              <w:t>；</w:t>
            </w:r>
          </w:p>
          <w:p w14:paraId="10D23D1F" w14:textId="278224F2"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5.组织召开青年律师研修班开启十周年纪念会议暨第四期青年律师论坛</w:t>
            </w:r>
            <w:r w:rsidR="001821C0">
              <w:rPr>
                <w:rFonts w:ascii="仿宋" w:eastAsia="仿宋" w:hAnsi="仿宋" w:cs="仿宋" w:hint="eastAsia"/>
                <w:sz w:val="32"/>
                <w:szCs w:val="32"/>
              </w:rPr>
              <w:t>；</w:t>
            </w:r>
          </w:p>
          <w:p w14:paraId="6C7F797E" w14:textId="419C3666"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6.组织举办青年律师研修班十周年公益环保爬山活动</w:t>
            </w:r>
            <w:r w:rsidR="001821C0">
              <w:rPr>
                <w:rFonts w:ascii="仿宋" w:eastAsia="仿宋" w:hAnsi="仿宋" w:cs="仿宋" w:hint="eastAsia"/>
                <w:sz w:val="32"/>
                <w:szCs w:val="32"/>
              </w:rPr>
              <w:t>；</w:t>
            </w:r>
          </w:p>
          <w:p w14:paraId="7164CF8E" w14:textId="3C8ED8A2"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7.协助青工委提交《关于举办青年律师论坛第三期——深圳40周年改革的大背景下青年律师如何应对机遇与挑战的报告》到会长会</w:t>
            </w:r>
            <w:r w:rsidR="001821C0">
              <w:rPr>
                <w:rFonts w:ascii="仿宋" w:eastAsia="仿宋" w:hAnsi="仿宋" w:cs="仿宋" w:hint="eastAsia"/>
                <w:sz w:val="32"/>
                <w:szCs w:val="32"/>
              </w:rPr>
              <w:t>；</w:t>
            </w:r>
          </w:p>
          <w:p w14:paraId="437B734C" w14:textId="6F281A8E"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8.协助跟进“机遇与挑战—先行示范区下的律所运营和律师业务创新论坛”</w:t>
            </w:r>
            <w:r w:rsidR="001821C0">
              <w:rPr>
                <w:rFonts w:ascii="仿宋" w:eastAsia="仿宋" w:hAnsi="仿宋" w:cs="仿宋" w:hint="eastAsia"/>
                <w:sz w:val="32"/>
                <w:szCs w:val="32"/>
              </w:rPr>
              <w:t>；</w:t>
            </w:r>
          </w:p>
          <w:p w14:paraId="7202F60F" w14:textId="4CCDB5D7"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9.协助青工委完成第三期青年律师论坛</w:t>
            </w:r>
            <w:r w:rsidR="001821C0">
              <w:rPr>
                <w:rFonts w:ascii="仿宋" w:eastAsia="仿宋" w:hAnsi="仿宋" w:cs="仿宋" w:hint="eastAsia"/>
                <w:sz w:val="32"/>
                <w:szCs w:val="32"/>
              </w:rPr>
              <w:t>；</w:t>
            </w:r>
          </w:p>
          <w:p w14:paraId="76A69A47" w14:textId="7046B76E"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10.协助完成13期青年律师研修班成果研讨会</w:t>
            </w:r>
            <w:r w:rsidR="001821C0">
              <w:rPr>
                <w:rFonts w:ascii="仿宋" w:eastAsia="仿宋" w:hAnsi="仿宋" w:cs="仿宋" w:hint="eastAsia"/>
                <w:sz w:val="32"/>
                <w:szCs w:val="32"/>
              </w:rPr>
              <w:t>；</w:t>
            </w:r>
          </w:p>
          <w:p w14:paraId="7079874F" w14:textId="390AFC68"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11.协助完成青年律师悦读社志愿者碰头会</w:t>
            </w:r>
            <w:r w:rsidR="001821C0">
              <w:rPr>
                <w:rFonts w:ascii="仿宋" w:eastAsia="仿宋" w:hAnsi="仿宋" w:cs="仿宋" w:hint="eastAsia"/>
                <w:sz w:val="32"/>
                <w:szCs w:val="32"/>
              </w:rPr>
              <w:t>。</w:t>
            </w:r>
          </w:p>
          <w:p w14:paraId="0148C2BC" w14:textId="77777777" w:rsidR="001934EC" w:rsidRPr="001934EC" w:rsidRDefault="001934EC" w:rsidP="001934EC">
            <w:pPr>
              <w:adjustRightInd w:val="0"/>
              <w:snapToGrid w:val="0"/>
              <w:spacing w:line="560" w:lineRule="exact"/>
              <w:rPr>
                <w:rFonts w:ascii="仿宋" w:eastAsia="仿宋" w:hAnsi="仿宋" w:cs="仿宋"/>
                <w:b/>
                <w:bCs/>
                <w:sz w:val="32"/>
                <w:szCs w:val="32"/>
              </w:rPr>
            </w:pPr>
            <w:r w:rsidRPr="001934EC">
              <w:rPr>
                <w:rFonts w:ascii="仿宋" w:eastAsia="仿宋" w:hAnsi="仿宋" w:cs="仿宋" w:hint="eastAsia"/>
                <w:b/>
                <w:bCs/>
                <w:sz w:val="32"/>
                <w:szCs w:val="32"/>
              </w:rPr>
              <w:t>（五）对接媒体</w:t>
            </w:r>
          </w:p>
          <w:p w14:paraId="5F636276" w14:textId="10DD863A"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组织律师到898电台进行宪法宣传，确定宣传方向及宣传形式</w:t>
            </w:r>
            <w:r w:rsidR="001821C0">
              <w:rPr>
                <w:rFonts w:ascii="仿宋" w:eastAsia="仿宋" w:hAnsi="仿宋" w:cs="仿宋" w:hint="eastAsia"/>
                <w:sz w:val="32"/>
                <w:szCs w:val="32"/>
              </w:rPr>
              <w:t>。</w:t>
            </w:r>
          </w:p>
          <w:p w14:paraId="02C5439B" w14:textId="77777777" w:rsidR="001934EC" w:rsidRPr="001934EC" w:rsidRDefault="001934EC" w:rsidP="001934EC">
            <w:pPr>
              <w:adjustRightInd w:val="0"/>
              <w:snapToGrid w:val="0"/>
              <w:spacing w:line="560" w:lineRule="exact"/>
              <w:rPr>
                <w:rFonts w:ascii="仿宋" w:eastAsia="仿宋" w:hAnsi="仿宋" w:cs="仿宋"/>
                <w:b/>
                <w:bCs/>
                <w:sz w:val="32"/>
                <w:szCs w:val="32"/>
              </w:rPr>
            </w:pPr>
            <w:r w:rsidRPr="001934EC">
              <w:rPr>
                <w:rFonts w:ascii="仿宋" w:eastAsia="仿宋" w:hAnsi="仿宋" w:cs="仿宋" w:hint="eastAsia"/>
                <w:b/>
                <w:bCs/>
                <w:sz w:val="32"/>
                <w:szCs w:val="32"/>
              </w:rPr>
              <w:t>（六）网站、智慧律师工作</w:t>
            </w:r>
          </w:p>
          <w:p w14:paraId="64BF3E1D" w14:textId="3D85250B"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1.配合业务部处理北大法宝版本升级</w:t>
            </w:r>
            <w:r w:rsidR="001821C0">
              <w:rPr>
                <w:rFonts w:ascii="仿宋" w:eastAsia="仿宋" w:hAnsi="仿宋" w:cs="仿宋" w:hint="eastAsia"/>
                <w:sz w:val="32"/>
                <w:szCs w:val="32"/>
              </w:rPr>
              <w:t>；</w:t>
            </w:r>
          </w:p>
          <w:p w14:paraId="17BED035" w14:textId="77777777"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2.处理专业委员会管理系统和智慧律师系统合并工作；</w:t>
            </w:r>
          </w:p>
          <w:p w14:paraId="0E463A6D" w14:textId="1CEDAB18"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3.配合业务部上线专业委员会管理系统</w:t>
            </w:r>
            <w:r w:rsidR="001821C0">
              <w:rPr>
                <w:rFonts w:ascii="仿宋" w:eastAsia="仿宋" w:hAnsi="仿宋" w:cs="仿宋" w:hint="eastAsia"/>
                <w:sz w:val="32"/>
                <w:szCs w:val="32"/>
              </w:rPr>
              <w:t>；</w:t>
            </w:r>
          </w:p>
          <w:p w14:paraId="373C31C7" w14:textId="4917051D"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4.协助办公室整理同道现有系统合同，整理目前协会</w:t>
            </w:r>
            <w:r w:rsidRPr="001934EC">
              <w:rPr>
                <w:rFonts w:ascii="仿宋" w:eastAsia="仿宋" w:hAnsi="仿宋" w:cs="仿宋"/>
                <w:sz w:val="32"/>
                <w:szCs w:val="32"/>
              </w:rPr>
              <w:lastRenderedPageBreak/>
              <w:t>wifi信号位置情况</w:t>
            </w:r>
            <w:r w:rsidR="001821C0">
              <w:rPr>
                <w:rFonts w:ascii="仿宋" w:eastAsia="仿宋" w:hAnsi="仿宋" w:cs="仿宋" w:hint="eastAsia"/>
                <w:sz w:val="32"/>
                <w:szCs w:val="32"/>
              </w:rPr>
              <w:t>；</w:t>
            </w:r>
          </w:p>
          <w:p w14:paraId="1B4E7264" w14:textId="26BC920E"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5.处理智慧律师APP和专业委管理系统集成问题</w:t>
            </w:r>
            <w:r w:rsidR="001821C0">
              <w:rPr>
                <w:rFonts w:ascii="仿宋" w:eastAsia="仿宋" w:hAnsi="仿宋" w:cs="仿宋" w:hint="eastAsia"/>
                <w:sz w:val="32"/>
                <w:szCs w:val="32"/>
              </w:rPr>
              <w:t>。</w:t>
            </w:r>
          </w:p>
          <w:p w14:paraId="2B872AAA" w14:textId="77777777" w:rsidR="001934EC" w:rsidRPr="001934EC" w:rsidRDefault="001934EC" w:rsidP="001934EC">
            <w:pPr>
              <w:adjustRightInd w:val="0"/>
              <w:snapToGrid w:val="0"/>
              <w:spacing w:line="560" w:lineRule="exact"/>
              <w:rPr>
                <w:rFonts w:ascii="仿宋" w:eastAsia="仿宋" w:hAnsi="仿宋" w:cs="仿宋"/>
                <w:b/>
                <w:bCs/>
                <w:sz w:val="32"/>
                <w:szCs w:val="32"/>
              </w:rPr>
            </w:pPr>
            <w:r w:rsidRPr="001934EC">
              <w:rPr>
                <w:rFonts w:ascii="仿宋" w:eastAsia="仿宋" w:hAnsi="仿宋" w:cs="仿宋" w:hint="eastAsia"/>
                <w:b/>
                <w:bCs/>
                <w:sz w:val="32"/>
                <w:szCs w:val="32"/>
              </w:rPr>
              <w:t>（七）其他工作</w:t>
            </w:r>
          </w:p>
          <w:p w14:paraId="7B7C8868" w14:textId="7B8DD991"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1.协助完成学习《习近平治国理念第三卷》心得体会征稿评选工作</w:t>
            </w:r>
            <w:r w:rsidR="00453814">
              <w:rPr>
                <w:rFonts w:ascii="仿宋" w:eastAsia="仿宋" w:hAnsi="仿宋" w:cs="仿宋" w:hint="eastAsia"/>
                <w:sz w:val="32"/>
                <w:szCs w:val="32"/>
              </w:rPr>
              <w:t>；</w:t>
            </w:r>
          </w:p>
          <w:p w14:paraId="7389F703" w14:textId="36D3309F"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2.完成1+1北海慰问组工作</w:t>
            </w:r>
            <w:r w:rsidR="00453814">
              <w:rPr>
                <w:rFonts w:ascii="仿宋" w:eastAsia="仿宋" w:hAnsi="仿宋" w:cs="仿宋" w:hint="eastAsia"/>
                <w:sz w:val="32"/>
                <w:szCs w:val="32"/>
              </w:rPr>
              <w:t>；</w:t>
            </w:r>
          </w:p>
          <w:p w14:paraId="0ED62A66" w14:textId="1EF39B1F" w:rsidR="001934EC" w:rsidRPr="001934EC"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3.完成《深圳报告》采访对象推荐表的填报</w:t>
            </w:r>
            <w:r w:rsidR="00453814">
              <w:rPr>
                <w:rFonts w:ascii="仿宋" w:eastAsia="仿宋" w:hAnsi="仿宋" w:cs="仿宋" w:hint="eastAsia"/>
                <w:sz w:val="32"/>
                <w:szCs w:val="32"/>
              </w:rPr>
              <w:t>；</w:t>
            </w:r>
          </w:p>
          <w:p w14:paraId="0FBB4E1A" w14:textId="1AAB63F5" w:rsidR="009914E4" w:rsidRDefault="001934EC" w:rsidP="001934EC">
            <w:pPr>
              <w:adjustRightInd w:val="0"/>
              <w:snapToGrid w:val="0"/>
              <w:spacing w:line="560" w:lineRule="exact"/>
              <w:rPr>
                <w:rFonts w:ascii="仿宋" w:eastAsia="仿宋" w:hAnsi="仿宋" w:cs="仿宋"/>
                <w:sz w:val="32"/>
                <w:szCs w:val="32"/>
              </w:rPr>
            </w:pPr>
            <w:r w:rsidRPr="001934EC">
              <w:rPr>
                <w:rFonts w:ascii="仿宋" w:eastAsia="仿宋" w:hAnsi="仿宋" w:cs="仿宋"/>
                <w:sz w:val="32"/>
                <w:szCs w:val="32"/>
              </w:rPr>
              <w:t>4.按照省律协要求整理民法典宣传照片和文字说明上报</w:t>
            </w:r>
            <w:r w:rsidR="00453814">
              <w:rPr>
                <w:rFonts w:ascii="仿宋" w:eastAsia="仿宋" w:hAnsi="仿宋" w:cs="仿宋" w:hint="eastAsia"/>
                <w:sz w:val="32"/>
                <w:szCs w:val="32"/>
              </w:rPr>
              <w:t>。</w:t>
            </w:r>
          </w:p>
        </w:tc>
      </w:tr>
    </w:tbl>
    <w:p w14:paraId="318A388A" w14:textId="77777777" w:rsidR="00ED60EB" w:rsidRDefault="00ED60EB" w:rsidP="00F06D55">
      <w:pPr>
        <w:spacing w:line="560" w:lineRule="exact"/>
        <w:rPr>
          <w:rFonts w:ascii="仿宋" w:eastAsia="仿宋" w:hAnsi="仿宋"/>
          <w:sz w:val="32"/>
          <w:szCs w:val="32"/>
        </w:rPr>
      </w:pPr>
    </w:p>
    <w:sectPr w:rsidR="00ED60EB">
      <w:footerReference w:type="default" r:id="rId9"/>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26976" w14:textId="77777777" w:rsidR="00C46807" w:rsidRDefault="00C46807">
      <w:r>
        <w:separator/>
      </w:r>
    </w:p>
  </w:endnote>
  <w:endnote w:type="continuationSeparator" w:id="0">
    <w:p w14:paraId="5E98E9A2" w14:textId="77777777" w:rsidR="00C46807" w:rsidRDefault="00C4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微软雅黑"/>
    <w:charset w:val="86"/>
    <w:family w:val="auto"/>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485067"/>
    </w:sdtPr>
    <w:sdtEndPr/>
    <w:sdtContent>
      <w:p w14:paraId="56350A36" w14:textId="77777777" w:rsidR="00ED60EB" w:rsidRDefault="00502B07">
        <w:pPr>
          <w:pStyle w:val="a9"/>
          <w:jc w:val="center"/>
        </w:pPr>
        <w:r>
          <w:fldChar w:fldCharType="begin"/>
        </w:r>
        <w:r>
          <w:instrText>PAGE   \* MERGEFORMAT</w:instrText>
        </w:r>
        <w:r>
          <w:fldChar w:fldCharType="separate"/>
        </w:r>
        <w:r>
          <w:rPr>
            <w:lang w:val="zh-CN"/>
          </w:rPr>
          <w:t>6</w:t>
        </w:r>
        <w:r>
          <w:fldChar w:fldCharType="end"/>
        </w:r>
      </w:p>
    </w:sdtContent>
  </w:sdt>
  <w:p w14:paraId="4BD59029" w14:textId="77777777" w:rsidR="00ED60EB" w:rsidRDefault="00ED60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F441C" w14:textId="77777777" w:rsidR="00C46807" w:rsidRDefault="00C46807">
      <w:r>
        <w:separator/>
      </w:r>
    </w:p>
  </w:footnote>
  <w:footnote w:type="continuationSeparator" w:id="0">
    <w:p w14:paraId="287E09E1" w14:textId="77777777" w:rsidR="00C46807" w:rsidRDefault="00C46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01FC2"/>
    <w:multiLevelType w:val="hybridMultilevel"/>
    <w:tmpl w:val="C9BE0F12"/>
    <w:lvl w:ilvl="0" w:tplc="D4742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85"/>
    <w:rsid w:val="00000164"/>
    <w:rsid w:val="00000D68"/>
    <w:rsid w:val="000015B7"/>
    <w:rsid w:val="00003E11"/>
    <w:rsid w:val="000046E2"/>
    <w:rsid w:val="00004B51"/>
    <w:rsid w:val="000073F6"/>
    <w:rsid w:val="00012C05"/>
    <w:rsid w:val="00013365"/>
    <w:rsid w:val="00013509"/>
    <w:rsid w:val="00013CE9"/>
    <w:rsid w:val="00013FAC"/>
    <w:rsid w:val="000149A0"/>
    <w:rsid w:val="0001562B"/>
    <w:rsid w:val="00017249"/>
    <w:rsid w:val="00020849"/>
    <w:rsid w:val="000219E6"/>
    <w:rsid w:val="00024D8A"/>
    <w:rsid w:val="00026391"/>
    <w:rsid w:val="0002755B"/>
    <w:rsid w:val="000275F1"/>
    <w:rsid w:val="00027DC0"/>
    <w:rsid w:val="00027F71"/>
    <w:rsid w:val="00031867"/>
    <w:rsid w:val="00033DBD"/>
    <w:rsid w:val="00034425"/>
    <w:rsid w:val="00040D13"/>
    <w:rsid w:val="00041C2F"/>
    <w:rsid w:val="00043060"/>
    <w:rsid w:val="000437CF"/>
    <w:rsid w:val="00043EC0"/>
    <w:rsid w:val="000442CD"/>
    <w:rsid w:val="0004474E"/>
    <w:rsid w:val="00047889"/>
    <w:rsid w:val="00047F5C"/>
    <w:rsid w:val="00052CD5"/>
    <w:rsid w:val="000531EF"/>
    <w:rsid w:val="00053425"/>
    <w:rsid w:val="00054789"/>
    <w:rsid w:val="00055F06"/>
    <w:rsid w:val="0005655B"/>
    <w:rsid w:val="00060921"/>
    <w:rsid w:val="00061527"/>
    <w:rsid w:val="000624A5"/>
    <w:rsid w:val="00062542"/>
    <w:rsid w:val="00063DE0"/>
    <w:rsid w:val="00065D8A"/>
    <w:rsid w:val="0006607F"/>
    <w:rsid w:val="000675E9"/>
    <w:rsid w:val="000675FA"/>
    <w:rsid w:val="00071F6C"/>
    <w:rsid w:val="000772BA"/>
    <w:rsid w:val="00080786"/>
    <w:rsid w:val="00080998"/>
    <w:rsid w:val="0008428A"/>
    <w:rsid w:val="000844EE"/>
    <w:rsid w:val="00084801"/>
    <w:rsid w:val="00084FD4"/>
    <w:rsid w:val="000866BD"/>
    <w:rsid w:val="0008688B"/>
    <w:rsid w:val="00087C20"/>
    <w:rsid w:val="000909DE"/>
    <w:rsid w:val="00091B6C"/>
    <w:rsid w:val="00092053"/>
    <w:rsid w:val="000928FC"/>
    <w:rsid w:val="00095DBE"/>
    <w:rsid w:val="000961D8"/>
    <w:rsid w:val="000970E4"/>
    <w:rsid w:val="000979BC"/>
    <w:rsid w:val="000A032B"/>
    <w:rsid w:val="000A37F2"/>
    <w:rsid w:val="000A49AB"/>
    <w:rsid w:val="000A7DBD"/>
    <w:rsid w:val="000B0D8F"/>
    <w:rsid w:val="000B122B"/>
    <w:rsid w:val="000B25AD"/>
    <w:rsid w:val="000B2B88"/>
    <w:rsid w:val="000B4F02"/>
    <w:rsid w:val="000B6EA9"/>
    <w:rsid w:val="000B78F2"/>
    <w:rsid w:val="000C1117"/>
    <w:rsid w:val="000C3E97"/>
    <w:rsid w:val="000D091E"/>
    <w:rsid w:val="000D0AF7"/>
    <w:rsid w:val="000D2B3D"/>
    <w:rsid w:val="000D2F75"/>
    <w:rsid w:val="000D3D68"/>
    <w:rsid w:val="000D523E"/>
    <w:rsid w:val="000D6361"/>
    <w:rsid w:val="000D6AF7"/>
    <w:rsid w:val="000E19C0"/>
    <w:rsid w:val="000E1AF1"/>
    <w:rsid w:val="000E4284"/>
    <w:rsid w:val="000E4510"/>
    <w:rsid w:val="000E5ABD"/>
    <w:rsid w:val="000F0618"/>
    <w:rsid w:val="000F1231"/>
    <w:rsid w:val="000F1B6A"/>
    <w:rsid w:val="000F2286"/>
    <w:rsid w:val="000F489B"/>
    <w:rsid w:val="000F4F71"/>
    <w:rsid w:val="000F5366"/>
    <w:rsid w:val="000F57AE"/>
    <w:rsid w:val="000F67E1"/>
    <w:rsid w:val="000F6E35"/>
    <w:rsid w:val="000F797A"/>
    <w:rsid w:val="000F7FB6"/>
    <w:rsid w:val="00101E2E"/>
    <w:rsid w:val="00103163"/>
    <w:rsid w:val="00103265"/>
    <w:rsid w:val="001032D9"/>
    <w:rsid w:val="001045ED"/>
    <w:rsid w:val="00105DEF"/>
    <w:rsid w:val="00105DF2"/>
    <w:rsid w:val="00106C29"/>
    <w:rsid w:val="00106CC1"/>
    <w:rsid w:val="001075D4"/>
    <w:rsid w:val="00112456"/>
    <w:rsid w:val="00114ABF"/>
    <w:rsid w:val="00115D18"/>
    <w:rsid w:val="00115E26"/>
    <w:rsid w:val="0011667C"/>
    <w:rsid w:val="00121143"/>
    <w:rsid w:val="0012166B"/>
    <w:rsid w:val="00121F2B"/>
    <w:rsid w:val="001229E0"/>
    <w:rsid w:val="00122B79"/>
    <w:rsid w:val="00123E45"/>
    <w:rsid w:val="001261B4"/>
    <w:rsid w:val="00126E05"/>
    <w:rsid w:val="00126F7A"/>
    <w:rsid w:val="00130118"/>
    <w:rsid w:val="001304F0"/>
    <w:rsid w:val="00130D99"/>
    <w:rsid w:val="001313B1"/>
    <w:rsid w:val="001316A8"/>
    <w:rsid w:val="00132378"/>
    <w:rsid w:val="00132C88"/>
    <w:rsid w:val="00133F0E"/>
    <w:rsid w:val="00133F9D"/>
    <w:rsid w:val="0013527B"/>
    <w:rsid w:val="0013550C"/>
    <w:rsid w:val="00136B6E"/>
    <w:rsid w:val="00136C3F"/>
    <w:rsid w:val="00136D75"/>
    <w:rsid w:val="00140D2B"/>
    <w:rsid w:val="00146377"/>
    <w:rsid w:val="001476D6"/>
    <w:rsid w:val="001509B6"/>
    <w:rsid w:val="00151F13"/>
    <w:rsid w:val="00151FE4"/>
    <w:rsid w:val="0015353F"/>
    <w:rsid w:val="00153812"/>
    <w:rsid w:val="0016083C"/>
    <w:rsid w:val="001618F2"/>
    <w:rsid w:val="001642A3"/>
    <w:rsid w:val="001649B3"/>
    <w:rsid w:val="00164DE4"/>
    <w:rsid w:val="001651F7"/>
    <w:rsid w:val="00166D4F"/>
    <w:rsid w:val="001679B5"/>
    <w:rsid w:val="001700B5"/>
    <w:rsid w:val="001701B7"/>
    <w:rsid w:val="00171981"/>
    <w:rsid w:val="00173564"/>
    <w:rsid w:val="0017455A"/>
    <w:rsid w:val="00175472"/>
    <w:rsid w:val="00175DE5"/>
    <w:rsid w:val="00176E79"/>
    <w:rsid w:val="001814DC"/>
    <w:rsid w:val="001821C0"/>
    <w:rsid w:val="0018644A"/>
    <w:rsid w:val="00186E73"/>
    <w:rsid w:val="0019045A"/>
    <w:rsid w:val="001934EC"/>
    <w:rsid w:val="0019470A"/>
    <w:rsid w:val="001949D1"/>
    <w:rsid w:val="00195109"/>
    <w:rsid w:val="00195476"/>
    <w:rsid w:val="00196397"/>
    <w:rsid w:val="00196CE7"/>
    <w:rsid w:val="0019725F"/>
    <w:rsid w:val="001A437D"/>
    <w:rsid w:val="001A6AAE"/>
    <w:rsid w:val="001A77A8"/>
    <w:rsid w:val="001B371D"/>
    <w:rsid w:val="001B3F9B"/>
    <w:rsid w:val="001B4AFB"/>
    <w:rsid w:val="001B4B48"/>
    <w:rsid w:val="001B4DDA"/>
    <w:rsid w:val="001B5633"/>
    <w:rsid w:val="001B568C"/>
    <w:rsid w:val="001B70BF"/>
    <w:rsid w:val="001B7622"/>
    <w:rsid w:val="001B7CF5"/>
    <w:rsid w:val="001C1A99"/>
    <w:rsid w:val="001C362D"/>
    <w:rsid w:val="001C3674"/>
    <w:rsid w:val="001C3DE1"/>
    <w:rsid w:val="001C435C"/>
    <w:rsid w:val="001C4594"/>
    <w:rsid w:val="001C49B4"/>
    <w:rsid w:val="001C63D6"/>
    <w:rsid w:val="001C6C50"/>
    <w:rsid w:val="001D079C"/>
    <w:rsid w:val="001D07F1"/>
    <w:rsid w:val="001D08CB"/>
    <w:rsid w:val="001D197B"/>
    <w:rsid w:val="001D1E94"/>
    <w:rsid w:val="001D23AE"/>
    <w:rsid w:val="001D39E7"/>
    <w:rsid w:val="001D498F"/>
    <w:rsid w:val="001D64BE"/>
    <w:rsid w:val="001D6AB2"/>
    <w:rsid w:val="001D797E"/>
    <w:rsid w:val="001D7EAF"/>
    <w:rsid w:val="001E0A2C"/>
    <w:rsid w:val="001E2971"/>
    <w:rsid w:val="001E4F99"/>
    <w:rsid w:val="001E6FF1"/>
    <w:rsid w:val="001E777D"/>
    <w:rsid w:val="001F0C6D"/>
    <w:rsid w:val="001F532C"/>
    <w:rsid w:val="001F54C7"/>
    <w:rsid w:val="0020033B"/>
    <w:rsid w:val="00200A15"/>
    <w:rsid w:val="00200D79"/>
    <w:rsid w:val="002012AC"/>
    <w:rsid w:val="002019EE"/>
    <w:rsid w:val="002028DF"/>
    <w:rsid w:val="002038F8"/>
    <w:rsid w:val="002049E7"/>
    <w:rsid w:val="00206896"/>
    <w:rsid w:val="00207B55"/>
    <w:rsid w:val="00207F56"/>
    <w:rsid w:val="00210916"/>
    <w:rsid w:val="00211051"/>
    <w:rsid w:val="0021268F"/>
    <w:rsid w:val="0021300E"/>
    <w:rsid w:val="0021339A"/>
    <w:rsid w:val="00215EC3"/>
    <w:rsid w:val="002162B2"/>
    <w:rsid w:val="002166E9"/>
    <w:rsid w:val="00217064"/>
    <w:rsid w:val="00217197"/>
    <w:rsid w:val="00217246"/>
    <w:rsid w:val="00220281"/>
    <w:rsid w:val="00220862"/>
    <w:rsid w:val="002228A2"/>
    <w:rsid w:val="00222943"/>
    <w:rsid w:val="0022373E"/>
    <w:rsid w:val="002239F6"/>
    <w:rsid w:val="00224F12"/>
    <w:rsid w:val="00225200"/>
    <w:rsid w:val="00225908"/>
    <w:rsid w:val="00225ACE"/>
    <w:rsid w:val="00225E37"/>
    <w:rsid w:val="0022690D"/>
    <w:rsid w:val="00227B84"/>
    <w:rsid w:val="00230166"/>
    <w:rsid w:val="00231F0A"/>
    <w:rsid w:val="002332ED"/>
    <w:rsid w:val="002334B0"/>
    <w:rsid w:val="0023451B"/>
    <w:rsid w:val="00236C4E"/>
    <w:rsid w:val="0024193B"/>
    <w:rsid w:val="00241F51"/>
    <w:rsid w:val="00246532"/>
    <w:rsid w:val="002471A3"/>
    <w:rsid w:val="00247554"/>
    <w:rsid w:val="002504F9"/>
    <w:rsid w:val="0025355F"/>
    <w:rsid w:val="002542F9"/>
    <w:rsid w:val="002559F0"/>
    <w:rsid w:val="00256C10"/>
    <w:rsid w:val="0025702F"/>
    <w:rsid w:val="00257862"/>
    <w:rsid w:val="00257DFD"/>
    <w:rsid w:val="0026090D"/>
    <w:rsid w:val="00261359"/>
    <w:rsid w:val="002617BF"/>
    <w:rsid w:val="00264E99"/>
    <w:rsid w:val="002662D1"/>
    <w:rsid w:val="00267961"/>
    <w:rsid w:val="002705C8"/>
    <w:rsid w:val="0027111B"/>
    <w:rsid w:val="0027229E"/>
    <w:rsid w:val="00272F7D"/>
    <w:rsid w:val="002753E8"/>
    <w:rsid w:val="002772FF"/>
    <w:rsid w:val="002812B6"/>
    <w:rsid w:val="00281B2E"/>
    <w:rsid w:val="00282756"/>
    <w:rsid w:val="0028573B"/>
    <w:rsid w:val="002928E4"/>
    <w:rsid w:val="0029408F"/>
    <w:rsid w:val="002940E0"/>
    <w:rsid w:val="002943BC"/>
    <w:rsid w:val="00294A58"/>
    <w:rsid w:val="0029519C"/>
    <w:rsid w:val="00297833"/>
    <w:rsid w:val="002A77BC"/>
    <w:rsid w:val="002B1B00"/>
    <w:rsid w:val="002B41FA"/>
    <w:rsid w:val="002B4D57"/>
    <w:rsid w:val="002C0BAA"/>
    <w:rsid w:val="002C66E2"/>
    <w:rsid w:val="002D001C"/>
    <w:rsid w:val="002D0FD7"/>
    <w:rsid w:val="002D33B8"/>
    <w:rsid w:val="002D3EDD"/>
    <w:rsid w:val="002D6044"/>
    <w:rsid w:val="002E103A"/>
    <w:rsid w:val="002E1317"/>
    <w:rsid w:val="002E29AB"/>
    <w:rsid w:val="002E4345"/>
    <w:rsid w:val="002E6178"/>
    <w:rsid w:val="002E7E5A"/>
    <w:rsid w:val="002F070E"/>
    <w:rsid w:val="002F1028"/>
    <w:rsid w:val="002F3B03"/>
    <w:rsid w:val="002F4FF3"/>
    <w:rsid w:val="002F5267"/>
    <w:rsid w:val="002F599C"/>
    <w:rsid w:val="00300C27"/>
    <w:rsid w:val="00300EE6"/>
    <w:rsid w:val="00301771"/>
    <w:rsid w:val="003017B8"/>
    <w:rsid w:val="00302207"/>
    <w:rsid w:val="003026FA"/>
    <w:rsid w:val="0030493B"/>
    <w:rsid w:val="00306E64"/>
    <w:rsid w:val="003122F8"/>
    <w:rsid w:val="0031313E"/>
    <w:rsid w:val="00313398"/>
    <w:rsid w:val="00313AB4"/>
    <w:rsid w:val="00314348"/>
    <w:rsid w:val="00314BCE"/>
    <w:rsid w:val="003157EC"/>
    <w:rsid w:val="003158C7"/>
    <w:rsid w:val="00315EA4"/>
    <w:rsid w:val="003167A8"/>
    <w:rsid w:val="0031682D"/>
    <w:rsid w:val="003171BC"/>
    <w:rsid w:val="0032249A"/>
    <w:rsid w:val="003224E2"/>
    <w:rsid w:val="003225FB"/>
    <w:rsid w:val="003253F9"/>
    <w:rsid w:val="0032627D"/>
    <w:rsid w:val="003263E8"/>
    <w:rsid w:val="00326FC2"/>
    <w:rsid w:val="003322DC"/>
    <w:rsid w:val="003338E2"/>
    <w:rsid w:val="003347AC"/>
    <w:rsid w:val="0033582A"/>
    <w:rsid w:val="00335AAB"/>
    <w:rsid w:val="003362C8"/>
    <w:rsid w:val="00337234"/>
    <w:rsid w:val="00337816"/>
    <w:rsid w:val="003407F4"/>
    <w:rsid w:val="003409CC"/>
    <w:rsid w:val="00340D9E"/>
    <w:rsid w:val="0034236E"/>
    <w:rsid w:val="00344448"/>
    <w:rsid w:val="003451FF"/>
    <w:rsid w:val="00346DD6"/>
    <w:rsid w:val="00350C49"/>
    <w:rsid w:val="00351469"/>
    <w:rsid w:val="00351D45"/>
    <w:rsid w:val="00352803"/>
    <w:rsid w:val="00353831"/>
    <w:rsid w:val="00354603"/>
    <w:rsid w:val="00354B04"/>
    <w:rsid w:val="00354E3A"/>
    <w:rsid w:val="003617C9"/>
    <w:rsid w:val="0036224A"/>
    <w:rsid w:val="0036268F"/>
    <w:rsid w:val="00364027"/>
    <w:rsid w:val="00364D64"/>
    <w:rsid w:val="003651F6"/>
    <w:rsid w:val="00367C45"/>
    <w:rsid w:val="003725C4"/>
    <w:rsid w:val="00372F7C"/>
    <w:rsid w:val="0037310B"/>
    <w:rsid w:val="003739E9"/>
    <w:rsid w:val="00373C77"/>
    <w:rsid w:val="00374AF9"/>
    <w:rsid w:val="0037544E"/>
    <w:rsid w:val="00375FA3"/>
    <w:rsid w:val="0038003C"/>
    <w:rsid w:val="00380575"/>
    <w:rsid w:val="00380E43"/>
    <w:rsid w:val="003829FE"/>
    <w:rsid w:val="00385199"/>
    <w:rsid w:val="00390978"/>
    <w:rsid w:val="00392D57"/>
    <w:rsid w:val="00392FA6"/>
    <w:rsid w:val="003933D4"/>
    <w:rsid w:val="00395041"/>
    <w:rsid w:val="00396B34"/>
    <w:rsid w:val="00396B52"/>
    <w:rsid w:val="003977D7"/>
    <w:rsid w:val="0039791B"/>
    <w:rsid w:val="003A172A"/>
    <w:rsid w:val="003A2691"/>
    <w:rsid w:val="003A284E"/>
    <w:rsid w:val="003A4AB3"/>
    <w:rsid w:val="003A55D4"/>
    <w:rsid w:val="003A5FAB"/>
    <w:rsid w:val="003B06F8"/>
    <w:rsid w:val="003B07A9"/>
    <w:rsid w:val="003B1AAD"/>
    <w:rsid w:val="003B21FD"/>
    <w:rsid w:val="003B2237"/>
    <w:rsid w:val="003B5F9D"/>
    <w:rsid w:val="003B6713"/>
    <w:rsid w:val="003B6A53"/>
    <w:rsid w:val="003B6BEE"/>
    <w:rsid w:val="003C14F2"/>
    <w:rsid w:val="003C3491"/>
    <w:rsid w:val="003C7119"/>
    <w:rsid w:val="003C72A4"/>
    <w:rsid w:val="003C7481"/>
    <w:rsid w:val="003C7913"/>
    <w:rsid w:val="003D04E4"/>
    <w:rsid w:val="003D0850"/>
    <w:rsid w:val="003D27F9"/>
    <w:rsid w:val="003D2F44"/>
    <w:rsid w:val="003D5486"/>
    <w:rsid w:val="003E033E"/>
    <w:rsid w:val="003E23A6"/>
    <w:rsid w:val="003E2C64"/>
    <w:rsid w:val="003E31E4"/>
    <w:rsid w:val="003E32BD"/>
    <w:rsid w:val="003E48DF"/>
    <w:rsid w:val="003E4D6B"/>
    <w:rsid w:val="003E545A"/>
    <w:rsid w:val="003E5776"/>
    <w:rsid w:val="003E7F8B"/>
    <w:rsid w:val="003F1C25"/>
    <w:rsid w:val="003F26F9"/>
    <w:rsid w:val="003F3CB8"/>
    <w:rsid w:val="003F4115"/>
    <w:rsid w:val="003F6C24"/>
    <w:rsid w:val="003F7A02"/>
    <w:rsid w:val="0040005D"/>
    <w:rsid w:val="00401105"/>
    <w:rsid w:val="004031A0"/>
    <w:rsid w:val="0040368B"/>
    <w:rsid w:val="00405008"/>
    <w:rsid w:val="00406011"/>
    <w:rsid w:val="004074F3"/>
    <w:rsid w:val="0040758C"/>
    <w:rsid w:val="00407BED"/>
    <w:rsid w:val="00411FEB"/>
    <w:rsid w:val="00414056"/>
    <w:rsid w:val="00414D5B"/>
    <w:rsid w:val="00416E65"/>
    <w:rsid w:val="00417490"/>
    <w:rsid w:val="0041795D"/>
    <w:rsid w:val="004233B2"/>
    <w:rsid w:val="004242DB"/>
    <w:rsid w:val="00424CF2"/>
    <w:rsid w:val="00426EDE"/>
    <w:rsid w:val="00427F22"/>
    <w:rsid w:val="00430ADE"/>
    <w:rsid w:val="00430D82"/>
    <w:rsid w:val="00433089"/>
    <w:rsid w:val="004332A5"/>
    <w:rsid w:val="00433987"/>
    <w:rsid w:val="00435E66"/>
    <w:rsid w:val="00441EB8"/>
    <w:rsid w:val="004424D7"/>
    <w:rsid w:val="00442824"/>
    <w:rsid w:val="00442CCF"/>
    <w:rsid w:val="00442D73"/>
    <w:rsid w:val="0044313C"/>
    <w:rsid w:val="00443C05"/>
    <w:rsid w:val="00444AE7"/>
    <w:rsid w:val="00444EAA"/>
    <w:rsid w:val="00445168"/>
    <w:rsid w:val="00446DD3"/>
    <w:rsid w:val="00450BB6"/>
    <w:rsid w:val="00450CDA"/>
    <w:rsid w:val="00453814"/>
    <w:rsid w:val="00454457"/>
    <w:rsid w:val="00454EF6"/>
    <w:rsid w:val="004576B0"/>
    <w:rsid w:val="00457EBE"/>
    <w:rsid w:val="004611C1"/>
    <w:rsid w:val="00463E2D"/>
    <w:rsid w:val="00464919"/>
    <w:rsid w:val="00465A35"/>
    <w:rsid w:val="00465EB6"/>
    <w:rsid w:val="004664B9"/>
    <w:rsid w:val="00466661"/>
    <w:rsid w:val="00466906"/>
    <w:rsid w:val="004708D3"/>
    <w:rsid w:val="004724FA"/>
    <w:rsid w:val="00472B82"/>
    <w:rsid w:val="00472BBB"/>
    <w:rsid w:val="00472CE5"/>
    <w:rsid w:val="00474830"/>
    <w:rsid w:val="00474ED3"/>
    <w:rsid w:val="00475BE9"/>
    <w:rsid w:val="0047722A"/>
    <w:rsid w:val="00477469"/>
    <w:rsid w:val="00480DF9"/>
    <w:rsid w:val="004815AC"/>
    <w:rsid w:val="00482D8A"/>
    <w:rsid w:val="0048321A"/>
    <w:rsid w:val="00484E98"/>
    <w:rsid w:val="00485F04"/>
    <w:rsid w:val="0048654A"/>
    <w:rsid w:val="004869A0"/>
    <w:rsid w:val="00487D9E"/>
    <w:rsid w:val="004903A8"/>
    <w:rsid w:val="004923CD"/>
    <w:rsid w:val="00493736"/>
    <w:rsid w:val="004A1D4D"/>
    <w:rsid w:val="004A27F5"/>
    <w:rsid w:val="004A572C"/>
    <w:rsid w:val="004A5D08"/>
    <w:rsid w:val="004A6A7C"/>
    <w:rsid w:val="004A6B9D"/>
    <w:rsid w:val="004A7A7D"/>
    <w:rsid w:val="004A7B60"/>
    <w:rsid w:val="004B1298"/>
    <w:rsid w:val="004B5675"/>
    <w:rsid w:val="004B60F8"/>
    <w:rsid w:val="004B6776"/>
    <w:rsid w:val="004C06A5"/>
    <w:rsid w:val="004C0947"/>
    <w:rsid w:val="004C099F"/>
    <w:rsid w:val="004C0DA7"/>
    <w:rsid w:val="004C11E7"/>
    <w:rsid w:val="004C145B"/>
    <w:rsid w:val="004C3A06"/>
    <w:rsid w:val="004C7370"/>
    <w:rsid w:val="004C740F"/>
    <w:rsid w:val="004C7689"/>
    <w:rsid w:val="004D09BD"/>
    <w:rsid w:val="004D0B5D"/>
    <w:rsid w:val="004D111B"/>
    <w:rsid w:val="004D18B5"/>
    <w:rsid w:val="004D2CFF"/>
    <w:rsid w:val="004D3195"/>
    <w:rsid w:val="004D41A4"/>
    <w:rsid w:val="004D451D"/>
    <w:rsid w:val="004D4990"/>
    <w:rsid w:val="004D4E58"/>
    <w:rsid w:val="004D5F6C"/>
    <w:rsid w:val="004D6E0B"/>
    <w:rsid w:val="004E0950"/>
    <w:rsid w:val="004E1B7B"/>
    <w:rsid w:val="004E235F"/>
    <w:rsid w:val="004E4921"/>
    <w:rsid w:val="004E5864"/>
    <w:rsid w:val="004E624B"/>
    <w:rsid w:val="004E640D"/>
    <w:rsid w:val="004E71E5"/>
    <w:rsid w:val="004E7F1E"/>
    <w:rsid w:val="004F154F"/>
    <w:rsid w:val="004F32D6"/>
    <w:rsid w:val="004F3C67"/>
    <w:rsid w:val="004F3F07"/>
    <w:rsid w:val="004F6893"/>
    <w:rsid w:val="00500591"/>
    <w:rsid w:val="00501729"/>
    <w:rsid w:val="0050176B"/>
    <w:rsid w:val="00502513"/>
    <w:rsid w:val="00502B07"/>
    <w:rsid w:val="00503323"/>
    <w:rsid w:val="0050366C"/>
    <w:rsid w:val="005058F3"/>
    <w:rsid w:val="005061AA"/>
    <w:rsid w:val="00506482"/>
    <w:rsid w:val="0051144B"/>
    <w:rsid w:val="00511BF1"/>
    <w:rsid w:val="00511F2C"/>
    <w:rsid w:val="005131DC"/>
    <w:rsid w:val="00513247"/>
    <w:rsid w:val="00513355"/>
    <w:rsid w:val="005134BF"/>
    <w:rsid w:val="005144AF"/>
    <w:rsid w:val="00515CE2"/>
    <w:rsid w:val="00520A15"/>
    <w:rsid w:val="00520CFD"/>
    <w:rsid w:val="00520E09"/>
    <w:rsid w:val="0052336B"/>
    <w:rsid w:val="00525870"/>
    <w:rsid w:val="00533708"/>
    <w:rsid w:val="00536446"/>
    <w:rsid w:val="00537FFD"/>
    <w:rsid w:val="005407B8"/>
    <w:rsid w:val="00540CDE"/>
    <w:rsid w:val="005416A9"/>
    <w:rsid w:val="0054213C"/>
    <w:rsid w:val="005450CA"/>
    <w:rsid w:val="00552254"/>
    <w:rsid w:val="005525DD"/>
    <w:rsid w:val="0055561D"/>
    <w:rsid w:val="00557399"/>
    <w:rsid w:val="0055772A"/>
    <w:rsid w:val="00557C6C"/>
    <w:rsid w:val="00562C05"/>
    <w:rsid w:val="00563ED5"/>
    <w:rsid w:val="00564F76"/>
    <w:rsid w:val="0056513B"/>
    <w:rsid w:val="005658BF"/>
    <w:rsid w:val="005658DA"/>
    <w:rsid w:val="00565A3A"/>
    <w:rsid w:val="00565B99"/>
    <w:rsid w:val="00567521"/>
    <w:rsid w:val="0056766C"/>
    <w:rsid w:val="00573047"/>
    <w:rsid w:val="00575E9E"/>
    <w:rsid w:val="00576FF5"/>
    <w:rsid w:val="00577655"/>
    <w:rsid w:val="00581593"/>
    <w:rsid w:val="00586E15"/>
    <w:rsid w:val="00591ABB"/>
    <w:rsid w:val="0059248C"/>
    <w:rsid w:val="005928E3"/>
    <w:rsid w:val="00593B6F"/>
    <w:rsid w:val="00593DEA"/>
    <w:rsid w:val="005955AC"/>
    <w:rsid w:val="005964FD"/>
    <w:rsid w:val="005A02A8"/>
    <w:rsid w:val="005A13F5"/>
    <w:rsid w:val="005A19C0"/>
    <w:rsid w:val="005A36B6"/>
    <w:rsid w:val="005A6BC9"/>
    <w:rsid w:val="005B0272"/>
    <w:rsid w:val="005B1FA6"/>
    <w:rsid w:val="005B2AAF"/>
    <w:rsid w:val="005B3DE4"/>
    <w:rsid w:val="005B6721"/>
    <w:rsid w:val="005B6D55"/>
    <w:rsid w:val="005B73E2"/>
    <w:rsid w:val="005C01AB"/>
    <w:rsid w:val="005C1D52"/>
    <w:rsid w:val="005C27A9"/>
    <w:rsid w:val="005C384C"/>
    <w:rsid w:val="005C5C2C"/>
    <w:rsid w:val="005C67CB"/>
    <w:rsid w:val="005C7145"/>
    <w:rsid w:val="005C7F48"/>
    <w:rsid w:val="005D16CE"/>
    <w:rsid w:val="005D1BE1"/>
    <w:rsid w:val="005D2B0B"/>
    <w:rsid w:val="005D2D88"/>
    <w:rsid w:val="005D3DDF"/>
    <w:rsid w:val="005D41FE"/>
    <w:rsid w:val="005D5FB0"/>
    <w:rsid w:val="005D7DBA"/>
    <w:rsid w:val="005E015A"/>
    <w:rsid w:val="005E0E12"/>
    <w:rsid w:val="005E0F40"/>
    <w:rsid w:val="005E1433"/>
    <w:rsid w:val="005E20D7"/>
    <w:rsid w:val="005E2567"/>
    <w:rsid w:val="005E2E93"/>
    <w:rsid w:val="005E318C"/>
    <w:rsid w:val="005E3C4A"/>
    <w:rsid w:val="005E4289"/>
    <w:rsid w:val="005E4F38"/>
    <w:rsid w:val="005E5669"/>
    <w:rsid w:val="005E79A6"/>
    <w:rsid w:val="005E7ADA"/>
    <w:rsid w:val="005F1237"/>
    <w:rsid w:val="005F2CD2"/>
    <w:rsid w:val="005F45AA"/>
    <w:rsid w:val="005F4D85"/>
    <w:rsid w:val="005F574E"/>
    <w:rsid w:val="005F643A"/>
    <w:rsid w:val="00600161"/>
    <w:rsid w:val="006008D0"/>
    <w:rsid w:val="006012E5"/>
    <w:rsid w:val="00605F90"/>
    <w:rsid w:val="006076E7"/>
    <w:rsid w:val="00607F00"/>
    <w:rsid w:val="00612CA0"/>
    <w:rsid w:val="00613189"/>
    <w:rsid w:val="00613748"/>
    <w:rsid w:val="00614684"/>
    <w:rsid w:val="00615253"/>
    <w:rsid w:val="00617E9D"/>
    <w:rsid w:val="006201D4"/>
    <w:rsid w:val="00620350"/>
    <w:rsid w:val="006204D4"/>
    <w:rsid w:val="006209F0"/>
    <w:rsid w:val="00620B58"/>
    <w:rsid w:val="006220AF"/>
    <w:rsid w:val="006226A9"/>
    <w:rsid w:val="006234AE"/>
    <w:rsid w:val="0062396D"/>
    <w:rsid w:val="006244E0"/>
    <w:rsid w:val="006249C0"/>
    <w:rsid w:val="00624CC8"/>
    <w:rsid w:val="006254B1"/>
    <w:rsid w:val="006256B6"/>
    <w:rsid w:val="006271BD"/>
    <w:rsid w:val="006275AB"/>
    <w:rsid w:val="00630B74"/>
    <w:rsid w:val="00632859"/>
    <w:rsid w:val="00632E1D"/>
    <w:rsid w:val="0063343A"/>
    <w:rsid w:val="00633BFB"/>
    <w:rsid w:val="00634BC7"/>
    <w:rsid w:val="0063738C"/>
    <w:rsid w:val="00641F04"/>
    <w:rsid w:val="006444DD"/>
    <w:rsid w:val="00644963"/>
    <w:rsid w:val="00644A62"/>
    <w:rsid w:val="00644C0A"/>
    <w:rsid w:val="00644E1C"/>
    <w:rsid w:val="0064503B"/>
    <w:rsid w:val="006519AC"/>
    <w:rsid w:val="00656498"/>
    <w:rsid w:val="0065654B"/>
    <w:rsid w:val="00657576"/>
    <w:rsid w:val="00663840"/>
    <w:rsid w:val="006640AD"/>
    <w:rsid w:val="00664AEC"/>
    <w:rsid w:val="006660A2"/>
    <w:rsid w:val="00666196"/>
    <w:rsid w:val="00666AB0"/>
    <w:rsid w:val="00667E3C"/>
    <w:rsid w:val="00673009"/>
    <w:rsid w:val="00673C7E"/>
    <w:rsid w:val="00674336"/>
    <w:rsid w:val="00676532"/>
    <w:rsid w:val="00677030"/>
    <w:rsid w:val="00677338"/>
    <w:rsid w:val="00677BA1"/>
    <w:rsid w:val="00681742"/>
    <w:rsid w:val="00683B9D"/>
    <w:rsid w:val="006847A6"/>
    <w:rsid w:val="00685D68"/>
    <w:rsid w:val="00686033"/>
    <w:rsid w:val="006868D8"/>
    <w:rsid w:val="0069052F"/>
    <w:rsid w:val="006913A7"/>
    <w:rsid w:val="006922C2"/>
    <w:rsid w:val="006938A3"/>
    <w:rsid w:val="00694187"/>
    <w:rsid w:val="00695F37"/>
    <w:rsid w:val="006969CC"/>
    <w:rsid w:val="00696BED"/>
    <w:rsid w:val="006A0702"/>
    <w:rsid w:val="006A21D5"/>
    <w:rsid w:val="006A54E5"/>
    <w:rsid w:val="006A5B0A"/>
    <w:rsid w:val="006A779B"/>
    <w:rsid w:val="006B0147"/>
    <w:rsid w:val="006B0643"/>
    <w:rsid w:val="006B0EA0"/>
    <w:rsid w:val="006B117F"/>
    <w:rsid w:val="006B1B18"/>
    <w:rsid w:val="006B1C9F"/>
    <w:rsid w:val="006B2757"/>
    <w:rsid w:val="006B30FD"/>
    <w:rsid w:val="006B31FD"/>
    <w:rsid w:val="006B49CB"/>
    <w:rsid w:val="006B6D83"/>
    <w:rsid w:val="006B71C4"/>
    <w:rsid w:val="006C000C"/>
    <w:rsid w:val="006C0467"/>
    <w:rsid w:val="006C0D06"/>
    <w:rsid w:val="006C0D20"/>
    <w:rsid w:val="006C16C4"/>
    <w:rsid w:val="006C2AF9"/>
    <w:rsid w:val="006D26FE"/>
    <w:rsid w:val="006D28C1"/>
    <w:rsid w:val="006D50DC"/>
    <w:rsid w:val="006D78D6"/>
    <w:rsid w:val="006D7F6E"/>
    <w:rsid w:val="006E0241"/>
    <w:rsid w:val="006E16DF"/>
    <w:rsid w:val="006E2AB9"/>
    <w:rsid w:val="006E320A"/>
    <w:rsid w:val="006E4275"/>
    <w:rsid w:val="006E5340"/>
    <w:rsid w:val="006E6116"/>
    <w:rsid w:val="006E7996"/>
    <w:rsid w:val="006F033F"/>
    <w:rsid w:val="006F03DB"/>
    <w:rsid w:val="006F286F"/>
    <w:rsid w:val="006F35A4"/>
    <w:rsid w:val="006F54EF"/>
    <w:rsid w:val="006F64B9"/>
    <w:rsid w:val="006F7125"/>
    <w:rsid w:val="006F79DE"/>
    <w:rsid w:val="00700E10"/>
    <w:rsid w:val="00703FAA"/>
    <w:rsid w:val="0070487D"/>
    <w:rsid w:val="00705F3D"/>
    <w:rsid w:val="00706D23"/>
    <w:rsid w:val="00707C85"/>
    <w:rsid w:val="00711A51"/>
    <w:rsid w:val="00711C86"/>
    <w:rsid w:val="0071473E"/>
    <w:rsid w:val="00721168"/>
    <w:rsid w:val="00722B9B"/>
    <w:rsid w:val="007243B3"/>
    <w:rsid w:val="00725C9C"/>
    <w:rsid w:val="00725D1D"/>
    <w:rsid w:val="00725E2F"/>
    <w:rsid w:val="007272D2"/>
    <w:rsid w:val="007300EC"/>
    <w:rsid w:val="007302C6"/>
    <w:rsid w:val="00731048"/>
    <w:rsid w:val="00731722"/>
    <w:rsid w:val="007324AF"/>
    <w:rsid w:val="00732DB1"/>
    <w:rsid w:val="00734575"/>
    <w:rsid w:val="007356B6"/>
    <w:rsid w:val="007365E6"/>
    <w:rsid w:val="00736C85"/>
    <w:rsid w:val="0073799C"/>
    <w:rsid w:val="00740C6B"/>
    <w:rsid w:val="00742456"/>
    <w:rsid w:val="007440BA"/>
    <w:rsid w:val="00744294"/>
    <w:rsid w:val="00744ACF"/>
    <w:rsid w:val="00744D84"/>
    <w:rsid w:val="00745481"/>
    <w:rsid w:val="00745E2A"/>
    <w:rsid w:val="00747888"/>
    <w:rsid w:val="00750009"/>
    <w:rsid w:val="007545C5"/>
    <w:rsid w:val="007557FC"/>
    <w:rsid w:val="00760DF2"/>
    <w:rsid w:val="00763C5E"/>
    <w:rsid w:val="0076633C"/>
    <w:rsid w:val="007669A2"/>
    <w:rsid w:val="007669C4"/>
    <w:rsid w:val="007676BC"/>
    <w:rsid w:val="00770C98"/>
    <w:rsid w:val="00771A6E"/>
    <w:rsid w:val="00771AB8"/>
    <w:rsid w:val="00772990"/>
    <w:rsid w:val="00773A39"/>
    <w:rsid w:val="0077465A"/>
    <w:rsid w:val="00774A46"/>
    <w:rsid w:val="00774E7F"/>
    <w:rsid w:val="00776091"/>
    <w:rsid w:val="007805F0"/>
    <w:rsid w:val="00780A78"/>
    <w:rsid w:val="007824B8"/>
    <w:rsid w:val="00782556"/>
    <w:rsid w:val="007844A3"/>
    <w:rsid w:val="00784552"/>
    <w:rsid w:val="00785A19"/>
    <w:rsid w:val="00790D60"/>
    <w:rsid w:val="007915EF"/>
    <w:rsid w:val="00792018"/>
    <w:rsid w:val="0079342A"/>
    <w:rsid w:val="00793CEF"/>
    <w:rsid w:val="00793EE6"/>
    <w:rsid w:val="00794484"/>
    <w:rsid w:val="00794B15"/>
    <w:rsid w:val="00794DDE"/>
    <w:rsid w:val="00795494"/>
    <w:rsid w:val="007955F2"/>
    <w:rsid w:val="00795B89"/>
    <w:rsid w:val="00796D80"/>
    <w:rsid w:val="007976F6"/>
    <w:rsid w:val="007979ED"/>
    <w:rsid w:val="007A13A3"/>
    <w:rsid w:val="007A1602"/>
    <w:rsid w:val="007A20E5"/>
    <w:rsid w:val="007A28C0"/>
    <w:rsid w:val="007A514F"/>
    <w:rsid w:val="007A6668"/>
    <w:rsid w:val="007A6A77"/>
    <w:rsid w:val="007A6D75"/>
    <w:rsid w:val="007A7852"/>
    <w:rsid w:val="007B0642"/>
    <w:rsid w:val="007B2313"/>
    <w:rsid w:val="007B236A"/>
    <w:rsid w:val="007B2BEB"/>
    <w:rsid w:val="007B33F9"/>
    <w:rsid w:val="007B3F98"/>
    <w:rsid w:val="007C136A"/>
    <w:rsid w:val="007C19F8"/>
    <w:rsid w:val="007C3053"/>
    <w:rsid w:val="007C46AC"/>
    <w:rsid w:val="007C5859"/>
    <w:rsid w:val="007C6928"/>
    <w:rsid w:val="007D22F4"/>
    <w:rsid w:val="007D26EC"/>
    <w:rsid w:val="007D4C98"/>
    <w:rsid w:val="007D54C3"/>
    <w:rsid w:val="007D5C6A"/>
    <w:rsid w:val="007D63A7"/>
    <w:rsid w:val="007D6978"/>
    <w:rsid w:val="007D6AE2"/>
    <w:rsid w:val="007D7F12"/>
    <w:rsid w:val="007E08D6"/>
    <w:rsid w:val="007E3CAB"/>
    <w:rsid w:val="007E4F08"/>
    <w:rsid w:val="007E58CB"/>
    <w:rsid w:val="007E6BB5"/>
    <w:rsid w:val="007E727E"/>
    <w:rsid w:val="007E7F6E"/>
    <w:rsid w:val="007F1D7B"/>
    <w:rsid w:val="007F32F1"/>
    <w:rsid w:val="007F4777"/>
    <w:rsid w:val="007F48A3"/>
    <w:rsid w:val="007F5BA8"/>
    <w:rsid w:val="007F5EA8"/>
    <w:rsid w:val="00800CD9"/>
    <w:rsid w:val="00800E1C"/>
    <w:rsid w:val="00800E30"/>
    <w:rsid w:val="00802009"/>
    <w:rsid w:val="008025CE"/>
    <w:rsid w:val="00805560"/>
    <w:rsid w:val="008056AA"/>
    <w:rsid w:val="00806EFB"/>
    <w:rsid w:val="008071DD"/>
    <w:rsid w:val="008100C3"/>
    <w:rsid w:val="008106B3"/>
    <w:rsid w:val="00810EA4"/>
    <w:rsid w:val="008113E7"/>
    <w:rsid w:val="008133AE"/>
    <w:rsid w:val="00814A90"/>
    <w:rsid w:val="00814DA8"/>
    <w:rsid w:val="00815530"/>
    <w:rsid w:val="00815DFD"/>
    <w:rsid w:val="008165BF"/>
    <w:rsid w:val="00816A4F"/>
    <w:rsid w:val="00820D61"/>
    <w:rsid w:val="00820E18"/>
    <w:rsid w:val="008211C7"/>
    <w:rsid w:val="0082448D"/>
    <w:rsid w:val="0082452B"/>
    <w:rsid w:val="00824934"/>
    <w:rsid w:val="0082500A"/>
    <w:rsid w:val="0082631E"/>
    <w:rsid w:val="00826529"/>
    <w:rsid w:val="00826BC5"/>
    <w:rsid w:val="00826C09"/>
    <w:rsid w:val="00830E1C"/>
    <w:rsid w:val="00831D94"/>
    <w:rsid w:val="008320B4"/>
    <w:rsid w:val="008332A9"/>
    <w:rsid w:val="008347B5"/>
    <w:rsid w:val="00835864"/>
    <w:rsid w:val="008359CE"/>
    <w:rsid w:val="00835CF6"/>
    <w:rsid w:val="0084429B"/>
    <w:rsid w:val="008477B9"/>
    <w:rsid w:val="0085038F"/>
    <w:rsid w:val="00850FEE"/>
    <w:rsid w:val="008556EE"/>
    <w:rsid w:val="008607B3"/>
    <w:rsid w:val="0086111D"/>
    <w:rsid w:val="0086192F"/>
    <w:rsid w:val="00861FF7"/>
    <w:rsid w:val="0086617C"/>
    <w:rsid w:val="00866920"/>
    <w:rsid w:val="008700E6"/>
    <w:rsid w:val="00870A1E"/>
    <w:rsid w:val="008712A5"/>
    <w:rsid w:val="00871796"/>
    <w:rsid w:val="008723E7"/>
    <w:rsid w:val="00872A8F"/>
    <w:rsid w:val="00872B4D"/>
    <w:rsid w:val="00874912"/>
    <w:rsid w:val="00874AFD"/>
    <w:rsid w:val="008752BA"/>
    <w:rsid w:val="00875CC9"/>
    <w:rsid w:val="0088000E"/>
    <w:rsid w:val="00880154"/>
    <w:rsid w:val="008824AC"/>
    <w:rsid w:val="008831EF"/>
    <w:rsid w:val="008841C2"/>
    <w:rsid w:val="008854B6"/>
    <w:rsid w:val="008856E2"/>
    <w:rsid w:val="00891D70"/>
    <w:rsid w:val="00892431"/>
    <w:rsid w:val="00893A76"/>
    <w:rsid w:val="00893F54"/>
    <w:rsid w:val="0089462F"/>
    <w:rsid w:val="00894657"/>
    <w:rsid w:val="008958DA"/>
    <w:rsid w:val="008A0E0E"/>
    <w:rsid w:val="008A2211"/>
    <w:rsid w:val="008A366A"/>
    <w:rsid w:val="008A380A"/>
    <w:rsid w:val="008A3F0A"/>
    <w:rsid w:val="008A3F80"/>
    <w:rsid w:val="008A5C25"/>
    <w:rsid w:val="008A62E1"/>
    <w:rsid w:val="008A6C61"/>
    <w:rsid w:val="008B091A"/>
    <w:rsid w:val="008B383D"/>
    <w:rsid w:val="008B42BF"/>
    <w:rsid w:val="008B43FB"/>
    <w:rsid w:val="008B4694"/>
    <w:rsid w:val="008B5C75"/>
    <w:rsid w:val="008B5D36"/>
    <w:rsid w:val="008B7334"/>
    <w:rsid w:val="008C0285"/>
    <w:rsid w:val="008C1BB0"/>
    <w:rsid w:val="008C248C"/>
    <w:rsid w:val="008C5CA6"/>
    <w:rsid w:val="008C6B8E"/>
    <w:rsid w:val="008C6C70"/>
    <w:rsid w:val="008D1892"/>
    <w:rsid w:val="008D2673"/>
    <w:rsid w:val="008D5294"/>
    <w:rsid w:val="008E203A"/>
    <w:rsid w:val="008E2EEB"/>
    <w:rsid w:val="008E3B11"/>
    <w:rsid w:val="008E477F"/>
    <w:rsid w:val="008E75EC"/>
    <w:rsid w:val="008E7CAB"/>
    <w:rsid w:val="008E7CE4"/>
    <w:rsid w:val="008F00E1"/>
    <w:rsid w:val="008F18AE"/>
    <w:rsid w:val="008F26AD"/>
    <w:rsid w:val="008F2EAB"/>
    <w:rsid w:val="008F34ED"/>
    <w:rsid w:val="008F42D2"/>
    <w:rsid w:val="008F480A"/>
    <w:rsid w:val="008F5815"/>
    <w:rsid w:val="008F7665"/>
    <w:rsid w:val="009004F8"/>
    <w:rsid w:val="00901922"/>
    <w:rsid w:val="0090417C"/>
    <w:rsid w:val="009050E3"/>
    <w:rsid w:val="00905875"/>
    <w:rsid w:val="00906985"/>
    <w:rsid w:val="00907A94"/>
    <w:rsid w:val="0091210E"/>
    <w:rsid w:val="00914944"/>
    <w:rsid w:val="00914F0A"/>
    <w:rsid w:val="00915C03"/>
    <w:rsid w:val="009170EB"/>
    <w:rsid w:val="00920FC0"/>
    <w:rsid w:val="009211AE"/>
    <w:rsid w:val="00923F11"/>
    <w:rsid w:val="0092511F"/>
    <w:rsid w:val="00926880"/>
    <w:rsid w:val="0092766D"/>
    <w:rsid w:val="00930F97"/>
    <w:rsid w:val="00932731"/>
    <w:rsid w:val="0093301B"/>
    <w:rsid w:val="009333F1"/>
    <w:rsid w:val="0093374B"/>
    <w:rsid w:val="0093413C"/>
    <w:rsid w:val="009353C7"/>
    <w:rsid w:val="00937689"/>
    <w:rsid w:val="00940041"/>
    <w:rsid w:val="0094173F"/>
    <w:rsid w:val="0094214B"/>
    <w:rsid w:val="00942710"/>
    <w:rsid w:val="009430C3"/>
    <w:rsid w:val="00943F83"/>
    <w:rsid w:val="0094575F"/>
    <w:rsid w:val="00946E55"/>
    <w:rsid w:val="009473BC"/>
    <w:rsid w:val="009479DB"/>
    <w:rsid w:val="00950C12"/>
    <w:rsid w:val="009526B0"/>
    <w:rsid w:val="00954E80"/>
    <w:rsid w:val="009568E2"/>
    <w:rsid w:val="00956E01"/>
    <w:rsid w:val="0095704A"/>
    <w:rsid w:val="009570C4"/>
    <w:rsid w:val="009575E6"/>
    <w:rsid w:val="00957B2E"/>
    <w:rsid w:val="009627B3"/>
    <w:rsid w:val="00963827"/>
    <w:rsid w:val="0096436F"/>
    <w:rsid w:val="0096484E"/>
    <w:rsid w:val="00965012"/>
    <w:rsid w:val="00967781"/>
    <w:rsid w:val="009702D5"/>
    <w:rsid w:val="00972899"/>
    <w:rsid w:val="009731BB"/>
    <w:rsid w:val="00973616"/>
    <w:rsid w:val="00974A0B"/>
    <w:rsid w:val="00974BCE"/>
    <w:rsid w:val="00975C7C"/>
    <w:rsid w:val="00975FEE"/>
    <w:rsid w:val="009837FD"/>
    <w:rsid w:val="009838F0"/>
    <w:rsid w:val="009841BB"/>
    <w:rsid w:val="00984311"/>
    <w:rsid w:val="00985012"/>
    <w:rsid w:val="00985803"/>
    <w:rsid w:val="00986062"/>
    <w:rsid w:val="00986A57"/>
    <w:rsid w:val="00986E0B"/>
    <w:rsid w:val="00987724"/>
    <w:rsid w:val="00987BBC"/>
    <w:rsid w:val="009914E4"/>
    <w:rsid w:val="0099188D"/>
    <w:rsid w:val="009942E6"/>
    <w:rsid w:val="00994679"/>
    <w:rsid w:val="00995695"/>
    <w:rsid w:val="00996B4B"/>
    <w:rsid w:val="009A020B"/>
    <w:rsid w:val="009A130D"/>
    <w:rsid w:val="009A3F70"/>
    <w:rsid w:val="009A7436"/>
    <w:rsid w:val="009A7612"/>
    <w:rsid w:val="009A76B0"/>
    <w:rsid w:val="009A7C8A"/>
    <w:rsid w:val="009B3135"/>
    <w:rsid w:val="009B3222"/>
    <w:rsid w:val="009B4E5D"/>
    <w:rsid w:val="009C26CC"/>
    <w:rsid w:val="009C2CCE"/>
    <w:rsid w:val="009C3B0F"/>
    <w:rsid w:val="009C52DE"/>
    <w:rsid w:val="009D00B7"/>
    <w:rsid w:val="009D21EE"/>
    <w:rsid w:val="009D3ADE"/>
    <w:rsid w:val="009D3AF9"/>
    <w:rsid w:val="009D4D5C"/>
    <w:rsid w:val="009D6695"/>
    <w:rsid w:val="009E64CD"/>
    <w:rsid w:val="009E7269"/>
    <w:rsid w:val="009F1C10"/>
    <w:rsid w:val="009F2478"/>
    <w:rsid w:val="009F2CFE"/>
    <w:rsid w:val="009F315F"/>
    <w:rsid w:val="009F3BBC"/>
    <w:rsid w:val="009F453F"/>
    <w:rsid w:val="009F64EA"/>
    <w:rsid w:val="009F6DE3"/>
    <w:rsid w:val="009F7264"/>
    <w:rsid w:val="009F7F8A"/>
    <w:rsid w:val="00A034DF"/>
    <w:rsid w:val="00A056AC"/>
    <w:rsid w:val="00A05BBF"/>
    <w:rsid w:val="00A0664B"/>
    <w:rsid w:val="00A06F26"/>
    <w:rsid w:val="00A13073"/>
    <w:rsid w:val="00A17A2B"/>
    <w:rsid w:val="00A17ACA"/>
    <w:rsid w:val="00A17C49"/>
    <w:rsid w:val="00A203DD"/>
    <w:rsid w:val="00A2081A"/>
    <w:rsid w:val="00A21793"/>
    <w:rsid w:val="00A24679"/>
    <w:rsid w:val="00A24EEC"/>
    <w:rsid w:val="00A2683E"/>
    <w:rsid w:val="00A306C8"/>
    <w:rsid w:val="00A31C66"/>
    <w:rsid w:val="00A34158"/>
    <w:rsid w:val="00A34E58"/>
    <w:rsid w:val="00A34EF9"/>
    <w:rsid w:val="00A35D32"/>
    <w:rsid w:val="00A37EEF"/>
    <w:rsid w:val="00A407D0"/>
    <w:rsid w:val="00A41566"/>
    <w:rsid w:val="00A41C52"/>
    <w:rsid w:val="00A42A06"/>
    <w:rsid w:val="00A4457D"/>
    <w:rsid w:val="00A47EFF"/>
    <w:rsid w:val="00A509B1"/>
    <w:rsid w:val="00A53389"/>
    <w:rsid w:val="00A535EA"/>
    <w:rsid w:val="00A547BA"/>
    <w:rsid w:val="00A555DC"/>
    <w:rsid w:val="00A56265"/>
    <w:rsid w:val="00A61924"/>
    <w:rsid w:val="00A64612"/>
    <w:rsid w:val="00A654C4"/>
    <w:rsid w:val="00A66E1F"/>
    <w:rsid w:val="00A70057"/>
    <w:rsid w:val="00A70133"/>
    <w:rsid w:val="00A7139D"/>
    <w:rsid w:val="00A715B6"/>
    <w:rsid w:val="00A73537"/>
    <w:rsid w:val="00A74788"/>
    <w:rsid w:val="00A75441"/>
    <w:rsid w:val="00A758F4"/>
    <w:rsid w:val="00A7644A"/>
    <w:rsid w:val="00A764E9"/>
    <w:rsid w:val="00A778C0"/>
    <w:rsid w:val="00A8014B"/>
    <w:rsid w:val="00A806AD"/>
    <w:rsid w:val="00A84FC2"/>
    <w:rsid w:val="00A854AC"/>
    <w:rsid w:val="00A85C88"/>
    <w:rsid w:val="00A90150"/>
    <w:rsid w:val="00A9262D"/>
    <w:rsid w:val="00A93360"/>
    <w:rsid w:val="00A94002"/>
    <w:rsid w:val="00A94995"/>
    <w:rsid w:val="00A94B0D"/>
    <w:rsid w:val="00A950A7"/>
    <w:rsid w:val="00A95B01"/>
    <w:rsid w:val="00A9628D"/>
    <w:rsid w:val="00A96AB5"/>
    <w:rsid w:val="00A96FD4"/>
    <w:rsid w:val="00A9798D"/>
    <w:rsid w:val="00AA26D1"/>
    <w:rsid w:val="00AA308C"/>
    <w:rsid w:val="00AA5836"/>
    <w:rsid w:val="00AA5945"/>
    <w:rsid w:val="00AA6A33"/>
    <w:rsid w:val="00AB2946"/>
    <w:rsid w:val="00AB2D19"/>
    <w:rsid w:val="00AB41DD"/>
    <w:rsid w:val="00AB4B02"/>
    <w:rsid w:val="00AB507F"/>
    <w:rsid w:val="00AB6090"/>
    <w:rsid w:val="00AB6312"/>
    <w:rsid w:val="00AB65EE"/>
    <w:rsid w:val="00AB6DDC"/>
    <w:rsid w:val="00AC2FF0"/>
    <w:rsid w:val="00AC4466"/>
    <w:rsid w:val="00AC6105"/>
    <w:rsid w:val="00AC7880"/>
    <w:rsid w:val="00AD0137"/>
    <w:rsid w:val="00AD0402"/>
    <w:rsid w:val="00AD6FB3"/>
    <w:rsid w:val="00AD7808"/>
    <w:rsid w:val="00AD7CA7"/>
    <w:rsid w:val="00AE0439"/>
    <w:rsid w:val="00AE049B"/>
    <w:rsid w:val="00AE1BBE"/>
    <w:rsid w:val="00AE5042"/>
    <w:rsid w:val="00AE6C58"/>
    <w:rsid w:val="00AE7B4E"/>
    <w:rsid w:val="00AF0353"/>
    <w:rsid w:val="00AF161C"/>
    <w:rsid w:val="00AF455B"/>
    <w:rsid w:val="00AF6220"/>
    <w:rsid w:val="00AF766C"/>
    <w:rsid w:val="00B0011B"/>
    <w:rsid w:val="00B027D2"/>
    <w:rsid w:val="00B046C1"/>
    <w:rsid w:val="00B04ECB"/>
    <w:rsid w:val="00B05119"/>
    <w:rsid w:val="00B06FB3"/>
    <w:rsid w:val="00B06FF3"/>
    <w:rsid w:val="00B070C5"/>
    <w:rsid w:val="00B10665"/>
    <w:rsid w:val="00B11D4A"/>
    <w:rsid w:val="00B12745"/>
    <w:rsid w:val="00B13845"/>
    <w:rsid w:val="00B1615B"/>
    <w:rsid w:val="00B1696D"/>
    <w:rsid w:val="00B2001E"/>
    <w:rsid w:val="00B227AA"/>
    <w:rsid w:val="00B22E49"/>
    <w:rsid w:val="00B24A3B"/>
    <w:rsid w:val="00B25110"/>
    <w:rsid w:val="00B26286"/>
    <w:rsid w:val="00B27CF6"/>
    <w:rsid w:val="00B3054E"/>
    <w:rsid w:val="00B32279"/>
    <w:rsid w:val="00B3288C"/>
    <w:rsid w:val="00B34184"/>
    <w:rsid w:val="00B40D80"/>
    <w:rsid w:val="00B4106B"/>
    <w:rsid w:val="00B41864"/>
    <w:rsid w:val="00B45198"/>
    <w:rsid w:val="00B5339B"/>
    <w:rsid w:val="00B5345B"/>
    <w:rsid w:val="00B548A1"/>
    <w:rsid w:val="00B54EF4"/>
    <w:rsid w:val="00B56F44"/>
    <w:rsid w:val="00B57E2D"/>
    <w:rsid w:val="00B6090D"/>
    <w:rsid w:val="00B62E47"/>
    <w:rsid w:val="00B638CC"/>
    <w:rsid w:val="00B63EFF"/>
    <w:rsid w:val="00B65A64"/>
    <w:rsid w:val="00B66120"/>
    <w:rsid w:val="00B66555"/>
    <w:rsid w:val="00B667E5"/>
    <w:rsid w:val="00B71A8C"/>
    <w:rsid w:val="00B71ED1"/>
    <w:rsid w:val="00B7241E"/>
    <w:rsid w:val="00B72D8B"/>
    <w:rsid w:val="00B7387A"/>
    <w:rsid w:val="00B73ECC"/>
    <w:rsid w:val="00B7406C"/>
    <w:rsid w:val="00B75741"/>
    <w:rsid w:val="00B76A3E"/>
    <w:rsid w:val="00B81AED"/>
    <w:rsid w:val="00B8211F"/>
    <w:rsid w:val="00B86710"/>
    <w:rsid w:val="00B87A7B"/>
    <w:rsid w:val="00B90941"/>
    <w:rsid w:val="00B90B3D"/>
    <w:rsid w:val="00B94000"/>
    <w:rsid w:val="00B942AF"/>
    <w:rsid w:val="00B94722"/>
    <w:rsid w:val="00B97621"/>
    <w:rsid w:val="00B9769E"/>
    <w:rsid w:val="00B97C30"/>
    <w:rsid w:val="00BA189F"/>
    <w:rsid w:val="00BA1D27"/>
    <w:rsid w:val="00BA26F4"/>
    <w:rsid w:val="00BA2EB1"/>
    <w:rsid w:val="00BA4966"/>
    <w:rsid w:val="00BA55A1"/>
    <w:rsid w:val="00BA5F93"/>
    <w:rsid w:val="00BA6211"/>
    <w:rsid w:val="00BA7210"/>
    <w:rsid w:val="00BB0074"/>
    <w:rsid w:val="00BB182B"/>
    <w:rsid w:val="00BB3C57"/>
    <w:rsid w:val="00BB42F8"/>
    <w:rsid w:val="00BC54AA"/>
    <w:rsid w:val="00BC5C1A"/>
    <w:rsid w:val="00BC5F0C"/>
    <w:rsid w:val="00BC6FEB"/>
    <w:rsid w:val="00BC7098"/>
    <w:rsid w:val="00BC737E"/>
    <w:rsid w:val="00BC79C1"/>
    <w:rsid w:val="00BD03B3"/>
    <w:rsid w:val="00BD367C"/>
    <w:rsid w:val="00BD44B6"/>
    <w:rsid w:val="00BD4AEC"/>
    <w:rsid w:val="00BD5F49"/>
    <w:rsid w:val="00BD7B4A"/>
    <w:rsid w:val="00BE0E9B"/>
    <w:rsid w:val="00BE1CD5"/>
    <w:rsid w:val="00BE2A23"/>
    <w:rsid w:val="00BE3C76"/>
    <w:rsid w:val="00BF1388"/>
    <w:rsid w:val="00BF522B"/>
    <w:rsid w:val="00BF64F4"/>
    <w:rsid w:val="00BF68E0"/>
    <w:rsid w:val="00BF732A"/>
    <w:rsid w:val="00BF7BC1"/>
    <w:rsid w:val="00BF7E4C"/>
    <w:rsid w:val="00C00EA9"/>
    <w:rsid w:val="00C01709"/>
    <w:rsid w:val="00C0235E"/>
    <w:rsid w:val="00C0450B"/>
    <w:rsid w:val="00C05E99"/>
    <w:rsid w:val="00C06CA3"/>
    <w:rsid w:val="00C07E17"/>
    <w:rsid w:val="00C1017B"/>
    <w:rsid w:val="00C10EAE"/>
    <w:rsid w:val="00C143C8"/>
    <w:rsid w:val="00C155EF"/>
    <w:rsid w:val="00C1566F"/>
    <w:rsid w:val="00C17043"/>
    <w:rsid w:val="00C22356"/>
    <w:rsid w:val="00C2375E"/>
    <w:rsid w:val="00C24C20"/>
    <w:rsid w:val="00C2545D"/>
    <w:rsid w:val="00C25579"/>
    <w:rsid w:val="00C25C58"/>
    <w:rsid w:val="00C26868"/>
    <w:rsid w:val="00C32007"/>
    <w:rsid w:val="00C33268"/>
    <w:rsid w:val="00C34183"/>
    <w:rsid w:val="00C34D3B"/>
    <w:rsid w:val="00C35563"/>
    <w:rsid w:val="00C35C14"/>
    <w:rsid w:val="00C41567"/>
    <w:rsid w:val="00C4198E"/>
    <w:rsid w:val="00C445B2"/>
    <w:rsid w:val="00C4499C"/>
    <w:rsid w:val="00C4528B"/>
    <w:rsid w:val="00C45898"/>
    <w:rsid w:val="00C46807"/>
    <w:rsid w:val="00C46FBE"/>
    <w:rsid w:val="00C50468"/>
    <w:rsid w:val="00C50E2E"/>
    <w:rsid w:val="00C578C6"/>
    <w:rsid w:val="00C63981"/>
    <w:rsid w:val="00C63C76"/>
    <w:rsid w:val="00C64F5B"/>
    <w:rsid w:val="00C664C8"/>
    <w:rsid w:val="00C6675F"/>
    <w:rsid w:val="00C67113"/>
    <w:rsid w:val="00C7045E"/>
    <w:rsid w:val="00C70E43"/>
    <w:rsid w:val="00C70EFF"/>
    <w:rsid w:val="00C715D2"/>
    <w:rsid w:val="00C71CCD"/>
    <w:rsid w:val="00C7352B"/>
    <w:rsid w:val="00C73FD4"/>
    <w:rsid w:val="00C74F0C"/>
    <w:rsid w:val="00C76990"/>
    <w:rsid w:val="00C77797"/>
    <w:rsid w:val="00C77BAA"/>
    <w:rsid w:val="00C83CD8"/>
    <w:rsid w:val="00C84232"/>
    <w:rsid w:val="00C8545D"/>
    <w:rsid w:val="00C8550D"/>
    <w:rsid w:val="00C85F59"/>
    <w:rsid w:val="00C86A4C"/>
    <w:rsid w:val="00C877A3"/>
    <w:rsid w:val="00C9053E"/>
    <w:rsid w:val="00C9209F"/>
    <w:rsid w:val="00C938CC"/>
    <w:rsid w:val="00C93AEF"/>
    <w:rsid w:val="00C93C05"/>
    <w:rsid w:val="00CA039D"/>
    <w:rsid w:val="00CA2999"/>
    <w:rsid w:val="00CA6636"/>
    <w:rsid w:val="00CB0DCC"/>
    <w:rsid w:val="00CB26BC"/>
    <w:rsid w:val="00CB5B5D"/>
    <w:rsid w:val="00CB5F2B"/>
    <w:rsid w:val="00CB5FCA"/>
    <w:rsid w:val="00CB6160"/>
    <w:rsid w:val="00CC1246"/>
    <w:rsid w:val="00CC1A4F"/>
    <w:rsid w:val="00CC3FF0"/>
    <w:rsid w:val="00CC4C65"/>
    <w:rsid w:val="00CC53BF"/>
    <w:rsid w:val="00CC5DD7"/>
    <w:rsid w:val="00CC67E9"/>
    <w:rsid w:val="00CC6E65"/>
    <w:rsid w:val="00CC738A"/>
    <w:rsid w:val="00CC7838"/>
    <w:rsid w:val="00CD282F"/>
    <w:rsid w:val="00CD378E"/>
    <w:rsid w:val="00CD52BD"/>
    <w:rsid w:val="00CD5966"/>
    <w:rsid w:val="00CD6B70"/>
    <w:rsid w:val="00CD7019"/>
    <w:rsid w:val="00CE2314"/>
    <w:rsid w:val="00CE2752"/>
    <w:rsid w:val="00CE3D4C"/>
    <w:rsid w:val="00CE4504"/>
    <w:rsid w:val="00CE7F49"/>
    <w:rsid w:val="00CF0756"/>
    <w:rsid w:val="00CF1578"/>
    <w:rsid w:val="00CF15BC"/>
    <w:rsid w:val="00CF1957"/>
    <w:rsid w:val="00CF2D6A"/>
    <w:rsid w:val="00CF33CE"/>
    <w:rsid w:val="00CF4CA4"/>
    <w:rsid w:val="00CF5B4E"/>
    <w:rsid w:val="00D01598"/>
    <w:rsid w:val="00D01AD4"/>
    <w:rsid w:val="00D02EA1"/>
    <w:rsid w:val="00D03CEA"/>
    <w:rsid w:val="00D03E5C"/>
    <w:rsid w:val="00D07454"/>
    <w:rsid w:val="00D07D2E"/>
    <w:rsid w:val="00D104F5"/>
    <w:rsid w:val="00D10645"/>
    <w:rsid w:val="00D107BE"/>
    <w:rsid w:val="00D1092C"/>
    <w:rsid w:val="00D12B1E"/>
    <w:rsid w:val="00D139A8"/>
    <w:rsid w:val="00D1454C"/>
    <w:rsid w:val="00D14DF3"/>
    <w:rsid w:val="00D16400"/>
    <w:rsid w:val="00D166A5"/>
    <w:rsid w:val="00D1787F"/>
    <w:rsid w:val="00D207B8"/>
    <w:rsid w:val="00D21837"/>
    <w:rsid w:val="00D23257"/>
    <w:rsid w:val="00D240CA"/>
    <w:rsid w:val="00D260F5"/>
    <w:rsid w:val="00D279CE"/>
    <w:rsid w:val="00D32983"/>
    <w:rsid w:val="00D33790"/>
    <w:rsid w:val="00D34811"/>
    <w:rsid w:val="00D34DC4"/>
    <w:rsid w:val="00D35194"/>
    <w:rsid w:val="00D3589B"/>
    <w:rsid w:val="00D35A90"/>
    <w:rsid w:val="00D370BE"/>
    <w:rsid w:val="00D40050"/>
    <w:rsid w:val="00D40CCF"/>
    <w:rsid w:val="00D423CA"/>
    <w:rsid w:val="00D4320B"/>
    <w:rsid w:val="00D45024"/>
    <w:rsid w:val="00D453BA"/>
    <w:rsid w:val="00D46717"/>
    <w:rsid w:val="00D50D9F"/>
    <w:rsid w:val="00D511F1"/>
    <w:rsid w:val="00D51A49"/>
    <w:rsid w:val="00D51D84"/>
    <w:rsid w:val="00D525F5"/>
    <w:rsid w:val="00D53CAE"/>
    <w:rsid w:val="00D550B2"/>
    <w:rsid w:val="00D558D9"/>
    <w:rsid w:val="00D559B6"/>
    <w:rsid w:val="00D56AD7"/>
    <w:rsid w:val="00D6020A"/>
    <w:rsid w:val="00D606A0"/>
    <w:rsid w:val="00D6199E"/>
    <w:rsid w:val="00D62124"/>
    <w:rsid w:val="00D62A31"/>
    <w:rsid w:val="00D634ED"/>
    <w:rsid w:val="00D6450F"/>
    <w:rsid w:val="00D64858"/>
    <w:rsid w:val="00D65B11"/>
    <w:rsid w:val="00D66C80"/>
    <w:rsid w:val="00D6720E"/>
    <w:rsid w:val="00D675D7"/>
    <w:rsid w:val="00D67936"/>
    <w:rsid w:val="00D71CBB"/>
    <w:rsid w:val="00D71DEA"/>
    <w:rsid w:val="00D72F75"/>
    <w:rsid w:val="00D73E92"/>
    <w:rsid w:val="00D77335"/>
    <w:rsid w:val="00D8056E"/>
    <w:rsid w:val="00D81067"/>
    <w:rsid w:val="00D81B83"/>
    <w:rsid w:val="00D835E3"/>
    <w:rsid w:val="00D847D0"/>
    <w:rsid w:val="00D8542E"/>
    <w:rsid w:val="00D85D0E"/>
    <w:rsid w:val="00D861E4"/>
    <w:rsid w:val="00D87E45"/>
    <w:rsid w:val="00D903E4"/>
    <w:rsid w:val="00D90552"/>
    <w:rsid w:val="00D910C9"/>
    <w:rsid w:val="00D91686"/>
    <w:rsid w:val="00D91F9E"/>
    <w:rsid w:val="00D927B1"/>
    <w:rsid w:val="00D92FA4"/>
    <w:rsid w:val="00D931B8"/>
    <w:rsid w:val="00D93BED"/>
    <w:rsid w:val="00D93C15"/>
    <w:rsid w:val="00D94941"/>
    <w:rsid w:val="00D94E24"/>
    <w:rsid w:val="00D95A4E"/>
    <w:rsid w:val="00D971D8"/>
    <w:rsid w:val="00D974C4"/>
    <w:rsid w:val="00DA0F6D"/>
    <w:rsid w:val="00DA1AA7"/>
    <w:rsid w:val="00DA208D"/>
    <w:rsid w:val="00DA4DF9"/>
    <w:rsid w:val="00DA55B0"/>
    <w:rsid w:val="00DA7AF8"/>
    <w:rsid w:val="00DB014B"/>
    <w:rsid w:val="00DB07F5"/>
    <w:rsid w:val="00DB0E1A"/>
    <w:rsid w:val="00DB1819"/>
    <w:rsid w:val="00DB1C2B"/>
    <w:rsid w:val="00DB1C7D"/>
    <w:rsid w:val="00DB2F3F"/>
    <w:rsid w:val="00DB449E"/>
    <w:rsid w:val="00DB4F19"/>
    <w:rsid w:val="00DB56C6"/>
    <w:rsid w:val="00DB6511"/>
    <w:rsid w:val="00DB66AC"/>
    <w:rsid w:val="00DB7320"/>
    <w:rsid w:val="00DC138D"/>
    <w:rsid w:val="00DC41CF"/>
    <w:rsid w:val="00DC4A7B"/>
    <w:rsid w:val="00DC629F"/>
    <w:rsid w:val="00DC6B39"/>
    <w:rsid w:val="00DD1686"/>
    <w:rsid w:val="00DD296B"/>
    <w:rsid w:val="00DD3A70"/>
    <w:rsid w:val="00DD49D9"/>
    <w:rsid w:val="00DD4BE7"/>
    <w:rsid w:val="00DD4DA6"/>
    <w:rsid w:val="00DD5464"/>
    <w:rsid w:val="00DD7742"/>
    <w:rsid w:val="00DD7C5B"/>
    <w:rsid w:val="00DE009B"/>
    <w:rsid w:val="00DE2A1F"/>
    <w:rsid w:val="00DE59FE"/>
    <w:rsid w:val="00DE6666"/>
    <w:rsid w:val="00DE785E"/>
    <w:rsid w:val="00DF1A81"/>
    <w:rsid w:val="00DF2221"/>
    <w:rsid w:val="00DF24B0"/>
    <w:rsid w:val="00DF2F39"/>
    <w:rsid w:val="00DF68FD"/>
    <w:rsid w:val="00DF69BF"/>
    <w:rsid w:val="00DF7443"/>
    <w:rsid w:val="00E02B3E"/>
    <w:rsid w:val="00E03185"/>
    <w:rsid w:val="00E05595"/>
    <w:rsid w:val="00E05A65"/>
    <w:rsid w:val="00E067FA"/>
    <w:rsid w:val="00E06AA5"/>
    <w:rsid w:val="00E111B3"/>
    <w:rsid w:val="00E12708"/>
    <w:rsid w:val="00E1327E"/>
    <w:rsid w:val="00E13695"/>
    <w:rsid w:val="00E13D10"/>
    <w:rsid w:val="00E14242"/>
    <w:rsid w:val="00E144F9"/>
    <w:rsid w:val="00E15525"/>
    <w:rsid w:val="00E20083"/>
    <w:rsid w:val="00E239CA"/>
    <w:rsid w:val="00E25A75"/>
    <w:rsid w:val="00E25C76"/>
    <w:rsid w:val="00E32CD1"/>
    <w:rsid w:val="00E36313"/>
    <w:rsid w:val="00E363A7"/>
    <w:rsid w:val="00E36A87"/>
    <w:rsid w:val="00E37010"/>
    <w:rsid w:val="00E370B6"/>
    <w:rsid w:val="00E37B56"/>
    <w:rsid w:val="00E37DA9"/>
    <w:rsid w:val="00E40D5A"/>
    <w:rsid w:val="00E4282A"/>
    <w:rsid w:val="00E45EE9"/>
    <w:rsid w:val="00E45FBD"/>
    <w:rsid w:val="00E466D9"/>
    <w:rsid w:val="00E4685D"/>
    <w:rsid w:val="00E475D3"/>
    <w:rsid w:val="00E50694"/>
    <w:rsid w:val="00E5278A"/>
    <w:rsid w:val="00E52C97"/>
    <w:rsid w:val="00E52DA0"/>
    <w:rsid w:val="00E530D0"/>
    <w:rsid w:val="00E60CC2"/>
    <w:rsid w:val="00E62493"/>
    <w:rsid w:val="00E63118"/>
    <w:rsid w:val="00E64093"/>
    <w:rsid w:val="00E738B3"/>
    <w:rsid w:val="00E7569C"/>
    <w:rsid w:val="00E80534"/>
    <w:rsid w:val="00E81089"/>
    <w:rsid w:val="00E82103"/>
    <w:rsid w:val="00E83974"/>
    <w:rsid w:val="00E83CF0"/>
    <w:rsid w:val="00E855E3"/>
    <w:rsid w:val="00E8614B"/>
    <w:rsid w:val="00E87DEB"/>
    <w:rsid w:val="00E90C6D"/>
    <w:rsid w:val="00E91850"/>
    <w:rsid w:val="00E91E3A"/>
    <w:rsid w:val="00E93AAB"/>
    <w:rsid w:val="00E94CAE"/>
    <w:rsid w:val="00E970C2"/>
    <w:rsid w:val="00E97F02"/>
    <w:rsid w:val="00EA05F5"/>
    <w:rsid w:val="00EA19C0"/>
    <w:rsid w:val="00EA4008"/>
    <w:rsid w:val="00EA47C4"/>
    <w:rsid w:val="00EA6110"/>
    <w:rsid w:val="00EA68E7"/>
    <w:rsid w:val="00EB27D8"/>
    <w:rsid w:val="00EB45D7"/>
    <w:rsid w:val="00EB543B"/>
    <w:rsid w:val="00EC13D8"/>
    <w:rsid w:val="00EC2171"/>
    <w:rsid w:val="00EC3270"/>
    <w:rsid w:val="00EC59C7"/>
    <w:rsid w:val="00EC63A9"/>
    <w:rsid w:val="00EC79E9"/>
    <w:rsid w:val="00ED00BD"/>
    <w:rsid w:val="00ED37CA"/>
    <w:rsid w:val="00ED4327"/>
    <w:rsid w:val="00ED59BE"/>
    <w:rsid w:val="00ED5AFF"/>
    <w:rsid w:val="00ED60EB"/>
    <w:rsid w:val="00ED65CE"/>
    <w:rsid w:val="00ED71AA"/>
    <w:rsid w:val="00ED7389"/>
    <w:rsid w:val="00EE1210"/>
    <w:rsid w:val="00EE1D9B"/>
    <w:rsid w:val="00EE252E"/>
    <w:rsid w:val="00EE536B"/>
    <w:rsid w:val="00EE60EB"/>
    <w:rsid w:val="00EE7ABB"/>
    <w:rsid w:val="00EF0088"/>
    <w:rsid w:val="00EF021F"/>
    <w:rsid w:val="00EF1006"/>
    <w:rsid w:val="00EF2049"/>
    <w:rsid w:val="00EF22FF"/>
    <w:rsid w:val="00EF2C13"/>
    <w:rsid w:val="00EF30B5"/>
    <w:rsid w:val="00EF408F"/>
    <w:rsid w:val="00EF5322"/>
    <w:rsid w:val="00EF59D9"/>
    <w:rsid w:val="00F0077C"/>
    <w:rsid w:val="00F00F5A"/>
    <w:rsid w:val="00F04429"/>
    <w:rsid w:val="00F04497"/>
    <w:rsid w:val="00F06A4C"/>
    <w:rsid w:val="00F06D55"/>
    <w:rsid w:val="00F0746D"/>
    <w:rsid w:val="00F1476F"/>
    <w:rsid w:val="00F167C1"/>
    <w:rsid w:val="00F1714C"/>
    <w:rsid w:val="00F20CBF"/>
    <w:rsid w:val="00F21BC5"/>
    <w:rsid w:val="00F22234"/>
    <w:rsid w:val="00F236C1"/>
    <w:rsid w:val="00F23942"/>
    <w:rsid w:val="00F2435B"/>
    <w:rsid w:val="00F26246"/>
    <w:rsid w:val="00F279D2"/>
    <w:rsid w:val="00F31B18"/>
    <w:rsid w:val="00F31BC9"/>
    <w:rsid w:val="00F3507F"/>
    <w:rsid w:val="00F352AD"/>
    <w:rsid w:val="00F35ED0"/>
    <w:rsid w:val="00F4030A"/>
    <w:rsid w:val="00F4132D"/>
    <w:rsid w:val="00F41C9D"/>
    <w:rsid w:val="00F41EAB"/>
    <w:rsid w:val="00F4534E"/>
    <w:rsid w:val="00F47040"/>
    <w:rsid w:val="00F475BE"/>
    <w:rsid w:val="00F51EFA"/>
    <w:rsid w:val="00F524D8"/>
    <w:rsid w:val="00F57D6B"/>
    <w:rsid w:val="00F61C77"/>
    <w:rsid w:val="00F623B3"/>
    <w:rsid w:val="00F64A03"/>
    <w:rsid w:val="00F66678"/>
    <w:rsid w:val="00F66F0A"/>
    <w:rsid w:val="00F71C7B"/>
    <w:rsid w:val="00F71F45"/>
    <w:rsid w:val="00F738F9"/>
    <w:rsid w:val="00F7491E"/>
    <w:rsid w:val="00F7706E"/>
    <w:rsid w:val="00F81A1B"/>
    <w:rsid w:val="00F8213F"/>
    <w:rsid w:val="00F83FA2"/>
    <w:rsid w:val="00F84592"/>
    <w:rsid w:val="00F87B15"/>
    <w:rsid w:val="00F90C45"/>
    <w:rsid w:val="00F936B7"/>
    <w:rsid w:val="00F94A9B"/>
    <w:rsid w:val="00F971C7"/>
    <w:rsid w:val="00FA1112"/>
    <w:rsid w:val="00FA17C8"/>
    <w:rsid w:val="00FA2219"/>
    <w:rsid w:val="00FA237D"/>
    <w:rsid w:val="00FA4EB6"/>
    <w:rsid w:val="00FA57B2"/>
    <w:rsid w:val="00FA6A16"/>
    <w:rsid w:val="00FA7924"/>
    <w:rsid w:val="00FB150F"/>
    <w:rsid w:val="00FB68CB"/>
    <w:rsid w:val="00FC08F3"/>
    <w:rsid w:val="00FC0A3A"/>
    <w:rsid w:val="00FC0D9B"/>
    <w:rsid w:val="00FC1697"/>
    <w:rsid w:val="00FC2F4E"/>
    <w:rsid w:val="00FC37E7"/>
    <w:rsid w:val="00FC456E"/>
    <w:rsid w:val="00FC564F"/>
    <w:rsid w:val="00FC5CA8"/>
    <w:rsid w:val="00FC7AC0"/>
    <w:rsid w:val="00FD00D1"/>
    <w:rsid w:val="00FD0571"/>
    <w:rsid w:val="00FD1591"/>
    <w:rsid w:val="00FD15E2"/>
    <w:rsid w:val="00FD1728"/>
    <w:rsid w:val="00FD24E2"/>
    <w:rsid w:val="00FD3071"/>
    <w:rsid w:val="00FD4620"/>
    <w:rsid w:val="00FD59C8"/>
    <w:rsid w:val="00FE0F29"/>
    <w:rsid w:val="00FE31B1"/>
    <w:rsid w:val="00FE44D5"/>
    <w:rsid w:val="00FE5C5E"/>
    <w:rsid w:val="00FE5D06"/>
    <w:rsid w:val="00FE663A"/>
    <w:rsid w:val="00FF2727"/>
    <w:rsid w:val="00FF3EB2"/>
    <w:rsid w:val="00FF47A8"/>
    <w:rsid w:val="00FF51AB"/>
    <w:rsid w:val="00FF537D"/>
    <w:rsid w:val="00FF56C6"/>
    <w:rsid w:val="00FF60FF"/>
    <w:rsid w:val="013F58FC"/>
    <w:rsid w:val="019B6DC8"/>
    <w:rsid w:val="046C1963"/>
    <w:rsid w:val="05AF361A"/>
    <w:rsid w:val="06F62949"/>
    <w:rsid w:val="084635C8"/>
    <w:rsid w:val="08D82DBE"/>
    <w:rsid w:val="0B7276DB"/>
    <w:rsid w:val="0BBE26D0"/>
    <w:rsid w:val="0BDD1C66"/>
    <w:rsid w:val="0D0367B8"/>
    <w:rsid w:val="0DB72858"/>
    <w:rsid w:val="0F3171C8"/>
    <w:rsid w:val="0FD3075C"/>
    <w:rsid w:val="1077211C"/>
    <w:rsid w:val="108C7DD1"/>
    <w:rsid w:val="108E7C16"/>
    <w:rsid w:val="11C37737"/>
    <w:rsid w:val="11EB486C"/>
    <w:rsid w:val="1282232A"/>
    <w:rsid w:val="129B4323"/>
    <w:rsid w:val="12B231D5"/>
    <w:rsid w:val="13B420AD"/>
    <w:rsid w:val="14075436"/>
    <w:rsid w:val="14461714"/>
    <w:rsid w:val="15455305"/>
    <w:rsid w:val="1678235B"/>
    <w:rsid w:val="16A34A08"/>
    <w:rsid w:val="16CC4622"/>
    <w:rsid w:val="1A441401"/>
    <w:rsid w:val="1AFC317D"/>
    <w:rsid w:val="1B744169"/>
    <w:rsid w:val="1BEE50DF"/>
    <w:rsid w:val="1D7A506C"/>
    <w:rsid w:val="1E1D1F22"/>
    <w:rsid w:val="1E3A7240"/>
    <w:rsid w:val="1EAB7C7C"/>
    <w:rsid w:val="20A875D5"/>
    <w:rsid w:val="21100328"/>
    <w:rsid w:val="21247050"/>
    <w:rsid w:val="22601687"/>
    <w:rsid w:val="23366564"/>
    <w:rsid w:val="26945FDB"/>
    <w:rsid w:val="28634612"/>
    <w:rsid w:val="287A69F2"/>
    <w:rsid w:val="29B71636"/>
    <w:rsid w:val="2A34592A"/>
    <w:rsid w:val="2B6A11A4"/>
    <w:rsid w:val="2B6D20EF"/>
    <w:rsid w:val="2C30734F"/>
    <w:rsid w:val="2E8D4556"/>
    <w:rsid w:val="2EBA093B"/>
    <w:rsid w:val="2ED4640D"/>
    <w:rsid w:val="2F601920"/>
    <w:rsid w:val="32A12A8A"/>
    <w:rsid w:val="33B14228"/>
    <w:rsid w:val="33E60C9A"/>
    <w:rsid w:val="35576F5A"/>
    <w:rsid w:val="35E3548D"/>
    <w:rsid w:val="367513F8"/>
    <w:rsid w:val="37D673CA"/>
    <w:rsid w:val="38145F95"/>
    <w:rsid w:val="394C5504"/>
    <w:rsid w:val="397B2FFE"/>
    <w:rsid w:val="3C86389B"/>
    <w:rsid w:val="3C932029"/>
    <w:rsid w:val="3CA71767"/>
    <w:rsid w:val="3D5724E0"/>
    <w:rsid w:val="3D642653"/>
    <w:rsid w:val="3DAD5D30"/>
    <w:rsid w:val="41041EBE"/>
    <w:rsid w:val="4121745F"/>
    <w:rsid w:val="4174701A"/>
    <w:rsid w:val="464272C0"/>
    <w:rsid w:val="48F04651"/>
    <w:rsid w:val="496467C6"/>
    <w:rsid w:val="4AE41346"/>
    <w:rsid w:val="4BF02F9F"/>
    <w:rsid w:val="4CEB7C90"/>
    <w:rsid w:val="4D0026C7"/>
    <w:rsid w:val="4E5B3622"/>
    <w:rsid w:val="4EC101FF"/>
    <w:rsid w:val="4EEE5471"/>
    <w:rsid w:val="4EFB1CCB"/>
    <w:rsid w:val="4FBE1729"/>
    <w:rsid w:val="5002071C"/>
    <w:rsid w:val="551A61BB"/>
    <w:rsid w:val="55491A28"/>
    <w:rsid w:val="55A53E81"/>
    <w:rsid w:val="594C04A2"/>
    <w:rsid w:val="597D1A49"/>
    <w:rsid w:val="5A090E58"/>
    <w:rsid w:val="5A1D5760"/>
    <w:rsid w:val="5A2A1573"/>
    <w:rsid w:val="5A474BAE"/>
    <w:rsid w:val="5AF709D2"/>
    <w:rsid w:val="5B461FD6"/>
    <w:rsid w:val="5BB252D1"/>
    <w:rsid w:val="5D803ACE"/>
    <w:rsid w:val="5DF579C5"/>
    <w:rsid w:val="5E126282"/>
    <w:rsid w:val="5E7174E8"/>
    <w:rsid w:val="5EA659A5"/>
    <w:rsid w:val="60B326E3"/>
    <w:rsid w:val="61EA02F3"/>
    <w:rsid w:val="62787A9A"/>
    <w:rsid w:val="62BE00D4"/>
    <w:rsid w:val="630812F6"/>
    <w:rsid w:val="652543A3"/>
    <w:rsid w:val="6792761D"/>
    <w:rsid w:val="69C0361D"/>
    <w:rsid w:val="6A5605EF"/>
    <w:rsid w:val="6D7F7251"/>
    <w:rsid w:val="6E1642B4"/>
    <w:rsid w:val="6F824EF8"/>
    <w:rsid w:val="701C7B9B"/>
    <w:rsid w:val="70457088"/>
    <w:rsid w:val="71475D5F"/>
    <w:rsid w:val="714E1736"/>
    <w:rsid w:val="71C60F1C"/>
    <w:rsid w:val="72707D80"/>
    <w:rsid w:val="753B5BC3"/>
    <w:rsid w:val="75E77951"/>
    <w:rsid w:val="76284DA0"/>
    <w:rsid w:val="768666FA"/>
    <w:rsid w:val="77926FE4"/>
    <w:rsid w:val="77F63E85"/>
    <w:rsid w:val="79A83D51"/>
    <w:rsid w:val="7BBF2CB0"/>
    <w:rsid w:val="7EC7570A"/>
    <w:rsid w:val="7F14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BFFB"/>
  <w15:docId w15:val="{9267DF24-F648-4409-BE0E-EF4EC661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semiHidden/>
    <w:unhideWhenUsed/>
    <w:qFormat/>
    <w:rsid w:val="002C0BA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unhideWhenUsed/>
    <w:qFormat/>
    <w:pPr>
      <w:widowControl/>
      <w:spacing w:after="120"/>
    </w:pPr>
    <w:rPr>
      <w:rFonts w:ascii="Times New Roman" w:hAnsi="Times New Roman" w:cs="Times New Roman"/>
      <w:kern w:val="0"/>
      <w:sz w:val="24"/>
      <w:szCs w:val="24"/>
      <w:lang w:eastAsia="en-US"/>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semiHidden/>
    <w:unhideWhenUsed/>
    <w:rPr>
      <w:color w:val="0000FF"/>
      <w:u w:val="single"/>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1">
    <w:name w:val="List Paragraph"/>
    <w:basedOn w:val="a"/>
    <w:uiPriority w:val="34"/>
    <w:qFormat/>
    <w:pPr>
      <w:ind w:firstLineChars="200" w:firstLine="420"/>
    </w:p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a8">
    <w:name w:val="批注框文本 字符"/>
    <w:basedOn w:val="a0"/>
    <w:link w:val="a7"/>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a6">
    <w:name w:val="正文文本 字符"/>
    <w:basedOn w:val="a0"/>
    <w:link w:val="a5"/>
    <w:uiPriority w:val="99"/>
    <w:qFormat/>
    <w:rPr>
      <w:rFonts w:ascii="Times New Roman" w:hAnsi="Times New Roman" w:cs="Times New Roman"/>
      <w:kern w:val="0"/>
      <w:sz w:val="24"/>
      <w:szCs w:val="24"/>
      <w:lang w:eastAsia="en-US"/>
    </w:rPr>
  </w:style>
  <w:style w:type="character" w:customStyle="1" w:styleId="30">
    <w:name w:val="标题 3 字符"/>
    <w:basedOn w:val="a0"/>
    <w:link w:val="3"/>
    <w:uiPriority w:val="9"/>
    <w:semiHidden/>
    <w:rsid w:val="002C0BAA"/>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89972-6B42-4D4B-801F-32C89CFB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15</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BGS</cp:lastModifiedBy>
  <cp:revision>3457</cp:revision>
  <cp:lastPrinted>2020-03-17T06:18:00Z</cp:lastPrinted>
  <dcterms:created xsi:type="dcterms:W3CDTF">2017-06-21T06:19:00Z</dcterms:created>
  <dcterms:modified xsi:type="dcterms:W3CDTF">2021-01-06T03:43:00Z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