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F7BB7" w14:textId="77777777" w:rsidR="00ED60EB" w:rsidRDefault="00502B07">
      <w:pPr>
        <w:spacing w:line="560" w:lineRule="exact"/>
        <w:jc w:val="center"/>
        <w:rPr>
          <w:rFonts w:ascii="华文中宋" w:eastAsia="华文中宋" w:hAnsi="华文中宋"/>
          <w:b/>
          <w:sz w:val="44"/>
          <w:szCs w:val="44"/>
        </w:rPr>
      </w:pPr>
      <w:r>
        <w:rPr>
          <w:rFonts w:ascii="华文中宋" w:eastAsia="华文中宋" w:hAnsi="华文中宋" w:hint="eastAsia"/>
          <w:b/>
          <w:sz w:val="44"/>
          <w:szCs w:val="44"/>
        </w:rPr>
        <w:t>深圳市律师协会秘书处工作动态</w:t>
      </w:r>
    </w:p>
    <w:p w14:paraId="18B9E9DC" w14:textId="0854FBC7" w:rsidR="00ED60EB" w:rsidRDefault="00502B07">
      <w:pPr>
        <w:spacing w:line="560" w:lineRule="exact"/>
        <w:jc w:val="center"/>
        <w:rPr>
          <w:rFonts w:ascii="楷体" w:eastAsia="楷体" w:hAnsi="楷体" w:cs="Times New Roman"/>
          <w:b/>
          <w:kern w:val="0"/>
          <w:sz w:val="32"/>
          <w:szCs w:val="32"/>
        </w:rPr>
      </w:pPr>
      <w:r>
        <w:rPr>
          <w:rFonts w:ascii="楷体" w:eastAsia="楷体" w:hAnsi="楷体" w:cs="Times New Roman" w:hint="eastAsia"/>
          <w:b/>
          <w:kern w:val="0"/>
          <w:sz w:val="32"/>
          <w:szCs w:val="32"/>
        </w:rPr>
        <w:t>（</w:t>
      </w:r>
      <w:r>
        <w:rPr>
          <w:rFonts w:ascii="楷体" w:eastAsia="楷体" w:hAnsi="楷体" w:cs="Times New Roman"/>
          <w:b/>
          <w:kern w:val="0"/>
          <w:sz w:val="32"/>
          <w:szCs w:val="32"/>
        </w:rPr>
        <w:t>20</w:t>
      </w:r>
      <w:r w:rsidR="009D3ADE">
        <w:rPr>
          <w:rFonts w:ascii="楷体" w:eastAsia="楷体" w:hAnsi="楷体" w:cs="Times New Roman"/>
          <w:b/>
          <w:kern w:val="0"/>
          <w:sz w:val="32"/>
          <w:szCs w:val="32"/>
        </w:rPr>
        <w:t>2</w:t>
      </w:r>
      <w:r w:rsidR="0095515E">
        <w:rPr>
          <w:rFonts w:ascii="楷体" w:eastAsia="楷体" w:hAnsi="楷体" w:cs="Times New Roman"/>
          <w:b/>
          <w:kern w:val="0"/>
          <w:sz w:val="32"/>
          <w:szCs w:val="32"/>
        </w:rPr>
        <w:t>1</w:t>
      </w:r>
      <w:r>
        <w:rPr>
          <w:rFonts w:ascii="楷体" w:eastAsia="楷体" w:hAnsi="楷体" w:cs="Times New Roman"/>
          <w:b/>
          <w:kern w:val="0"/>
          <w:sz w:val="32"/>
          <w:szCs w:val="32"/>
        </w:rPr>
        <w:t>年</w:t>
      </w:r>
      <w:r w:rsidR="005A1559">
        <w:rPr>
          <w:rFonts w:ascii="楷体" w:eastAsia="楷体" w:hAnsi="楷体" w:cs="Times New Roman" w:hint="eastAsia"/>
          <w:b/>
          <w:kern w:val="0"/>
          <w:sz w:val="32"/>
          <w:szCs w:val="32"/>
        </w:rPr>
        <w:t>5</w:t>
      </w:r>
      <w:r>
        <w:rPr>
          <w:rFonts w:ascii="楷体" w:eastAsia="楷体" w:hAnsi="楷体" w:cs="Times New Roman"/>
          <w:b/>
          <w:kern w:val="0"/>
          <w:sz w:val="32"/>
          <w:szCs w:val="32"/>
        </w:rPr>
        <w:t>月</w:t>
      </w:r>
      <w:r>
        <w:rPr>
          <w:rFonts w:ascii="楷体" w:eastAsia="楷体" w:hAnsi="楷体" w:cs="Times New Roman" w:hint="eastAsia"/>
          <w:b/>
          <w:kern w:val="0"/>
          <w:sz w:val="32"/>
          <w:szCs w:val="32"/>
        </w:rPr>
        <w:t>）</w:t>
      </w:r>
    </w:p>
    <w:p w14:paraId="2F4D5040" w14:textId="77777777" w:rsidR="00ED60EB" w:rsidRDefault="00502B07">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一、基本信息</w:t>
      </w:r>
    </w:p>
    <w:p w14:paraId="2E0C92F4" w14:textId="77777777" w:rsidR="00861FF7" w:rsidRPr="00861FF7" w:rsidRDefault="00861FF7">
      <w:pPr>
        <w:spacing w:line="560" w:lineRule="exact"/>
        <w:ind w:firstLineChars="200" w:firstLine="640"/>
        <w:rPr>
          <w:rFonts w:ascii="楷体" w:eastAsia="楷体" w:hAnsi="楷体" w:cs="宋体"/>
          <w:kern w:val="0"/>
          <w:sz w:val="32"/>
          <w:szCs w:val="32"/>
        </w:rPr>
      </w:pPr>
      <w:r w:rsidRPr="00861FF7">
        <w:rPr>
          <w:rFonts w:ascii="楷体" w:eastAsia="楷体" w:hAnsi="楷体" w:cs="宋体" w:hint="eastAsia"/>
          <w:kern w:val="0"/>
          <w:sz w:val="32"/>
          <w:szCs w:val="32"/>
        </w:rPr>
        <w:t>（一）收发文情况</w:t>
      </w:r>
    </w:p>
    <w:p w14:paraId="71E84AD6" w14:textId="352B9F3B" w:rsidR="00D903E4" w:rsidRDefault="008A0BC8" w:rsidP="00A24679">
      <w:pPr>
        <w:spacing w:line="560" w:lineRule="exact"/>
        <w:ind w:firstLineChars="200" w:firstLine="640"/>
        <w:rPr>
          <w:rFonts w:ascii="仿宋" w:eastAsia="仿宋" w:hAnsi="仿宋" w:cs="宋体"/>
          <w:kern w:val="0"/>
          <w:sz w:val="32"/>
          <w:szCs w:val="32"/>
        </w:rPr>
      </w:pPr>
      <w:r w:rsidRPr="00F64523">
        <w:rPr>
          <w:rFonts w:ascii="仿宋" w:eastAsia="仿宋" w:hAnsi="仿宋" w:cs="宋体" w:hint="eastAsia"/>
          <w:kern w:val="0"/>
          <w:sz w:val="32"/>
          <w:szCs w:val="32"/>
        </w:rPr>
        <w:t>5</w:t>
      </w:r>
      <w:r w:rsidR="00D903E4" w:rsidRPr="00F64523">
        <w:rPr>
          <w:rFonts w:ascii="仿宋" w:eastAsia="仿宋" w:hAnsi="仿宋" w:cs="宋体" w:hint="eastAsia"/>
          <w:kern w:val="0"/>
          <w:sz w:val="32"/>
          <w:szCs w:val="32"/>
        </w:rPr>
        <w:t>月协会</w:t>
      </w:r>
      <w:r w:rsidR="004F3BF5" w:rsidRPr="00F64523">
        <w:rPr>
          <w:rFonts w:ascii="仿宋" w:eastAsia="仿宋" w:hAnsi="仿宋" w:cs="宋体" w:hint="eastAsia"/>
          <w:kern w:val="0"/>
          <w:sz w:val="32"/>
          <w:szCs w:val="32"/>
        </w:rPr>
        <w:t>共</w:t>
      </w:r>
      <w:r w:rsidR="00D903E4" w:rsidRPr="00F64523">
        <w:rPr>
          <w:rFonts w:ascii="仿宋" w:eastAsia="仿宋" w:hAnsi="仿宋" w:cs="宋体" w:hint="eastAsia"/>
          <w:kern w:val="0"/>
          <w:sz w:val="32"/>
          <w:szCs w:val="32"/>
        </w:rPr>
        <w:t>发文</w:t>
      </w:r>
      <w:r w:rsidR="00C83694" w:rsidRPr="00F64523">
        <w:rPr>
          <w:rFonts w:ascii="仿宋" w:eastAsia="仿宋" w:hAnsi="仿宋" w:cs="宋体" w:hint="eastAsia"/>
          <w:kern w:val="0"/>
          <w:sz w:val="32"/>
          <w:szCs w:val="32"/>
        </w:rPr>
        <w:t>1</w:t>
      </w:r>
      <w:r w:rsidR="00F64523" w:rsidRPr="00F64523">
        <w:rPr>
          <w:rFonts w:ascii="仿宋" w:eastAsia="仿宋" w:hAnsi="仿宋" w:cs="宋体"/>
          <w:kern w:val="0"/>
          <w:sz w:val="32"/>
          <w:szCs w:val="32"/>
        </w:rPr>
        <w:t>86</w:t>
      </w:r>
      <w:r w:rsidR="008B3746" w:rsidRPr="00F64523">
        <w:rPr>
          <w:rFonts w:ascii="仿宋" w:eastAsia="仿宋" w:hAnsi="仿宋" w:cs="宋体" w:hint="eastAsia"/>
          <w:kern w:val="0"/>
          <w:sz w:val="32"/>
          <w:szCs w:val="32"/>
        </w:rPr>
        <w:t>份</w:t>
      </w:r>
      <w:r w:rsidR="00D903E4" w:rsidRPr="00F64523">
        <w:rPr>
          <w:rFonts w:ascii="仿宋" w:eastAsia="仿宋" w:hAnsi="仿宋" w:cs="宋体"/>
          <w:kern w:val="0"/>
          <w:sz w:val="32"/>
          <w:szCs w:val="32"/>
        </w:rPr>
        <w:t>，</w:t>
      </w:r>
      <w:r w:rsidR="00B77A7A" w:rsidRPr="00F64523">
        <w:rPr>
          <w:rFonts w:ascii="仿宋" w:eastAsia="仿宋" w:hAnsi="仿宋" w:cs="宋体" w:hint="eastAsia"/>
          <w:kern w:val="0"/>
          <w:sz w:val="32"/>
          <w:szCs w:val="32"/>
        </w:rPr>
        <w:t>收文</w:t>
      </w:r>
      <w:r w:rsidR="00690A26" w:rsidRPr="00F64523">
        <w:rPr>
          <w:rFonts w:ascii="仿宋" w:eastAsia="仿宋" w:hAnsi="仿宋" w:cs="宋体"/>
          <w:kern w:val="0"/>
          <w:sz w:val="32"/>
          <w:szCs w:val="32"/>
        </w:rPr>
        <w:t>4</w:t>
      </w:r>
      <w:r w:rsidR="00985296">
        <w:rPr>
          <w:rFonts w:ascii="仿宋" w:eastAsia="仿宋" w:hAnsi="仿宋" w:cs="宋体"/>
          <w:kern w:val="0"/>
          <w:sz w:val="32"/>
          <w:szCs w:val="32"/>
        </w:rPr>
        <w:t>4</w:t>
      </w:r>
      <w:r w:rsidR="008B3746" w:rsidRPr="00F64523">
        <w:rPr>
          <w:rFonts w:ascii="仿宋" w:eastAsia="仿宋" w:hAnsi="仿宋" w:cs="宋体" w:hint="eastAsia"/>
          <w:kern w:val="0"/>
          <w:sz w:val="32"/>
          <w:szCs w:val="32"/>
        </w:rPr>
        <w:t>份</w:t>
      </w:r>
      <w:r w:rsidR="00D903E4" w:rsidRPr="00F64523">
        <w:rPr>
          <w:rFonts w:ascii="仿宋" w:eastAsia="仿宋" w:hAnsi="仿宋" w:cs="宋体" w:hint="eastAsia"/>
          <w:kern w:val="0"/>
          <w:sz w:val="32"/>
          <w:szCs w:val="32"/>
        </w:rPr>
        <w:t>。</w:t>
      </w:r>
    </w:p>
    <w:p w14:paraId="1530CA96" w14:textId="36158050" w:rsidR="00A950A7" w:rsidRPr="00694187" w:rsidRDefault="00A950A7" w:rsidP="00A24679">
      <w:pPr>
        <w:spacing w:line="560" w:lineRule="exact"/>
        <w:ind w:firstLineChars="200" w:firstLine="640"/>
        <w:rPr>
          <w:rFonts w:ascii="楷体" w:eastAsia="楷体" w:hAnsi="楷体" w:cs="宋体"/>
          <w:bCs/>
          <w:kern w:val="0"/>
          <w:sz w:val="32"/>
          <w:szCs w:val="32"/>
        </w:rPr>
      </w:pPr>
      <w:r w:rsidRPr="00694187">
        <w:rPr>
          <w:rFonts w:ascii="楷体" w:eastAsia="楷体" w:hAnsi="楷体" w:cs="宋体" w:hint="eastAsia"/>
          <w:bCs/>
          <w:kern w:val="0"/>
          <w:sz w:val="32"/>
          <w:szCs w:val="32"/>
        </w:rPr>
        <w:t>（二）</w:t>
      </w:r>
      <w:r w:rsidR="00AD6FB3" w:rsidRPr="00694187">
        <w:rPr>
          <w:rFonts w:ascii="楷体" w:eastAsia="楷体" w:hAnsi="楷体" w:cs="宋体" w:hint="eastAsia"/>
          <w:bCs/>
          <w:kern w:val="0"/>
          <w:sz w:val="32"/>
          <w:szCs w:val="32"/>
        </w:rPr>
        <w:t>会员</w:t>
      </w:r>
      <w:r w:rsidRPr="00694187">
        <w:rPr>
          <w:rFonts w:ascii="楷体" w:eastAsia="楷体" w:hAnsi="楷体" w:cs="宋体" w:hint="eastAsia"/>
          <w:bCs/>
          <w:kern w:val="0"/>
          <w:sz w:val="32"/>
          <w:szCs w:val="32"/>
        </w:rPr>
        <w:t>业务办理情况</w:t>
      </w:r>
    </w:p>
    <w:p w14:paraId="7F5006CE" w14:textId="3379041D" w:rsidR="005377AB" w:rsidRPr="005377AB" w:rsidRDefault="005377AB" w:rsidP="005377AB">
      <w:pPr>
        <w:spacing w:line="560" w:lineRule="exact"/>
        <w:ind w:firstLineChars="200" w:firstLine="640"/>
        <w:rPr>
          <w:rFonts w:ascii="仿宋" w:eastAsia="仿宋" w:hAnsi="仿宋" w:cs="Times New Roman"/>
          <w:kern w:val="0"/>
          <w:sz w:val="32"/>
          <w:szCs w:val="32"/>
        </w:rPr>
      </w:pPr>
      <w:r w:rsidRPr="005377AB">
        <w:rPr>
          <w:rFonts w:ascii="仿宋" w:eastAsia="仿宋" w:hAnsi="仿宋" w:cs="Times New Roman"/>
          <w:kern w:val="0"/>
          <w:sz w:val="32"/>
          <w:szCs w:val="32"/>
        </w:rPr>
        <w:t>5月，共审核申请实习证业务367</w:t>
      </w:r>
      <w:r>
        <w:rPr>
          <w:rFonts w:ascii="仿宋" w:eastAsia="仿宋" w:hAnsi="仿宋" w:cs="Times New Roman"/>
          <w:kern w:val="0"/>
          <w:sz w:val="32"/>
          <w:szCs w:val="32"/>
        </w:rPr>
        <w:t>件</w:t>
      </w:r>
      <w:r w:rsidRPr="005377AB">
        <w:rPr>
          <w:rFonts w:ascii="仿宋" w:eastAsia="仿宋" w:hAnsi="仿宋" w:cs="Times New Roman"/>
          <w:kern w:val="0"/>
          <w:sz w:val="32"/>
          <w:szCs w:val="32"/>
        </w:rPr>
        <w:t>，</w:t>
      </w:r>
      <w:r w:rsidRPr="005377AB">
        <w:rPr>
          <w:rFonts w:ascii="仿宋" w:eastAsia="仿宋" w:hAnsi="仿宋" w:cs="Times New Roman" w:hint="eastAsia"/>
          <w:kern w:val="0"/>
          <w:sz w:val="32"/>
          <w:szCs w:val="32"/>
        </w:rPr>
        <w:t>制</w:t>
      </w:r>
      <w:r w:rsidRPr="005377AB">
        <w:rPr>
          <w:rFonts w:ascii="仿宋" w:eastAsia="仿宋" w:hAnsi="仿宋" w:cs="Times New Roman"/>
          <w:kern w:val="0"/>
          <w:sz w:val="32"/>
          <w:szCs w:val="32"/>
        </w:rPr>
        <w:t>作并发放实习证307本，申请面试考核材料99</w:t>
      </w:r>
      <w:r w:rsidRPr="005377AB">
        <w:rPr>
          <w:rFonts w:ascii="仿宋" w:eastAsia="仿宋" w:hAnsi="仿宋" w:cs="Times New Roman" w:hint="eastAsia"/>
          <w:kern w:val="0"/>
          <w:sz w:val="32"/>
          <w:szCs w:val="32"/>
        </w:rPr>
        <w:t>件</w:t>
      </w:r>
      <w:r w:rsidRPr="005377AB">
        <w:rPr>
          <w:rFonts w:ascii="仿宋" w:eastAsia="仿宋" w:hAnsi="仿宋" w:cs="Times New Roman"/>
          <w:kern w:val="0"/>
          <w:sz w:val="32"/>
          <w:szCs w:val="32"/>
        </w:rPr>
        <w:t>，变更实习业务88</w:t>
      </w:r>
      <w:r w:rsidRPr="005377AB">
        <w:rPr>
          <w:rFonts w:ascii="仿宋" w:eastAsia="仿宋" w:hAnsi="仿宋" w:cs="Times New Roman" w:hint="eastAsia"/>
          <w:kern w:val="0"/>
          <w:sz w:val="32"/>
          <w:szCs w:val="32"/>
        </w:rPr>
        <w:t>件</w:t>
      </w:r>
      <w:r w:rsidRPr="005377AB">
        <w:rPr>
          <w:rFonts w:ascii="仿宋" w:eastAsia="仿宋" w:hAnsi="仿宋" w:cs="Times New Roman"/>
          <w:kern w:val="0"/>
          <w:sz w:val="32"/>
          <w:szCs w:val="32"/>
        </w:rPr>
        <w:t>，组织面试考核18场129</w:t>
      </w:r>
      <w:r w:rsidRPr="005377AB">
        <w:rPr>
          <w:rFonts w:ascii="仿宋" w:eastAsia="仿宋" w:hAnsi="仿宋" w:cs="Times New Roman" w:hint="eastAsia"/>
          <w:kern w:val="0"/>
          <w:sz w:val="32"/>
          <w:szCs w:val="32"/>
        </w:rPr>
        <w:t>人</w:t>
      </w:r>
      <w:r w:rsidRPr="005377AB">
        <w:rPr>
          <w:rFonts w:ascii="仿宋" w:eastAsia="仿宋" w:hAnsi="仿宋" w:cs="Times New Roman"/>
          <w:kern w:val="0"/>
          <w:sz w:val="32"/>
          <w:szCs w:val="32"/>
        </w:rPr>
        <w:t>次。办理律管业务14件</w:t>
      </w:r>
      <w:r w:rsidRPr="005377AB">
        <w:rPr>
          <w:rFonts w:ascii="仿宋" w:eastAsia="仿宋" w:hAnsi="仿宋" w:cs="Times New Roman" w:hint="eastAsia"/>
          <w:kern w:val="0"/>
          <w:sz w:val="32"/>
          <w:szCs w:val="32"/>
        </w:rPr>
        <w:t>。出具相关证明</w:t>
      </w:r>
      <w:r w:rsidRPr="005377AB">
        <w:rPr>
          <w:rFonts w:ascii="仿宋" w:eastAsia="仿宋" w:hAnsi="仿宋" w:cs="Times New Roman"/>
          <w:kern w:val="0"/>
          <w:sz w:val="32"/>
          <w:szCs w:val="32"/>
        </w:rPr>
        <w:t>60</w:t>
      </w:r>
      <w:r w:rsidRPr="005377AB">
        <w:rPr>
          <w:rFonts w:ascii="仿宋" w:eastAsia="仿宋" w:hAnsi="仿宋" w:cs="Times New Roman" w:hint="eastAsia"/>
          <w:kern w:val="0"/>
          <w:sz w:val="32"/>
          <w:szCs w:val="32"/>
        </w:rPr>
        <w:t>份。</w:t>
      </w:r>
    </w:p>
    <w:p w14:paraId="328741E6" w14:textId="54F061D2" w:rsidR="00ED60EB" w:rsidRDefault="00502B07" w:rsidP="0056766C">
      <w:pPr>
        <w:spacing w:line="560" w:lineRule="exact"/>
        <w:ind w:firstLineChars="200" w:firstLine="643"/>
        <w:rPr>
          <w:rFonts w:ascii="黑体" w:eastAsia="黑体" w:hAnsi="黑体" w:cs="Times New Roman"/>
          <w:b/>
          <w:kern w:val="0"/>
          <w:sz w:val="32"/>
          <w:szCs w:val="32"/>
        </w:rPr>
      </w:pPr>
      <w:r>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ED60EB" w14:paraId="7ED364A8" w14:textId="77777777">
        <w:trPr>
          <w:trHeight w:val="480"/>
          <w:jc w:val="center"/>
        </w:trPr>
        <w:tc>
          <w:tcPr>
            <w:tcW w:w="839" w:type="dxa"/>
            <w:shd w:val="clear" w:color="auto" w:fill="auto"/>
            <w:noWrap/>
            <w:vAlign w:val="center"/>
          </w:tcPr>
          <w:p w14:paraId="09F7E5EE"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序</w:t>
            </w:r>
            <w:r>
              <w:rPr>
                <w:rFonts w:ascii="Cambria" w:eastAsia="微软简标宋" w:hAnsi="Cambria" w:cs="宋体" w:hint="eastAsia"/>
                <w:b/>
                <w:kern w:val="0"/>
                <w:sz w:val="32"/>
                <w:szCs w:val="32"/>
              </w:rPr>
              <w:t xml:space="preserve"> </w:t>
            </w:r>
            <w:r>
              <w:rPr>
                <w:rFonts w:ascii="微软简标宋" w:eastAsia="微软简标宋" w:hAnsi="等线" w:cs="宋体" w:hint="eastAsia"/>
                <w:b/>
                <w:kern w:val="0"/>
                <w:sz w:val="32"/>
                <w:szCs w:val="32"/>
              </w:rPr>
              <w:t>号</w:t>
            </w:r>
          </w:p>
        </w:tc>
        <w:tc>
          <w:tcPr>
            <w:tcW w:w="2138" w:type="dxa"/>
            <w:shd w:val="clear" w:color="auto" w:fill="auto"/>
            <w:noWrap/>
            <w:vAlign w:val="center"/>
          </w:tcPr>
          <w:p w14:paraId="063C98FB" w14:textId="16E255F3" w:rsidR="00ED60EB" w:rsidRDefault="00576FF5">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部门</w:t>
            </w:r>
          </w:p>
        </w:tc>
        <w:tc>
          <w:tcPr>
            <w:tcW w:w="7972" w:type="dxa"/>
            <w:shd w:val="clear" w:color="auto" w:fill="auto"/>
            <w:noWrap/>
            <w:vAlign w:val="center"/>
          </w:tcPr>
          <w:p w14:paraId="5DC58D87" w14:textId="77777777" w:rsidR="00ED60EB" w:rsidRDefault="00502B07">
            <w:pPr>
              <w:widowControl/>
              <w:spacing w:line="560" w:lineRule="exact"/>
              <w:jc w:val="center"/>
              <w:rPr>
                <w:rFonts w:ascii="微软简标宋" w:eastAsia="微软简标宋" w:hAnsi="等线" w:cs="宋体"/>
                <w:b/>
                <w:kern w:val="0"/>
                <w:sz w:val="32"/>
                <w:szCs w:val="32"/>
              </w:rPr>
            </w:pPr>
            <w:r>
              <w:rPr>
                <w:rFonts w:ascii="微软简标宋" w:eastAsia="微软简标宋" w:hAnsi="等线" w:cs="宋体" w:hint="eastAsia"/>
                <w:b/>
                <w:kern w:val="0"/>
                <w:sz w:val="32"/>
                <w:szCs w:val="32"/>
              </w:rPr>
              <w:t>工作内容</w:t>
            </w:r>
          </w:p>
        </w:tc>
      </w:tr>
      <w:tr w:rsidR="00707C85" w14:paraId="4938249B" w14:textId="77777777">
        <w:trPr>
          <w:trHeight w:val="480"/>
          <w:jc w:val="center"/>
        </w:trPr>
        <w:tc>
          <w:tcPr>
            <w:tcW w:w="839" w:type="dxa"/>
            <w:shd w:val="clear" w:color="auto" w:fill="auto"/>
            <w:noWrap/>
            <w:vAlign w:val="center"/>
          </w:tcPr>
          <w:p w14:paraId="07C37E5F" w14:textId="28A0A129" w:rsidR="00707C85" w:rsidRDefault="00707C85" w:rsidP="00707C85">
            <w:pPr>
              <w:widowControl/>
              <w:spacing w:line="560" w:lineRule="exact"/>
              <w:jc w:val="center"/>
              <w:rPr>
                <w:rFonts w:ascii="微软简标宋" w:eastAsia="微软简标宋" w:hAnsi="等线" w:cs="宋体"/>
                <w:b/>
                <w:kern w:val="0"/>
                <w:sz w:val="32"/>
                <w:szCs w:val="32"/>
              </w:rPr>
            </w:pPr>
            <w:r>
              <w:rPr>
                <w:rFonts w:ascii="仿宋" w:eastAsia="仿宋" w:hAnsi="仿宋"/>
                <w:color w:val="000000" w:themeColor="text1"/>
                <w:sz w:val="30"/>
                <w:szCs w:val="30"/>
              </w:rPr>
              <w:t>1</w:t>
            </w:r>
          </w:p>
        </w:tc>
        <w:tc>
          <w:tcPr>
            <w:tcW w:w="2138" w:type="dxa"/>
            <w:shd w:val="clear" w:color="auto" w:fill="auto"/>
            <w:noWrap/>
            <w:vAlign w:val="center"/>
          </w:tcPr>
          <w:p w14:paraId="71D3ABA5" w14:textId="0E91B903" w:rsidR="00707C85" w:rsidRPr="005E4289" w:rsidRDefault="00707C85" w:rsidP="00707C85">
            <w:pPr>
              <w:widowControl/>
              <w:spacing w:line="560" w:lineRule="exact"/>
              <w:jc w:val="center"/>
              <w:rPr>
                <w:rFonts w:ascii="微软简标宋" w:eastAsia="微软简标宋" w:hAnsi="等线" w:cs="宋体"/>
                <w:b/>
                <w:bCs/>
                <w:kern w:val="0"/>
                <w:sz w:val="32"/>
                <w:szCs w:val="32"/>
              </w:rPr>
            </w:pPr>
            <w:r w:rsidRPr="005E4289">
              <w:rPr>
                <w:rFonts w:ascii="仿宋" w:eastAsia="仿宋" w:hAnsi="仿宋" w:cs="宋体" w:hint="eastAsia"/>
                <w:b/>
                <w:bCs/>
                <w:color w:val="000000"/>
                <w:kern w:val="0"/>
                <w:sz w:val="30"/>
                <w:szCs w:val="30"/>
              </w:rPr>
              <w:t>办公室</w:t>
            </w:r>
          </w:p>
        </w:tc>
        <w:tc>
          <w:tcPr>
            <w:tcW w:w="7972" w:type="dxa"/>
            <w:shd w:val="clear" w:color="auto" w:fill="auto"/>
            <w:noWrap/>
            <w:vAlign w:val="center"/>
          </w:tcPr>
          <w:p w14:paraId="1CDCBD75" w14:textId="77777777" w:rsidR="00136A70" w:rsidRPr="00136A70" w:rsidRDefault="00136A70" w:rsidP="00136A70">
            <w:pPr>
              <w:keepNext/>
              <w:keepLines/>
              <w:spacing w:line="560" w:lineRule="exact"/>
              <w:outlineLvl w:val="2"/>
              <w:rPr>
                <w:rFonts w:ascii="楷体_GB2312" w:eastAsia="楷体_GB2312" w:hAnsi="楷体" w:cs="Times New Roman"/>
                <w:b/>
                <w:bCs/>
                <w:sz w:val="32"/>
                <w:szCs w:val="32"/>
              </w:rPr>
            </w:pPr>
            <w:r w:rsidRPr="00136A70">
              <w:rPr>
                <w:rFonts w:ascii="楷体_GB2312" w:eastAsia="楷体_GB2312" w:hAnsi="楷体" w:cs="Times New Roman" w:hint="eastAsia"/>
                <w:b/>
                <w:bCs/>
                <w:sz w:val="32"/>
                <w:szCs w:val="32"/>
              </w:rPr>
              <w:t>（一）部门日常工作</w:t>
            </w:r>
          </w:p>
          <w:p w14:paraId="5B5CE7AD" w14:textId="77777777" w:rsidR="00136A70" w:rsidRPr="00136A70" w:rsidRDefault="00136A70" w:rsidP="00136A70">
            <w:pPr>
              <w:spacing w:line="560" w:lineRule="exact"/>
              <w:rPr>
                <w:rFonts w:ascii="仿宋_GB2312" w:eastAsia="仿宋_GB2312" w:hAnsi="仿宋" w:cs="Times New Roman"/>
                <w:sz w:val="32"/>
              </w:rPr>
            </w:pPr>
            <w:bookmarkStart w:id="0" w:name="_Hlk49157817"/>
            <w:r w:rsidRPr="00136A70">
              <w:rPr>
                <w:rFonts w:ascii="Times New Roman" w:eastAsia="仿宋_GB2312" w:hAnsi="Times New Roman" w:cs="Times New Roman"/>
                <w:sz w:val="32"/>
              </w:rPr>
              <w:t>1.</w:t>
            </w:r>
            <w:r w:rsidRPr="00136A70">
              <w:rPr>
                <w:rFonts w:ascii="Times New Roman" w:eastAsia="仿宋_GB2312" w:hAnsi="Times New Roman" w:cs="Times New Roman" w:hint="eastAsia"/>
                <w:sz w:val="32"/>
              </w:rPr>
              <w:t>组织召开</w:t>
            </w:r>
            <w:r w:rsidRPr="00136A70">
              <w:rPr>
                <w:rFonts w:ascii="仿宋_GB2312" w:eastAsia="仿宋_GB2312" w:hAnsi="仿宋" w:cs="Times New Roman" w:hint="eastAsia"/>
                <w:sz w:val="32"/>
              </w:rPr>
              <w:t>十届第</w:t>
            </w:r>
            <w:r w:rsidRPr="00136A70">
              <w:rPr>
                <w:rFonts w:ascii="Times New Roman" w:eastAsia="仿宋_GB2312" w:hAnsi="Times New Roman" w:cs="Times New Roman" w:hint="eastAsia"/>
                <w:noProof/>
                <w:sz w:val="32"/>
              </w:rPr>
              <w:t>4</w:t>
            </w:r>
            <w:r w:rsidRPr="00136A70">
              <w:rPr>
                <w:rFonts w:ascii="Times New Roman" w:eastAsia="仿宋_GB2312" w:hAnsi="Times New Roman" w:cs="Times New Roman"/>
                <w:noProof/>
                <w:sz w:val="32"/>
              </w:rPr>
              <w:t>7</w:t>
            </w:r>
            <w:r w:rsidRPr="00136A70">
              <w:rPr>
                <w:rFonts w:ascii="仿宋_GB2312" w:eastAsia="仿宋_GB2312" w:hAnsi="仿宋" w:cs="Times New Roman" w:hint="eastAsia"/>
                <w:sz w:val="32"/>
              </w:rPr>
              <w:t>次会长会；</w:t>
            </w:r>
          </w:p>
          <w:p w14:paraId="1630BE34" w14:textId="77777777" w:rsidR="00136A70" w:rsidRPr="00136A70" w:rsidRDefault="00136A70" w:rsidP="00136A70">
            <w:pPr>
              <w:spacing w:line="560" w:lineRule="exact"/>
              <w:rPr>
                <w:rFonts w:ascii="Times New Roman" w:eastAsia="仿宋_GB2312" w:hAnsi="Times New Roman" w:cs="Times New Roman"/>
                <w:sz w:val="32"/>
              </w:rPr>
            </w:pPr>
            <w:r w:rsidRPr="00136A70">
              <w:rPr>
                <w:rFonts w:ascii="Times New Roman" w:eastAsia="仿宋_GB2312" w:hAnsi="Times New Roman" w:cs="Times New Roman" w:hint="eastAsia"/>
                <w:sz w:val="32"/>
              </w:rPr>
              <w:t>2</w:t>
            </w:r>
            <w:r w:rsidRPr="00136A70">
              <w:rPr>
                <w:rFonts w:ascii="Times New Roman" w:eastAsia="仿宋_GB2312" w:hAnsi="Times New Roman" w:cs="Times New Roman"/>
                <w:sz w:val="32"/>
              </w:rPr>
              <w:t>.</w:t>
            </w:r>
            <w:r w:rsidRPr="00136A70">
              <w:rPr>
                <w:rFonts w:ascii="Times New Roman" w:eastAsia="仿宋_GB2312" w:hAnsi="Times New Roman" w:cs="Times New Roman" w:hint="eastAsia"/>
                <w:sz w:val="32"/>
              </w:rPr>
              <w:t>组织召开六届第</w:t>
            </w:r>
            <w:r w:rsidRPr="00136A70">
              <w:rPr>
                <w:rFonts w:ascii="Times New Roman" w:eastAsia="仿宋_GB2312" w:hAnsi="Times New Roman" w:cs="Times New Roman" w:hint="eastAsia"/>
                <w:sz w:val="32"/>
              </w:rPr>
              <w:t>2</w:t>
            </w:r>
            <w:r w:rsidRPr="00136A70">
              <w:rPr>
                <w:rFonts w:ascii="Times New Roman" w:eastAsia="仿宋_GB2312" w:hAnsi="Times New Roman" w:cs="Times New Roman"/>
                <w:sz w:val="32"/>
              </w:rPr>
              <w:t>2</w:t>
            </w:r>
            <w:r w:rsidRPr="00136A70">
              <w:rPr>
                <w:rFonts w:ascii="Times New Roman" w:eastAsia="仿宋_GB2312" w:hAnsi="Times New Roman" w:cs="Times New Roman" w:hint="eastAsia"/>
                <w:sz w:val="32"/>
              </w:rPr>
              <w:t>次监事会；</w:t>
            </w:r>
          </w:p>
          <w:p w14:paraId="66FD8903"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hint="eastAsia"/>
                <w:sz w:val="32"/>
              </w:rPr>
              <w:t>3</w:t>
            </w:r>
            <w:r w:rsidRPr="00136A70">
              <w:rPr>
                <w:rFonts w:ascii="Times New Roman" w:eastAsia="仿宋_GB2312" w:hAnsi="Times New Roman" w:cs="Times New Roman"/>
                <w:sz w:val="32"/>
              </w:rPr>
              <w:t>.</w:t>
            </w:r>
            <w:r w:rsidRPr="00136A70">
              <w:rPr>
                <w:rFonts w:ascii="Times New Roman" w:eastAsia="仿宋_GB2312" w:hAnsi="Times New Roman" w:cs="Times New Roman" w:hint="eastAsia"/>
                <w:sz w:val="32"/>
              </w:rPr>
              <w:t>组织召开十届第</w:t>
            </w:r>
            <w:r w:rsidRPr="00136A70">
              <w:rPr>
                <w:rFonts w:ascii="Times New Roman" w:eastAsia="仿宋_GB2312" w:hAnsi="Times New Roman" w:cs="Times New Roman" w:hint="eastAsia"/>
                <w:noProof/>
                <w:sz w:val="32"/>
              </w:rPr>
              <w:t>2</w:t>
            </w:r>
            <w:r w:rsidRPr="00136A70">
              <w:rPr>
                <w:rFonts w:ascii="Times New Roman" w:eastAsia="仿宋_GB2312" w:hAnsi="Times New Roman" w:cs="Times New Roman"/>
                <w:noProof/>
                <w:sz w:val="32"/>
              </w:rPr>
              <w:t>7</w:t>
            </w:r>
            <w:r w:rsidRPr="00136A70">
              <w:rPr>
                <w:rFonts w:ascii="Times New Roman" w:eastAsia="仿宋_GB2312" w:hAnsi="Times New Roman" w:cs="Times New Roman" w:hint="eastAsia"/>
                <w:sz w:val="32"/>
              </w:rPr>
              <w:t>次理事会；</w:t>
            </w:r>
          </w:p>
          <w:p w14:paraId="277E13CE"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4.</w:t>
            </w:r>
            <w:r w:rsidRPr="00136A70">
              <w:rPr>
                <w:rFonts w:ascii="等线" w:eastAsia="仿宋_GB2312" w:hAnsi="等线" w:cs="Times New Roman" w:hint="eastAsia"/>
                <w:sz w:val="32"/>
              </w:rPr>
              <w:t>接待苏州高新区（虎丘区）律师协会来访，</w:t>
            </w:r>
            <w:r w:rsidRPr="00136A70">
              <w:rPr>
                <w:rFonts w:ascii="Times New Roman" w:eastAsia="仿宋_GB2312" w:hAnsi="Times New Roman" w:cs="Times New Roman" w:hint="eastAsia"/>
                <w:sz w:val="32"/>
              </w:rPr>
              <w:t>起草、发布信息稿</w:t>
            </w:r>
            <w:r w:rsidRPr="00136A70">
              <w:rPr>
                <w:rFonts w:ascii="仿宋_GB2312" w:eastAsia="仿宋_GB2312" w:hAnsi="仿宋" w:cs="Times New Roman" w:hint="eastAsia"/>
                <w:sz w:val="32"/>
              </w:rPr>
              <w:t>；</w:t>
            </w:r>
          </w:p>
          <w:p w14:paraId="2ACA85E7" w14:textId="77777777" w:rsidR="00136A70" w:rsidRPr="00136A70" w:rsidRDefault="00136A70" w:rsidP="00136A70">
            <w:pPr>
              <w:spacing w:line="560" w:lineRule="atLeast"/>
              <w:rPr>
                <w:rFonts w:ascii="Times New Roman" w:eastAsia="仿宋_GB2312" w:hAnsi="Times New Roman" w:cs="Times New Roman"/>
                <w:sz w:val="32"/>
              </w:rPr>
            </w:pPr>
            <w:r w:rsidRPr="00136A70">
              <w:rPr>
                <w:rFonts w:ascii="Times New Roman" w:eastAsia="仿宋_GB2312" w:hAnsi="Times New Roman" w:cs="Times New Roman" w:hint="eastAsia"/>
                <w:sz w:val="32"/>
              </w:rPr>
              <w:t>5</w:t>
            </w:r>
            <w:r w:rsidRPr="00136A70">
              <w:rPr>
                <w:rFonts w:ascii="Times New Roman" w:eastAsia="仿宋_GB2312" w:hAnsi="Times New Roman" w:cs="Times New Roman"/>
                <w:sz w:val="32"/>
              </w:rPr>
              <w:t>.</w:t>
            </w:r>
            <w:r w:rsidRPr="00136A70">
              <w:rPr>
                <w:rFonts w:ascii="Times New Roman" w:eastAsia="仿宋_GB2312" w:hAnsi="Times New Roman" w:cs="Times New Roman" w:hint="eastAsia"/>
                <w:sz w:val="32"/>
              </w:rPr>
              <w:t>筹备遵义律协来访事宜；</w:t>
            </w:r>
          </w:p>
          <w:p w14:paraId="367FAE02"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hint="eastAsia"/>
                <w:sz w:val="32"/>
              </w:rPr>
              <w:t>6</w:t>
            </w:r>
            <w:r w:rsidRPr="00136A70">
              <w:rPr>
                <w:rFonts w:ascii="Times New Roman" w:eastAsia="仿宋_GB2312" w:hAnsi="Times New Roman" w:cs="Times New Roman"/>
                <w:sz w:val="32"/>
              </w:rPr>
              <w:t>.</w:t>
            </w:r>
            <w:r w:rsidRPr="00136A70">
              <w:rPr>
                <w:rFonts w:ascii="Times New Roman" w:eastAsia="仿宋_GB2312" w:hAnsi="Times New Roman" w:cs="Times New Roman" w:hint="eastAsia"/>
                <w:sz w:val="32"/>
              </w:rPr>
              <w:t>准备全省秘书处评优材料；</w:t>
            </w:r>
          </w:p>
          <w:p w14:paraId="5B435A51"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7.</w:t>
            </w:r>
            <w:r w:rsidRPr="00136A70">
              <w:rPr>
                <w:rFonts w:ascii="等线" w:eastAsia="仿宋_GB2312" w:hAnsi="等线" w:cs="Times New Roman" w:hint="eastAsia"/>
                <w:sz w:val="32"/>
              </w:rPr>
              <w:t>整理文字材料</w:t>
            </w:r>
            <w:r w:rsidRPr="00136A70">
              <w:rPr>
                <w:rFonts w:ascii="Times New Roman" w:eastAsia="仿宋_GB2312" w:hAnsi="Times New Roman" w:cs="Times New Roman" w:hint="eastAsia"/>
                <w:noProof/>
                <w:sz w:val="32"/>
              </w:rPr>
              <w:t>3</w:t>
            </w:r>
            <w:r w:rsidRPr="00136A70">
              <w:rPr>
                <w:rFonts w:ascii="等线" w:eastAsia="仿宋_GB2312" w:hAnsi="等线" w:cs="Times New Roman" w:hint="eastAsia"/>
                <w:sz w:val="32"/>
              </w:rPr>
              <w:t>份</w:t>
            </w:r>
            <w:r w:rsidRPr="00136A70">
              <w:rPr>
                <w:rFonts w:ascii="仿宋_GB2312" w:eastAsia="仿宋_GB2312" w:hAnsi="仿宋" w:cs="Times New Roman" w:hint="eastAsia"/>
                <w:sz w:val="32"/>
              </w:rPr>
              <w:t>；</w:t>
            </w:r>
          </w:p>
          <w:p w14:paraId="41ECBC3A"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8.</w:t>
            </w:r>
            <w:r w:rsidRPr="00136A70">
              <w:rPr>
                <w:rFonts w:ascii="Times New Roman" w:eastAsia="仿宋_GB2312" w:hAnsi="Times New Roman" w:cs="Times New Roman" w:hint="eastAsia"/>
                <w:sz w:val="32"/>
              </w:rPr>
              <w:t>组织各部门开展谈心谈话工作，</w:t>
            </w:r>
            <w:r w:rsidRPr="00136A70">
              <w:rPr>
                <w:rFonts w:ascii="仿宋_GB2312" w:eastAsia="仿宋_GB2312" w:hAnsi="仿宋" w:cs="Times New Roman" w:hint="eastAsia"/>
                <w:sz w:val="32"/>
              </w:rPr>
              <w:t>落实与本部门同事谈心谈话；</w:t>
            </w:r>
          </w:p>
          <w:p w14:paraId="31FDDF01" w14:textId="77777777" w:rsidR="00136A70" w:rsidRPr="00136A70" w:rsidRDefault="00136A70" w:rsidP="00136A70">
            <w:pPr>
              <w:spacing w:line="560" w:lineRule="atLeast"/>
              <w:rPr>
                <w:rFonts w:ascii="仿宋_GB2312" w:eastAsia="仿宋_GB2312" w:hAnsi="仿宋" w:cs="Times New Roman"/>
                <w:sz w:val="32"/>
              </w:rPr>
            </w:pPr>
            <w:r w:rsidRPr="00136A70">
              <w:rPr>
                <w:rFonts w:ascii="Times New Roman" w:eastAsia="仿宋_GB2312" w:hAnsi="Times New Roman" w:cs="Times New Roman"/>
                <w:sz w:val="32"/>
              </w:rPr>
              <w:lastRenderedPageBreak/>
              <w:t>9.</w:t>
            </w:r>
            <w:r w:rsidRPr="00136A70">
              <w:rPr>
                <w:rFonts w:ascii="Times New Roman" w:eastAsia="仿宋_GB2312" w:hAnsi="Times New Roman" w:cs="Times New Roman" w:hint="eastAsia"/>
                <w:sz w:val="32"/>
              </w:rPr>
              <w:t>起草《关于进一步加强疫情防控工作的通知》《秘书处疫情防控温馨提示》以及发送全市律师的温馨提示短信；</w:t>
            </w:r>
          </w:p>
          <w:p w14:paraId="7360EC59"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10.</w:t>
            </w:r>
            <w:r w:rsidRPr="00136A70">
              <w:rPr>
                <w:rFonts w:ascii="Times New Roman" w:eastAsia="仿宋_GB2312" w:hAnsi="Times New Roman" w:cs="Times New Roman" w:hint="eastAsia"/>
                <w:sz w:val="32"/>
              </w:rPr>
              <w:t>做好人力资源相关工作</w:t>
            </w:r>
            <w:r w:rsidRPr="00136A70">
              <w:rPr>
                <w:rFonts w:ascii="仿宋_GB2312" w:eastAsia="仿宋_GB2312" w:hAnsi="仿宋" w:cs="Times New Roman" w:hint="eastAsia"/>
                <w:sz w:val="32"/>
              </w:rPr>
              <w:t>；</w:t>
            </w:r>
          </w:p>
          <w:p w14:paraId="6857FB01"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11.</w:t>
            </w:r>
            <w:r w:rsidRPr="00136A70">
              <w:rPr>
                <w:rFonts w:ascii="仿宋_GB2312" w:eastAsia="仿宋_GB2312" w:hAnsi="仿宋" w:cs="Times New Roman" w:hint="eastAsia"/>
                <w:sz w:val="32"/>
              </w:rPr>
              <w:t>完成2</w:t>
            </w:r>
            <w:r w:rsidRPr="00136A70">
              <w:rPr>
                <w:rFonts w:ascii="仿宋_GB2312" w:eastAsia="仿宋_GB2312" w:hAnsi="仿宋" w:cs="Times New Roman"/>
                <w:sz w:val="32"/>
              </w:rPr>
              <w:t>020</w:t>
            </w:r>
            <w:r w:rsidRPr="00136A70">
              <w:rPr>
                <w:rFonts w:ascii="仿宋_GB2312" w:eastAsia="仿宋_GB2312" w:hAnsi="仿宋" w:cs="Times New Roman" w:hint="eastAsia"/>
                <w:sz w:val="32"/>
              </w:rPr>
              <w:t>年度社会组织年检申报；</w:t>
            </w:r>
          </w:p>
          <w:p w14:paraId="12454C21"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12.</w:t>
            </w:r>
            <w:r w:rsidRPr="00136A70">
              <w:rPr>
                <w:rFonts w:ascii="仿宋_GB2312" w:eastAsia="仿宋_GB2312" w:hAnsi="仿宋" w:cs="Times New Roman" w:hint="eastAsia"/>
                <w:sz w:val="32"/>
              </w:rPr>
              <w:t>协助会员部继续跟进律师年度考核工作；</w:t>
            </w:r>
          </w:p>
          <w:p w14:paraId="07863DA5"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13.</w:t>
            </w:r>
            <w:r w:rsidRPr="00136A70">
              <w:rPr>
                <w:rFonts w:ascii="仿宋_GB2312" w:eastAsia="仿宋_GB2312" w:hAnsi="仿宋" w:cs="Times New Roman" w:hint="eastAsia"/>
                <w:sz w:val="32"/>
              </w:rPr>
              <w:t>核对区工委邀请公职人员授课、课酬情况；</w:t>
            </w:r>
          </w:p>
          <w:p w14:paraId="43F7AA7F"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14.</w:t>
            </w:r>
            <w:r w:rsidRPr="00136A70">
              <w:rPr>
                <w:rFonts w:ascii="仿宋_GB2312" w:eastAsia="仿宋_GB2312" w:hAnsi="仿宋" w:cs="Times New Roman" w:hint="eastAsia"/>
                <w:sz w:val="32"/>
              </w:rPr>
              <w:t>整理、发布协会工作团队4月履职动态；</w:t>
            </w:r>
          </w:p>
          <w:p w14:paraId="0F54B5E3" w14:textId="77777777" w:rsidR="00136A70" w:rsidRPr="00136A70" w:rsidRDefault="00136A70" w:rsidP="00136A70">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15.</w:t>
            </w:r>
            <w:r w:rsidRPr="00136A70">
              <w:rPr>
                <w:rFonts w:ascii="仿宋_GB2312" w:eastAsia="仿宋_GB2312" w:hAnsi="仿宋" w:cs="Times New Roman" w:hint="eastAsia"/>
                <w:sz w:val="32"/>
              </w:rPr>
              <w:t>做好日常财务工作；</w:t>
            </w:r>
          </w:p>
          <w:p w14:paraId="3FD28095" w14:textId="77777777" w:rsidR="00136A70" w:rsidRPr="00136A70" w:rsidRDefault="00136A70" w:rsidP="00136A70">
            <w:pPr>
              <w:spacing w:line="560" w:lineRule="exact"/>
              <w:rPr>
                <w:rFonts w:ascii="仿宋_GB2312" w:eastAsia="仿宋_GB2312" w:hAnsi="仿宋" w:cs="Times New Roman"/>
                <w:sz w:val="32"/>
              </w:rPr>
            </w:pPr>
            <w:r w:rsidRPr="00136A70">
              <w:rPr>
                <w:rFonts w:ascii="仿宋_GB2312" w:eastAsia="仿宋_GB2312" w:hAnsi="仿宋" w:cs="Times New Roman" w:hint="eastAsia"/>
                <w:sz w:val="32"/>
              </w:rPr>
              <w:t>1</w:t>
            </w:r>
            <w:r w:rsidRPr="00136A70">
              <w:rPr>
                <w:rFonts w:ascii="仿宋_GB2312" w:eastAsia="仿宋_GB2312" w:hAnsi="仿宋" w:cs="Times New Roman"/>
                <w:sz w:val="32"/>
              </w:rPr>
              <w:t>6.</w:t>
            </w:r>
            <w:r w:rsidRPr="00136A70">
              <w:rPr>
                <w:rFonts w:ascii="仿宋_GB2312" w:eastAsia="仿宋_GB2312" w:hAnsi="仿宋" w:cs="Times New Roman" w:hint="eastAsia"/>
                <w:sz w:val="32"/>
              </w:rPr>
              <w:t>协助会员部跟进律师年度考核工作；</w:t>
            </w:r>
          </w:p>
          <w:p w14:paraId="099BBA09" w14:textId="77777777" w:rsidR="00136A70" w:rsidRPr="00136A70" w:rsidRDefault="00136A70" w:rsidP="00136A70">
            <w:pPr>
              <w:spacing w:line="560" w:lineRule="exact"/>
              <w:rPr>
                <w:rFonts w:ascii="仿宋_GB2312" w:eastAsia="仿宋_GB2312" w:hAnsi="仿宋" w:cs="Times New Roman"/>
                <w:sz w:val="32"/>
              </w:rPr>
            </w:pPr>
            <w:r w:rsidRPr="00136A70">
              <w:rPr>
                <w:rFonts w:ascii="仿宋_GB2312" w:eastAsia="仿宋_GB2312" w:hAnsi="仿宋" w:cs="Times New Roman" w:hint="eastAsia"/>
                <w:sz w:val="32"/>
              </w:rPr>
              <w:t>1</w:t>
            </w:r>
            <w:r w:rsidRPr="00136A70">
              <w:rPr>
                <w:rFonts w:ascii="仿宋_GB2312" w:eastAsia="仿宋_GB2312" w:hAnsi="仿宋" w:cs="Times New Roman"/>
                <w:sz w:val="32"/>
              </w:rPr>
              <w:t>7.</w:t>
            </w:r>
            <w:r w:rsidRPr="00136A70">
              <w:rPr>
                <w:rFonts w:ascii="仿宋_GB2312" w:eastAsia="仿宋_GB2312" w:hAnsi="仿宋" w:cs="Times New Roman" w:hint="eastAsia"/>
                <w:sz w:val="32"/>
              </w:rPr>
              <w:t>协助党支部工作。</w:t>
            </w:r>
          </w:p>
          <w:bookmarkEnd w:id="0"/>
          <w:p w14:paraId="363C9FF2" w14:textId="77777777" w:rsidR="00136A70" w:rsidRPr="00136A70" w:rsidRDefault="00136A70" w:rsidP="00AA318F">
            <w:pPr>
              <w:keepNext/>
              <w:keepLines/>
              <w:spacing w:line="560" w:lineRule="exact"/>
              <w:outlineLvl w:val="2"/>
              <w:rPr>
                <w:rFonts w:ascii="楷体_GB2312" w:eastAsia="楷体_GB2312" w:hAnsi="楷体" w:cs="Times New Roman"/>
                <w:b/>
                <w:bCs/>
                <w:sz w:val="32"/>
                <w:szCs w:val="32"/>
              </w:rPr>
            </w:pPr>
            <w:r w:rsidRPr="00136A70">
              <w:rPr>
                <w:rFonts w:ascii="楷体_GB2312" w:eastAsia="楷体_GB2312" w:hAnsi="楷体" w:cs="Times New Roman" w:hint="eastAsia"/>
                <w:b/>
                <w:bCs/>
                <w:sz w:val="32"/>
                <w:szCs w:val="32"/>
              </w:rPr>
              <w:t>（二）办文处理情况</w:t>
            </w:r>
          </w:p>
          <w:p w14:paraId="4ED0D4FD" w14:textId="6B0F59C8" w:rsidR="00136A70" w:rsidRPr="00136A70" w:rsidRDefault="00136A70" w:rsidP="00B46535">
            <w:pPr>
              <w:spacing w:line="560" w:lineRule="exact"/>
              <w:rPr>
                <w:rFonts w:ascii="仿宋_GB2312" w:eastAsia="仿宋_GB2312" w:hAnsi="仿宋" w:cs="Times New Roman"/>
                <w:bCs/>
                <w:sz w:val="32"/>
              </w:rPr>
            </w:pPr>
            <w:r w:rsidRPr="00136A70">
              <w:rPr>
                <w:rFonts w:ascii="仿宋_GB2312" w:eastAsia="仿宋_GB2312" w:hAnsi="仿宋" w:cs="Times New Roman" w:hint="eastAsia"/>
                <w:bCs/>
                <w:sz w:val="32"/>
              </w:rPr>
              <w:t>协会共收文</w:t>
            </w:r>
            <w:r w:rsidR="00ED084B">
              <w:rPr>
                <w:rFonts w:ascii="仿宋_GB2312" w:eastAsia="仿宋_GB2312" w:hAnsi="仿宋" w:cs="Times New Roman"/>
                <w:bCs/>
                <w:sz w:val="32"/>
              </w:rPr>
              <w:t>4</w:t>
            </w:r>
            <w:r w:rsidR="003257BA">
              <w:rPr>
                <w:rFonts w:ascii="仿宋_GB2312" w:eastAsia="仿宋_GB2312" w:hAnsi="仿宋" w:cs="Times New Roman"/>
                <w:bCs/>
                <w:sz w:val="32"/>
              </w:rPr>
              <w:t>4</w:t>
            </w:r>
            <w:bookmarkStart w:id="1" w:name="_GoBack"/>
            <w:bookmarkEnd w:id="1"/>
            <w:r w:rsidRPr="00136A70">
              <w:rPr>
                <w:rFonts w:ascii="仿宋_GB2312" w:eastAsia="仿宋_GB2312" w:hAnsi="仿宋" w:cs="Times New Roman" w:hint="eastAsia"/>
                <w:bCs/>
                <w:sz w:val="32"/>
              </w:rPr>
              <w:t>件，办公室共处理</w:t>
            </w:r>
            <w:r w:rsidRPr="00136A70">
              <w:rPr>
                <w:rFonts w:ascii="仿宋_GB2312" w:eastAsia="仿宋_GB2312" w:hAnsi="仿宋" w:cs="Times New Roman"/>
                <w:bCs/>
                <w:sz w:val="32"/>
              </w:rPr>
              <w:t>11</w:t>
            </w:r>
            <w:r w:rsidRPr="00136A70">
              <w:rPr>
                <w:rFonts w:ascii="仿宋_GB2312" w:eastAsia="仿宋_GB2312" w:hAnsi="仿宋" w:cs="Times New Roman" w:hint="eastAsia"/>
                <w:bCs/>
                <w:sz w:val="32"/>
              </w:rPr>
              <w:t>件。</w:t>
            </w:r>
          </w:p>
          <w:p w14:paraId="3C87D217" w14:textId="77777777" w:rsidR="00136A70" w:rsidRPr="00136A70" w:rsidRDefault="00136A70" w:rsidP="00B46535">
            <w:pPr>
              <w:spacing w:line="560" w:lineRule="exact"/>
              <w:rPr>
                <w:rFonts w:ascii="楷体_GB2312" w:eastAsia="楷体_GB2312" w:hAnsi="仿宋" w:cs="Times New Roman"/>
                <w:b/>
                <w:sz w:val="32"/>
              </w:rPr>
            </w:pPr>
            <w:r w:rsidRPr="00136A70">
              <w:rPr>
                <w:rFonts w:ascii="楷体_GB2312" w:eastAsia="楷体_GB2312" w:hAnsi="仿宋" w:cs="Times New Roman" w:hint="eastAsia"/>
                <w:b/>
                <w:sz w:val="32"/>
              </w:rPr>
              <w:t>（三）其他专项工作</w:t>
            </w:r>
          </w:p>
          <w:p w14:paraId="41939093" w14:textId="77777777" w:rsidR="00136A70" w:rsidRPr="00136A70" w:rsidRDefault="00136A70" w:rsidP="00B46535">
            <w:pPr>
              <w:spacing w:line="560" w:lineRule="exact"/>
              <w:rPr>
                <w:rFonts w:ascii="仿宋_GB2312" w:eastAsia="仿宋_GB2312" w:hAnsi="仿宋" w:cs="Times New Roman"/>
                <w:sz w:val="32"/>
              </w:rPr>
            </w:pPr>
            <w:bookmarkStart w:id="2" w:name="_Hlk49157812"/>
            <w:r w:rsidRPr="00136A70">
              <w:rPr>
                <w:rFonts w:ascii="Times New Roman" w:eastAsia="仿宋_GB2312" w:hAnsi="Times New Roman" w:cs="Times New Roman"/>
                <w:sz w:val="32"/>
              </w:rPr>
              <w:t>1.</w:t>
            </w:r>
            <w:r w:rsidRPr="00136A70">
              <w:rPr>
                <w:rFonts w:ascii="仿宋_GB2312" w:eastAsia="仿宋_GB2312" w:hAnsi="仿宋" w:cs="Times New Roman" w:hint="eastAsia"/>
                <w:sz w:val="32"/>
              </w:rPr>
              <w:t>协助开展全市律师行业突出问题专项治理工作</w:t>
            </w:r>
            <w:bookmarkEnd w:id="2"/>
            <w:r w:rsidRPr="00136A70">
              <w:rPr>
                <w:rFonts w:ascii="仿宋_GB2312" w:eastAsia="仿宋_GB2312" w:hAnsi="仿宋" w:cs="Times New Roman" w:hint="eastAsia"/>
                <w:sz w:val="32"/>
              </w:rPr>
              <w:t>；</w:t>
            </w:r>
          </w:p>
          <w:p w14:paraId="551E3789" w14:textId="77777777" w:rsidR="00136A70" w:rsidRPr="00136A70" w:rsidRDefault="00136A70" w:rsidP="00B46535">
            <w:pPr>
              <w:spacing w:line="560" w:lineRule="exact"/>
              <w:rPr>
                <w:rFonts w:ascii="仿宋_GB2312" w:eastAsia="仿宋_GB2312" w:hAnsi="仿宋" w:cs="Times New Roman"/>
                <w:sz w:val="32"/>
              </w:rPr>
            </w:pPr>
            <w:r w:rsidRPr="00136A70">
              <w:rPr>
                <w:rFonts w:ascii="Times New Roman" w:eastAsia="仿宋_GB2312" w:hAnsi="Times New Roman" w:cs="Times New Roman"/>
                <w:sz w:val="32"/>
              </w:rPr>
              <w:t>2.</w:t>
            </w:r>
            <w:r w:rsidRPr="00136A70">
              <w:rPr>
                <w:rFonts w:ascii="仿宋_GB2312" w:eastAsia="仿宋_GB2312" w:hAnsi="仿宋" w:cs="Times New Roman" w:hint="eastAsia"/>
                <w:sz w:val="32"/>
              </w:rPr>
              <w:t>配合纪委专项检查；</w:t>
            </w:r>
          </w:p>
          <w:p w14:paraId="606CCE6D" w14:textId="12898AA7" w:rsidR="00AE6591" w:rsidRPr="00136A70" w:rsidRDefault="00136A70" w:rsidP="00FC14E1">
            <w:pPr>
              <w:spacing w:line="560" w:lineRule="atLeast"/>
              <w:rPr>
                <w:rFonts w:ascii="仿宋" w:eastAsia="仿宋" w:hAnsi="仿宋" w:cs="宋体"/>
                <w:bCs/>
                <w:kern w:val="0"/>
                <w:sz w:val="32"/>
                <w:szCs w:val="32"/>
              </w:rPr>
            </w:pPr>
            <w:r w:rsidRPr="00136A70">
              <w:rPr>
                <w:rFonts w:ascii="Times New Roman" w:eastAsia="仿宋_GB2312" w:hAnsi="Times New Roman" w:cs="Times New Roman"/>
                <w:sz w:val="32"/>
                <w:szCs w:val="32"/>
              </w:rPr>
              <w:t>3</w:t>
            </w:r>
            <w:r w:rsidRPr="00136A70">
              <w:rPr>
                <w:rFonts w:ascii="Times New Roman" w:eastAsia="仿宋_GB2312" w:hAnsi="Times New Roman" w:cs="Times New Roman" w:hint="eastAsia"/>
                <w:sz w:val="32"/>
                <w:szCs w:val="32"/>
              </w:rPr>
              <w:t>.</w:t>
            </w:r>
            <w:r w:rsidRPr="00136A70">
              <w:rPr>
                <w:rFonts w:ascii="Times New Roman" w:eastAsia="仿宋_GB2312" w:hAnsi="Times New Roman" w:cs="Times New Roman"/>
                <w:sz w:val="32"/>
                <w:szCs w:val="32"/>
              </w:rPr>
              <w:t>协助会员部查询历年预备会员培训课酬事宜</w:t>
            </w:r>
            <w:r w:rsidRPr="00136A70">
              <w:rPr>
                <w:rFonts w:ascii="Times New Roman" w:eastAsia="仿宋_GB2312" w:hAnsi="Times New Roman" w:cs="Times New Roman" w:hint="eastAsia"/>
                <w:sz w:val="32"/>
                <w:szCs w:val="32"/>
              </w:rPr>
              <w:t>。</w:t>
            </w:r>
          </w:p>
        </w:tc>
      </w:tr>
      <w:tr w:rsidR="005E4F38" w14:paraId="486A403D" w14:textId="77777777" w:rsidTr="00A509B1">
        <w:trPr>
          <w:trHeight w:val="1125"/>
          <w:jc w:val="center"/>
        </w:trPr>
        <w:tc>
          <w:tcPr>
            <w:tcW w:w="839" w:type="dxa"/>
            <w:shd w:val="clear" w:color="auto" w:fill="auto"/>
            <w:noWrap/>
            <w:vAlign w:val="center"/>
          </w:tcPr>
          <w:p w14:paraId="7A27880A" w14:textId="2B77012F" w:rsidR="005E4F38" w:rsidRDefault="0032249A" w:rsidP="00707C85">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2</w:t>
            </w:r>
          </w:p>
        </w:tc>
        <w:tc>
          <w:tcPr>
            <w:tcW w:w="2138" w:type="dxa"/>
            <w:shd w:val="clear" w:color="auto" w:fill="auto"/>
            <w:noWrap/>
            <w:vAlign w:val="center"/>
          </w:tcPr>
          <w:p w14:paraId="599AD6FA" w14:textId="09E1834E" w:rsidR="005E4F38" w:rsidRPr="005E4289" w:rsidRDefault="0032249A" w:rsidP="00707C85">
            <w:pPr>
              <w:widowControl/>
              <w:spacing w:line="560" w:lineRule="exact"/>
              <w:jc w:val="center"/>
              <w:rPr>
                <w:rFonts w:ascii="仿宋" w:eastAsia="仿宋" w:hAnsi="仿宋" w:cs="宋体"/>
                <w:b/>
                <w:bCs/>
                <w:color w:val="000000"/>
                <w:kern w:val="0"/>
                <w:sz w:val="30"/>
                <w:szCs w:val="30"/>
              </w:rPr>
            </w:pPr>
            <w:r w:rsidRPr="005E4289">
              <w:rPr>
                <w:rFonts w:ascii="仿宋" w:eastAsia="仿宋" w:hAnsi="仿宋" w:cs="宋体" w:hint="eastAsia"/>
                <w:b/>
                <w:bCs/>
                <w:color w:val="000000"/>
                <w:kern w:val="0"/>
                <w:sz w:val="30"/>
                <w:szCs w:val="30"/>
              </w:rPr>
              <w:t>维权纪律部</w:t>
            </w:r>
          </w:p>
        </w:tc>
        <w:tc>
          <w:tcPr>
            <w:tcW w:w="7972" w:type="dxa"/>
            <w:shd w:val="clear" w:color="auto" w:fill="auto"/>
            <w:noWrap/>
            <w:vAlign w:val="center"/>
          </w:tcPr>
          <w:p w14:paraId="1F3DD9DB"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b/>
                <w:sz w:val="30"/>
                <w:szCs w:val="30"/>
              </w:rPr>
              <w:t>（一）维权工作</w:t>
            </w:r>
          </w:p>
          <w:p w14:paraId="3DB7EDB0" w14:textId="77777777"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1</w:t>
            </w:r>
            <w:r w:rsidRPr="0028228D">
              <w:rPr>
                <w:rFonts w:ascii="仿宋" w:eastAsia="仿宋" w:hAnsi="仿宋" w:cs="仿宋"/>
                <w:sz w:val="30"/>
                <w:szCs w:val="30"/>
              </w:rPr>
              <w:t>.</w:t>
            </w:r>
            <w:r w:rsidRPr="0028228D">
              <w:rPr>
                <w:rFonts w:ascii="仿宋" w:eastAsia="仿宋" w:hAnsi="仿宋" w:cs="仿宋" w:hint="eastAsia"/>
                <w:sz w:val="30"/>
                <w:szCs w:val="30"/>
              </w:rPr>
              <w:t>接维权申请2宗，受理2宗，办结2宗；</w:t>
            </w:r>
          </w:p>
          <w:p w14:paraId="551C914D" w14:textId="5426571F"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2.接律师事务所报备1宗；</w:t>
            </w:r>
          </w:p>
          <w:p w14:paraId="43FF1D1A" w14:textId="77777777" w:rsidR="00C406FB" w:rsidRPr="0028228D" w:rsidRDefault="00C406FB" w:rsidP="0028228D">
            <w:pPr>
              <w:pStyle w:val="paragraph"/>
              <w:spacing w:before="0" w:beforeAutospacing="0" w:after="0" w:afterAutospacing="0" w:line="460" w:lineRule="exact"/>
              <w:jc w:val="both"/>
              <w:rPr>
                <w:rFonts w:ascii="仿宋" w:eastAsia="仿宋" w:hAnsi="仿宋" w:cs="仿宋"/>
                <w:sz w:val="30"/>
                <w:szCs w:val="30"/>
              </w:rPr>
            </w:pPr>
            <w:r w:rsidRPr="0028228D">
              <w:rPr>
                <w:rFonts w:ascii="仿宋" w:eastAsia="仿宋" w:hAnsi="仿宋" w:cs="仿宋" w:hint="eastAsia"/>
                <w:sz w:val="30"/>
                <w:szCs w:val="30"/>
              </w:rPr>
              <w:t>3.整理汇总5月维权数据、月度报表并报省律协；</w:t>
            </w:r>
          </w:p>
          <w:p w14:paraId="2D0C3807" w14:textId="77777777" w:rsidR="00C406FB" w:rsidRPr="0028228D" w:rsidRDefault="00C406FB" w:rsidP="0028228D">
            <w:pPr>
              <w:pStyle w:val="paragraph"/>
              <w:spacing w:before="0" w:beforeAutospacing="0" w:after="0" w:afterAutospacing="0" w:line="460" w:lineRule="exact"/>
              <w:jc w:val="both"/>
              <w:rPr>
                <w:rFonts w:ascii="仿宋" w:eastAsia="仿宋" w:hAnsi="仿宋" w:cs="仿宋"/>
                <w:sz w:val="30"/>
                <w:szCs w:val="30"/>
              </w:rPr>
            </w:pPr>
            <w:r w:rsidRPr="0028228D">
              <w:rPr>
                <w:rFonts w:ascii="仿宋" w:eastAsia="仿宋" w:hAnsi="仿宋" w:cs="仿宋" w:hint="eastAsia"/>
                <w:sz w:val="30"/>
                <w:szCs w:val="30"/>
              </w:rPr>
              <w:t>4.根据工作安排，起草《深圳市律师协会维权中心2021年上半年工作总结》并报省律协；</w:t>
            </w:r>
          </w:p>
          <w:p w14:paraId="48CE2641" w14:textId="77777777"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5.根据工作安排，梳理2020年未结维权个案办理情况并反馈省律协。</w:t>
            </w:r>
          </w:p>
          <w:p w14:paraId="279E70EB" w14:textId="58AD8E45" w:rsidR="00C406FB" w:rsidRPr="0028228D" w:rsidRDefault="00C406FB" w:rsidP="0028228D">
            <w:pPr>
              <w:pStyle w:val="paragraph"/>
              <w:spacing w:before="0" w:beforeAutospacing="0" w:after="0" w:afterAutospacing="0" w:line="460" w:lineRule="exact"/>
              <w:contextualSpacing/>
              <w:rPr>
                <w:rFonts w:ascii="仿宋" w:eastAsia="仿宋" w:hAnsi="仿宋" w:cs="仿宋"/>
                <w:b/>
                <w:bCs/>
                <w:sz w:val="30"/>
                <w:szCs w:val="30"/>
              </w:rPr>
            </w:pPr>
            <w:r w:rsidRPr="0028228D">
              <w:rPr>
                <w:rFonts w:ascii="仿宋" w:eastAsia="仿宋" w:hAnsi="仿宋" w:cs="仿宋" w:hint="eastAsia"/>
                <w:b/>
                <w:bCs/>
                <w:sz w:val="30"/>
                <w:szCs w:val="30"/>
              </w:rPr>
              <w:t>（二）</w:t>
            </w:r>
            <w:r w:rsidRPr="0028228D">
              <w:rPr>
                <w:rFonts w:ascii="仿宋" w:eastAsia="仿宋" w:hAnsi="仿宋" w:cs="仿宋"/>
                <w:b/>
                <w:bCs/>
                <w:sz w:val="30"/>
                <w:szCs w:val="30"/>
              </w:rPr>
              <w:t>纪律工作</w:t>
            </w:r>
          </w:p>
          <w:p w14:paraId="045EB108"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sz w:val="30"/>
                <w:szCs w:val="30"/>
              </w:rPr>
              <w:lastRenderedPageBreak/>
              <w:t>1.</w:t>
            </w:r>
            <w:r w:rsidRPr="0028228D">
              <w:rPr>
                <w:rFonts w:ascii="仿宋" w:eastAsia="仿宋" w:hAnsi="仿宋" w:cs="仿宋" w:hint="eastAsia"/>
                <w:sz w:val="30"/>
                <w:szCs w:val="30"/>
              </w:rPr>
              <w:t>受理投诉案件68</w:t>
            </w:r>
            <w:r w:rsidRPr="0028228D">
              <w:rPr>
                <w:rFonts w:ascii="仿宋" w:eastAsia="仿宋" w:hAnsi="仿宋" w:cs="仿宋"/>
                <w:sz w:val="30"/>
                <w:szCs w:val="30"/>
              </w:rPr>
              <w:t>个,发出立案</w:t>
            </w:r>
            <w:r w:rsidRPr="0028228D">
              <w:rPr>
                <w:rFonts w:ascii="仿宋" w:eastAsia="仿宋" w:hAnsi="仿宋" w:cs="仿宋" w:hint="eastAsia"/>
                <w:sz w:val="30"/>
                <w:szCs w:val="30"/>
              </w:rPr>
              <w:t>通知书37份，</w:t>
            </w:r>
            <w:r w:rsidRPr="0028228D">
              <w:rPr>
                <w:rFonts w:ascii="仿宋" w:eastAsia="仿宋" w:hAnsi="仿宋" w:cs="仿宋"/>
                <w:sz w:val="30"/>
                <w:szCs w:val="30"/>
              </w:rPr>
              <w:t>不予立案通知书</w:t>
            </w:r>
            <w:r w:rsidRPr="0028228D">
              <w:rPr>
                <w:rFonts w:ascii="仿宋" w:eastAsia="仿宋" w:hAnsi="仿宋" w:cs="仿宋" w:hint="eastAsia"/>
                <w:sz w:val="30"/>
                <w:szCs w:val="30"/>
              </w:rPr>
              <w:t>24</w:t>
            </w:r>
            <w:r w:rsidRPr="0028228D">
              <w:rPr>
                <w:rFonts w:ascii="仿宋" w:eastAsia="仿宋" w:hAnsi="仿宋" w:cs="仿宋"/>
                <w:sz w:val="30"/>
                <w:szCs w:val="30"/>
              </w:rPr>
              <w:t>份，移交调查案件</w:t>
            </w:r>
            <w:r w:rsidRPr="0028228D">
              <w:rPr>
                <w:rFonts w:ascii="仿宋" w:eastAsia="仿宋" w:hAnsi="仿宋" w:cs="仿宋" w:hint="eastAsia"/>
                <w:sz w:val="30"/>
                <w:szCs w:val="30"/>
              </w:rPr>
              <w:t>12</w:t>
            </w:r>
            <w:r w:rsidRPr="0028228D">
              <w:rPr>
                <w:rFonts w:ascii="仿宋" w:eastAsia="仿宋" w:hAnsi="仿宋" w:cs="仿宋"/>
                <w:sz w:val="30"/>
                <w:szCs w:val="30"/>
              </w:rPr>
              <w:t>个，解答投诉相关来电250余个；</w:t>
            </w:r>
            <w:r w:rsidRPr="0028228D">
              <w:rPr>
                <w:rFonts w:ascii="仿宋" w:eastAsia="仿宋" w:hAnsi="仿宋" w:cs="仿宋"/>
                <w:bCs/>
                <w:sz w:val="30"/>
                <w:szCs w:val="30"/>
              </w:rPr>
              <w:t xml:space="preserve"> </w:t>
            </w:r>
          </w:p>
          <w:p w14:paraId="3FBA2239"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sz w:val="30"/>
                <w:szCs w:val="30"/>
              </w:rPr>
              <w:t>2.</w:t>
            </w:r>
            <w:r w:rsidRPr="0028228D">
              <w:rPr>
                <w:rFonts w:ascii="仿宋" w:eastAsia="仿宋" w:hAnsi="仿宋" w:cs="仿宋" w:hint="eastAsia"/>
                <w:sz w:val="30"/>
                <w:szCs w:val="30"/>
              </w:rPr>
              <w:t>统计5</w:t>
            </w:r>
            <w:r w:rsidRPr="0028228D">
              <w:rPr>
                <w:rFonts w:ascii="仿宋" w:eastAsia="仿宋" w:hAnsi="仿宋" w:cs="仿宋"/>
                <w:sz w:val="30"/>
                <w:szCs w:val="30"/>
              </w:rPr>
              <w:t>月投诉数据</w:t>
            </w:r>
            <w:r w:rsidRPr="0028228D">
              <w:rPr>
                <w:rFonts w:ascii="仿宋" w:eastAsia="仿宋" w:hAnsi="仿宋" w:cs="仿宋" w:hint="eastAsia"/>
                <w:sz w:val="30"/>
                <w:szCs w:val="30"/>
              </w:rPr>
              <w:t>并</w:t>
            </w:r>
            <w:r w:rsidRPr="0028228D">
              <w:rPr>
                <w:rFonts w:ascii="仿宋" w:eastAsia="仿宋" w:hAnsi="仿宋" w:cs="仿宋"/>
                <w:sz w:val="30"/>
                <w:szCs w:val="30"/>
              </w:rPr>
              <w:t>填写典型案例报省律协</w:t>
            </w:r>
            <w:r w:rsidRPr="0028228D">
              <w:rPr>
                <w:rFonts w:ascii="仿宋" w:eastAsia="仿宋" w:hAnsi="仿宋" w:cs="仿宋" w:hint="eastAsia"/>
                <w:sz w:val="30"/>
                <w:szCs w:val="30"/>
              </w:rPr>
              <w:t>；</w:t>
            </w:r>
          </w:p>
          <w:p w14:paraId="62BFC5E3"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3.整理汇总5月投诉数据并报市局；</w:t>
            </w:r>
          </w:p>
          <w:p w14:paraId="721785DB"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4</w:t>
            </w:r>
            <w:r w:rsidRPr="0028228D">
              <w:rPr>
                <w:rFonts w:ascii="仿宋" w:eastAsia="仿宋" w:hAnsi="仿宋" w:cs="仿宋"/>
                <w:sz w:val="30"/>
                <w:szCs w:val="30"/>
              </w:rPr>
              <w:t>.</w:t>
            </w:r>
            <w:r w:rsidRPr="0028228D">
              <w:rPr>
                <w:rFonts w:ascii="仿宋" w:eastAsia="仿宋" w:hAnsi="仿宋" w:cs="仿宋" w:hint="eastAsia"/>
                <w:sz w:val="30"/>
                <w:szCs w:val="30"/>
              </w:rPr>
              <w:t>现场开具无行业处分证明19份</w:t>
            </w:r>
            <w:r w:rsidRPr="0028228D">
              <w:rPr>
                <w:rFonts w:ascii="仿宋" w:eastAsia="仿宋" w:hAnsi="仿宋" w:cs="仿宋"/>
                <w:sz w:val="30"/>
                <w:szCs w:val="30"/>
              </w:rPr>
              <w:t>；</w:t>
            </w:r>
          </w:p>
          <w:p w14:paraId="0B770E16"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5</w:t>
            </w:r>
            <w:r w:rsidRPr="0028228D">
              <w:rPr>
                <w:rFonts w:ascii="仿宋" w:eastAsia="仿宋" w:hAnsi="仿宋" w:cs="仿宋"/>
                <w:sz w:val="30"/>
                <w:szCs w:val="30"/>
              </w:rPr>
              <w:t>.</w:t>
            </w:r>
            <w:r w:rsidRPr="0028228D">
              <w:rPr>
                <w:rFonts w:ascii="仿宋" w:eastAsia="仿宋" w:hAnsi="仿宋" w:cs="仿宋" w:hint="eastAsia"/>
                <w:sz w:val="30"/>
                <w:szCs w:val="30"/>
              </w:rPr>
              <w:t>协助召开5月五场听证会，对26个案件提交审议；</w:t>
            </w:r>
          </w:p>
          <w:p w14:paraId="71640847"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6</w:t>
            </w:r>
            <w:r w:rsidRPr="0028228D">
              <w:rPr>
                <w:rFonts w:ascii="仿宋" w:eastAsia="仿宋" w:hAnsi="仿宋" w:cs="仿宋"/>
                <w:sz w:val="30"/>
                <w:szCs w:val="30"/>
              </w:rPr>
              <w:t>.</w:t>
            </w:r>
            <w:r w:rsidRPr="0028228D">
              <w:rPr>
                <w:rFonts w:ascii="仿宋" w:eastAsia="仿宋" w:hAnsi="仿宋" w:cs="仿宋" w:hint="eastAsia"/>
                <w:sz w:val="30"/>
                <w:szCs w:val="30"/>
              </w:rPr>
              <w:t>校对投诉案件结果文书41个并报审，发出结果文书36个；</w:t>
            </w:r>
          </w:p>
          <w:p w14:paraId="259E8507"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7</w:t>
            </w:r>
            <w:r w:rsidRPr="0028228D">
              <w:rPr>
                <w:rFonts w:ascii="仿宋" w:eastAsia="仿宋" w:hAnsi="仿宋" w:cs="仿宋"/>
                <w:sz w:val="30"/>
                <w:szCs w:val="30"/>
              </w:rPr>
              <w:t>.</w:t>
            </w:r>
            <w:r w:rsidRPr="0028228D">
              <w:rPr>
                <w:rFonts w:ascii="仿宋" w:eastAsia="仿宋" w:hAnsi="仿宋" w:cs="仿宋" w:hint="eastAsia"/>
                <w:sz w:val="30"/>
                <w:szCs w:val="30"/>
              </w:rPr>
              <w:t>发布诚信信息3个；</w:t>
            </w:r>
          </w:p>
          <w:p w14:paraId="4D623356"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8.5月，核对</w:t>
            </w:r>
            <w:r w:rsidRPr="0028228D">
              <w:rPr>
                <w:rFonts w:ascii="仿宋" w:eastAsia="仿宋" w:hAnsi="仿宋" w:cs="仿宋"/>
                <w:sz w:val="30"/>
                <w:szCs w:val="30"/>
              </w:rPr>
              <w:t>192</w:t>
            </w:r>
            <w:r w:rsidRPr="0028228D">
              <w:rPr>
                <w:rFonts w:ascii="仿宋" w:eastAsia="仿宋" w:hAnsi="仿宋" w:cs="仿宋" w:hint="eastAsia"/>
                <w:sz w:val="30"/>
                <w:szCs w:val="30"/>
              </w:rPr>
              <w:t>名律师行业处分情况。</w:t>
            </w:r>
          </w:p>
          <w:p w14:paraId="4B584342"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
                <w:bCs/>
                <w:sz w:val="30"/>
                <w:szCs w:val="30"/>
              </w:rPr>
            </w:pPr>
            <w:r w:rsidRPr="0028228D">
              <w:rPr>
                <w:rFonts w:ascii="仿宋" w:eastAsia="仿宋" w:hAnsi="仿宋" w:cs="仿宋" w:hint="eastAsia"/>
                <w:b/>
                <w:bCs/>
                <w:sz w:val="30"/>
                <w:szCs w:val="30"/>
              </w:rPr>
              <w:t>（三）保险、救助及慰问</w:t>
            </w:r>
          </w:p>
          <w:p w14:paraId="14190CBA"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1.协助办理律师救助2宗；</w:t>
            </w:r>
          </w:p>
          <w:p w14:paraId="2009F591"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2.协助办理律师死亡慰问1宗；</w:t>
            </w:r>
          </w:p>
          <w:p w14:paraId="391E85C8"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3.根据办文，持续收集各律所对2020年度投保核查情况的承诺书，并汇总深圳律所核查情况拟报送省律协；</w:t>
            </w:r>
          </w:p>
          <w:p w14:paraId="62FF15C8"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4.根据工作安排，开展2021年“三险”集中投保工作：解答投保咨询5</w:t>
            </w:r>
            <w:r w:rsidRPr="0028228D">
              <w:rPr>
                <w:rFonts w:ascii="仿宋" w:eastAsia="仿宋" w:hAnsi="仿宋" w:cs="仿宋"/>
                <w:sz w:val="30"/>
                <w:szCs w:val="30"/>
              </w:rPr>
              <w:t>00</w:t>
            </w:r>
            <w:r w:rsidRPr="0028228D">
              <w:rPr>
                <w:rFonts w:ascii="仿宋" w:eastAsia="仿宋" w:hAnsi="仿宋" w:cs="仿宋" w:hint="eastAsia"/>
                <w:sz w:val="30"/>
                <w:szCs w:val="30"/>
              </w:rPr>
              <w:t>余次，并与省律协沟通2021集中投保事宜；起草《关于申请支出2021年度16946名深圳律师执业险、意外险、重疾险参保费用的报告》；为16801名执业律师核算保费、购买执业险；并将收集的531家律师事务所投保声明邮寄省律协；</w:t>
            </w:r>
          </w:p>
          <w:p w14:paraId="6EF38879"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5.为682名季度新增律师计算保费、购买保险。</w:t>
            </w:r>
          </w:p>
          <w:p w14:paraId="0FC77C9A"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
                <w:bCs/>
                <w:sz w:val="30"/>
                <w:szCs w:val="30"/>
              </w:rPr>
            </w:pPr>
            <w:r w:rsidRPr="0028228D">
              <w:rPr>
                <w:rFonts w:ascii="仿宋" w:eastAsia="仿宋" w:hAnsi="仿宋" w:cs="仿宋" w:hint="eastAsia"/>
                <w:b/>
                <w:bCs/>
                <w:sz w:val="30"/>
                <w:szCs w:val="30"/>
              </w:rPr>
              <w:t>（四）其他</w:t>
            </w:r>
          </w:p>
          <w:p w14:paraId="7303CFF9"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1</w:t>
            </w:r>
            <w:r w:rsidRPr="0028228D">
              <w:rPr>
                <w:rFonts w:ascii="仿宋" w:eastAsia="仿宋" w:hAnsi="仿宋" w:cs="仿宋"/>
                <w:sz w:val="30"/>
                <w:szCs w:val="30"/>
              </w:rPr>
              <w:t>.</w:t>
            </w:r>
            <w:r w:rsidRPr="0028228D">
              <w:rPr>
                <w:rFonts w:ascii="仿宋" w:eastAsia="仿宋" w:hAnsi="仿宋" w:cs="仿宋" w:hint="eastAsia"/>
                <w:sz w:val="30"/>
                <w:szCs w:val="30"/>
              </w:rPr>
              <w:t>汇总部门每周工作总结；</w:t>
            </w:r>
          </w:p>
          <w:p w14:paraId="744E6DDA"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2.整理部门4月报税名单并发财务；</w:t>
            </w:r>
          </w:p>
          <w:p w14:paraId="7FD941B2"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3.收集、汇总整理4月维权纪律部对接各委员会、分管副会长工作动态；</w:t>
            </w:r>
          </w:p>
          <w:p w14:paraId="4CBA5375"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4.跟进处理行业舆情。</w:t>
            </w:r>
          </w:p>
          <w:p w14:paraId="23208AD8"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
                <w:bCs/>
                <w:sz w:val="30"/>
                <w:szCs w:val="30"/>
              </w:rPr>
            </w:pPr>
            <w:r w:rsidRPr="0028228D">
              <w:rPr>
                <w:rFonts w:ascii="仿宋" w:eastAsia="仿宋" w:hAnsi="仿宋" w:cs="仿宋" w:hint="eastAsia"/>
                <w:b/>
                <w:bCs/>
                <w:sz w:val="30"/>
                <w:szCs w:val="30"/>
              </w:rPr>
              <w:t>二、办文处理情况</w:t>
            </w:r>
          </w:p>
          <w:p w14:paraId="327B440E" w14:textId="77777777"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办文14件。</w:t>
            </w:r>
          </w:p>
          <w:p w14:paraId="3DEEA0C8" w14:textId="681B80BD" w:rsidR="00C406FB" w:rsidRPr="0028228D" w:rsidRDefault="00C406FB" w:rsidP="0028228D">
            <w:pPr>
              <w:pStyle w:val="paragraph"/>
              <w:numPr>
                <w:ilvl w:val="0"/>
                <w:numId w:val="11"/>
              </w:numPr>
              <w:spacing w:before="0" w:beforeAutospacing="0" w:after="0" w:afterAutospacing="0" w:line="460" w:lineRule="exact"/>
              <w:contextualSpacing/>
              <w:rPr>
                <w:rFonts w:ascii="仿宋" w:eastAsia="仿宋" w:hAnsi="仿宋" w:cs="仿宋"/>
                <w:b/>
                <w:sz w:val="30"/>
                <w:szCs w:val="30"/>
              </w:rPr>
            </w:pPr>
            <w:r w:rsidRPr="0028228D">
              <w:rPr>
                <w:rFonts w:ascii="仿宋" w:eastAsia="仿宋" w:hAnsi="仿宋" w:cs="仿宋" w:hint="eastAsia"/>
                <w:b/>
                <w:sz w:val="30"/>
                <w:szCs w:val="30"/>
              </w:rPr>
              <w:lastRenderedPageBreak/>
              <w:t>协助委员会工作</w:t>
            </w:r>
          </w:p>
          <w:p w14:paraId="069AEE61"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
                <w:sz w:val="30"/>
                <w:szCs w:val="30"/>
              </w:rPr>
            </w:pPr>
            <w:r w:rsidRPr="0028228D">
              <w:rPr>
                <w:rFonts w:ascii="仿宋" w:eastAsia="仿宋" w:hAnsi="仿宋" w:cs="仿宋" w:hint="eastAsia"/>
                <w:b/>
                <w:sz w:val="30"/>
                <w:szCs w:val="30"/>
              </w:rPr>
              <w:t>（一）维权委</w:t>
            </w:r>
          </w:p>
          <w:p w14:paraId="00B7AAED"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hint="eastAsia"/>
                <w:bCs/>
                <w:sz w:val="30"/>
                <w:szCs w:val="30"/>
              </w:rPr>
              <w:t>1</w:t>
            </w:r>
            <w:r w:rsidRPr="0028228D">
              <w:rPr>
                <w:rFonts w:ascii="仿宋" w:eastAsia="仿宋" w:hAnsi="仿宋" w:cs="仿宋"/>
                <w:bCs/>
                <w:sz w:val="30"/>
                <w:szCs w:val="30"/>
              </w:rPr>
              <w:t>.</w:t>
            </w:r>
            <w:r w:rsidRPr="0028228D">
              <w:rPr>
                <w:rFonts w:ascii="仿宋" w:eastAsia="仿宋" w:hAnsi="仿宋" w:cs="仿宋" w:hint="eastAsia"/>
                <w:bCs/>
                <w:sz w:val="30"/>
                <w:szCs w:val="30"/>
              </w:rPr>
              <w:t xml:space="preserve"> 协助委员会赴高新区派出所办理维权个案，并根据办理情况，起草复函2份并发省律协、惠州律协；</w:t>
            </w:r>
          </w:p>
          <w:p w14:paraId="2124F59B"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hint="eastAsia"/>
                <w:bCs/>
                <w:sz w:val="30"/>
                <w:szCs w:val="30"/>
              </w:rPr>
              <w:t>2.梳理关于深圳律师查询全国人口信息不畅的情况以及建议深圳市降低审前羁押率的相关材料发有关领导，协助做好制度维权工作；</w:t>
            </w:r>
          </w:p>
          <w:p w14:paraId="21EEF4EF"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hint="eastAsia"/>
                <w:bCs/>
                <w:sz w:val="30"/>
                <w:szCs w:val="30"/>
              </w:rPr>
              <w:t>3.根据工作安排，梳理汇总关于深圳律师自行调查取证权的现状情况并报省律协；</w:t>
            </w:r>
          </w:p>
          <w:p w14:paraId="67372796"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hint="eastAsia"/>
                <w:bCs/>
                <w:sz w:val="30"/>
                <w:szCs w:val="30"/>
              </w:rPr>
              <w:t>4.接律师会见维权个案，与龙岗区看守所沟通协调律师会见相关事宜；</w:t>
            </w:r>
          </w:p>
          <w:p w14:paraId="49F694DF"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hint="eastAsia"/>
                <w:bCs/>
                <w:sz w:val="30"/>
                <w:szCs w:val="30"/>
              </w:rPr>
              <w:t>5.接律师异地会见维权个案，与佛山市律师协会沟通了解会见相关事宜；</w:t>
            </w:r>
          </w:p>
          <w:p w14:paraId="13BA1C69"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hint="eastAsia"/>
                <w:bCs/>
                <w:sz w:val="30"/>
                <w:szCs w:val="30"/>
              </w:rPr>
              <w:t>6.接罗湖区看守所调整视频会见安排的通知，起草关于罗湖区看守所调整律师会见安排的温馨提示并转发各律师事务所；</w:t>
            </w:r>
          </w:p>
          <w:p w14:paraId="65E0A31C"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Cs/>
                <w:sz w:val="30"/>
                <w:szCs w:val="30"/>
              </w:rPr>
            </w:pPr>
            <w:r w:rsidRPr="0028228D">
              <w:rPr>
                <w:rFonts w:ascii="仿宋" w:eastAsia="仿宋" w:hAnsi="仿宋" w:cs="仿宋" w:hint="eastAsia"/>
                <w:bCs/>
                <w:sz w:val="30"/>
                <w:szCs w:val="30"/>
              </w:rPr>
              <w:t>7.接龙岗区看守所、罗湖区看守所调整律师会见安排的通知，起草温馨提示发各律师事务所及律师。</w:t>
            </w:r>
          </w:p>
          <w:p w14:paraId="75DE677F"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
                <w:bCs/>
                <w:sz w:val="30"/>
                <w:szCs w:val="30"/>
              </w:rPr>
            </w:pPr>
            <w:r w:rsidRPr="0028228D">
              <w:rPr>
                <w:rFonts w:ascii="仿宋" w:eastAsia="仿宋" w:hAnsi="仿宋" w:cs="仿宋" w:hint="eastAsia"/>
                <w:b/>
                <w:sz w:val="30"/>
                <w:szCs w:val="30"/>
              </w:rPr>
              <w:t>（二）</w:t>
            </w:r>
            <w:r w:rsidRPr="0028228D">
              <w:rPr>
                <w:rFonts w:ascii="仿宋" w:eastAsia="仿宋" w:hAnsi="仿宋" w:cs="仿宋" w:hint="eastAsia"/>
                <w:b/>
                <w:bCs/>
                <w:sz w:val="30"/>
                <w:szCs w:val="30"/>
              </w:rPr>
              <w:t>调查委</w:t>
            </w:r>
          </w:p>
          <w:p w14:paraId="70357CC7"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1.</w:t>
            </w:r>
            <w:r w:rsidRPr="0028228D">
              <w:rPr>
                <w:rFonts w:ascii="仿宋" w:eastAsia="仿宋" w:hAnsi="仿宋" w:cs="仿宋"/>
                <w:sz w:val="30"/>
                <w:szCs w:val="30"/>
              </w:rPr>
              <w:t>5</w:t>
            </w:r>
            <w:r w:rsidRPr="0028228D">
              <w:rPr>
                <w:rFonts w:ascii="仿宋" w:eastAsia="仿宋" w:hAnsi="仿宋" w:cs="仿宋" w:hint="eastAsia"/>
                <w:sz w:val="30"/>
                <w:szCs w:val="30"/>
              </w:rPr>
              <w:t>月2</w:t>
            </w:r>
            <w:r w:rsidRPr="0028228D">
              <w:rPr>
                <w:rFonts w:ascii="仿宋" w:eastAsia="仿宋" w:hAnsi="仿宋" w:cs="仿宋"/>
                <w:sz w:val="30"/>
                <w:szCs w:val="30"/>
              </w:rPr>
              <w:t>0</w:t>
            </w:r>
            <w:r w:rsidRPr="0028228D">
              <w:rPr>
                <w:rFonts w:ascii="仿宋" w:eastAsia="仿宋" w:hAnsi="仿宋" w:cs="仿宋" w:hint="eastAsia"/>
                <w:sz w:val="30"/>
                <w:szCs w:val="30"/>
              </w:rPr>
              <w:t>日，协助1个投诉案件现场调查；</w:t>
            </w:r>
          </w:p>
          <w:p w14:paraId="4F00D20E"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b/>
                <w:bCs/>
                <w:sz w:val="30"/>
                <w:szCs w:val="30"/>
              </w:rPr>
              <w:t>（三）惩戒委</w:t>
            </w:r>
          </w:p>
          <w:p w14:paraId="6D875559"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bCs/>
                <w:sz w:val="30"/>
                <w:szCs w:val="30"/>
              </w:rPr>
              <w:t>1.5月26日，</w:t>
            </w:r>
            <w:r w:rsidRPr="0028228D">
              <w:rPr>
                <w:rFonts w:ascii="仿宋" w:eastAsia="仿宋" w:hAnsi="仿宋" w:cs="仿宋" w:hint="eastAsia"/>
                <w:sz w:val="30"/>
                <w:szCs w:val="30"/>
              </w:rPr>
              <w:t>协助召开第二十二次审委会，对41个案件进行审议。</w:t>
            </w:r>
          </w:p>
          <w:p w14:paraId="7BE2379B" w14:textId="77777777" w:rsidR="00C406FB" w:rsidRPr="0028228D" w:rsidRDefault="00C406FB" w:rsidP="0028228D">
            <w:pPr>
              <w:pStyle w:val="paragraph"/>
              <w:spacing w:before="0" w:beforeAutospacing="0" w:after="0" w:afterAutospacing="0" w:line="460" w:lineRule="exact"/>
              <w:contextualSpacing/>
              <w:rPr>
                <w:rFonts w:ascii="仿宋" w:eastAsia="仿宋" w:hAnsi="仿宋" w:cs="仿宋"/>
                <w:b/>
                <w:bCs/>
                <w:sz w:val="30"/>
                <w:szCs w:val="30"/>
              </w:rPr>
            </w:pPr>
            <w:r w:rsidRPr="0028228D">
              <w:rPr>
                <w:rFonts w:ascii="仿宋" w:eastAsia="仿宋" w:hAnsi="仿宋" w:cs="仿宋" w:hint="eastAsia"/>
                <w:sz w:val="30"/>
                <w:szCs w:val="30"/>
              </w:rPr>
              <w:t>2.</w:t>
            </w:r>
            <w:r w:rsidRPr="0028228D">
              <w:rPr>
                <w:rFonts w:ascii="仿宋" w:eastAsia="仿宋" w:hAnsi="仿宋" w:cs="仿宋"/>
                <w:sz w:val="30"/>
                <w:szCs w:val="30"/>
              </w:rPr>
              <w:t>5</w:t>
            </w:r>
            <w:r w:rsidRPr="0028228D">
              <w:rPr>
                <w:rFonts w:ascii="仿宋" w:eastAsia="仿宋" w:hAnsi="仿宋" w:cs="仿宋" w:hint="eastAsia"/>
                <w:sz w:val="30"/>
                <w:szCs w:val="30"/>
              </w:rPr>
              <w:t>月，安排</w:t>
            </w:r>
            <w:r w:rsidRPr="0028228D">
              <w:rPr>
                <w:rFonts w:ascii="仿宋" w:eastAsia="仿宋" w:hAnsi="仿宋" w:cs="仿宋"/>
                <w:sz w:val="30"/>
                <w:szCs w:val="30"/>
              </w:rPr>
              <w:t>5</w:t>
            </w:r>
            <w:r w:rsidRPr="0028228D">
              <w:rPr>
                <w:rFonts w:ascii="仿宋" w:eastAsia="仿宋" w:hAnsi="仿宋" w:cs="仿宋" w:hint="eastAsia"/>
                <w:sz w:val="30"/>
                <w:szCs w:val="30"/>
              </w:rPr>
              <w:t>场听证会对2</w:t>
            </w:r>
            <w:r w:rsidRPr="0028228D">
              <w:rPr>
                <w:rFonts w:ascii="仿宋" w:eastAsia="仿宋" w:hAnsi="仿宋" w:cs="仿宋"/>
                <w:sz w:val="30"/>
                <w:szCs w:val="30"/>
              </w:rPr>
              <w:t>6</w:t>
            </w:r>
            <w:r w:rsidRPr="0028228D">
              <w:rPr>
                <w:rFonts w:ascii="仿宋" w:eastAsia="仿宋" w:hAnsi="仿宋" w:cs="仿宋" w:hint="eastAsia"/>
                <w:sz w:val="30"/>
                <w:szCs w:val="30"/>
              </w:rPr>
              <w:t>个案件进行审议。</w:t>
            </w:r>
          </w:p>
          <w:p w14:paraId="307C3450" w14:textId="77777777" w:rsidR="00C406FB" w:rsidRPr="0028228D" w:rsidRDefault="00C406FB" w:rsidP="0028228D">
            <w:pPr>
              <w:pStyle w:val="paragraph"/>
              <w:spacing w:before="0" w:beforeAutospacing="0" w:after="0" w:afterAutospacing="0" w:line="460" w:lineRule="exact"/>
              <w:contextualSpacing/>
              <w:jc w:val="both"/>
              <w:rPr>
                <w:rFonts w:ascii="仿宋" w:eastAsia="仿宋" w:hAnsi="仿宋" w:cs="仿宋"/>
                <w:sz w:val="30"/>
                <w:szCs w:val="30"/>
              </w:rPr>
            </w:pPr>
            <w:r w:rsidRPr="0028228D">
              <w:rPr>
                <w:rFonts w:ascii="仿宋" w:eastAsia="仿宋" w:hAnsi="仿宋" w:cs="仿宋" w:hint="eastAsia"/>
                <w:b/>
                <w:sz w:val="30"/>
                <w:szCs w:val="30"/>
              </w:rPr>
              <w:t>（四）公益委</w:t>
            </w:r>
          </w:p>
          <w:p w14:paraId="27EFB668" w14:textId="77777777"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1</w:t>
            </w:r>
            <w:r w:rsidRPr="0028228D">
              <w:rPr>
                <w:rFonts w:ascii="仿宋" w:eastAsia="仿宋" w:hAnsi="仿宋" w:cs="仿宋"/>
                <w:sz w:val="30"/>
                <w:szCs w:val="30"/>
              </w:rPr>
              <w:t>.</w:t>
            </w:r>
            <w:r w:rsidRPr="0028228D">
              <w:rPr>
                <w:rFonts w:ascii="仿宋" w:eastAsia="仿宋" w:hAnsi="仿宋" w:cs="仿宋" w:hint="eastAsia"/>
                <w:sz w:val="30"/>
                <w:szCs w:val="30"/>
              </w:rPr>
              <w:t>根据办文，草拟《关于审议&lt;深圳经济特区优化营商环境条例&gt;专家（律师）宣讲团推荐名单的报告》;</w:t>
            </w:r>
          </w:p>
          <w:p w14:paraId="3235895A" w14:textId="77777777"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2.根据工作安排，向市局报送</w:t>
            </w:r>
            <w:r w:rsidRPr="0028228D">
              <w:rPr>
                <w:rFonts w:ascii="仿宋" w:eastAsia="仿宋" w:hAnsi="仿宋" w:cs="仿宋"/>
                <w:sz w:val="30"/>
                <w:szCs w:val="30"/>
              </w:rPr>
              <w:t>2021年度“1+1”中国法律援助志愿者行动</w:t>
            </w:r>
            <w:r w:rsidRPr="0028228D">
              <w:rPr>
                <w:rFonts w:ascii="仿宋" w:eastAsia="仿宋" w:hAnsi="仿宋" w:cs="仿宋" w:hint="eastAsia"/>
                <w:sz w:val="30"/>
                <w:szCs w:val="30"/>
              </w:rPr>
              <w:t>及</w:t>
            </w:r>
            <w:r w:rsidRPr="0028228D">
              <w:rPr>
                <w:rFonts w:ascii="仿宋" w:eastAsia="仿宋" w:hAnsi="仿宋" w:cs="仿宋"/>
                <w:sz w:val="30"/>
                <w:szCs w:val="30"/>
              </w:rPr>
              <w:t>“援藏律师服务团”</w:t>
            </w:r>
            <w:r w:rsidRPr="0028228D">
              <w:rPr>
                <w:rFonts w:ascii="仿宋" w:eastAsia="仿宋" w:hAnsi="仿宋" w:cs="仿宋" w:hint="eastAsia"/>
                <w:sz w:val="30"/>
                <w:szCs w:val="30"/>
              </w:rPr>
              <w:t>志愿律师报名资料，并持续关注志愿律师录取相关工作进展。</w:t>
            </w:r>
          </w:p>
          <w:p w14:paraId="4AE305CE" w14:textId="77777777" w:rsidR="00C406FB" w:rsidRPr="0028228D" w:rsidRDefault="00C406FB" w:rsidP="0028228D">
            <w:pPr>
              <w:pStyle w:val="paragraph"/>
              <w:spacing w:before="0" w:beforeAutospacing="0" w:after="0" w:afterAutospacing="0" w:line="460" w:lineRule="exact"/>
              <w:rPr>
                <w:rFonts w:ascii="仿宋" w:eastAsia="仿宋" w:hAnsi="仿宋" w:cs="仿宋"/>
                <w:b/>
                <w:bCs/>
                <w:sz w:val="30"/>
                <w:szCs w:val="30"/>
              </w:rPr>
            </w:pPr>
            <w:r w:rsidRPr="0028228D">
              <w:rPr>
                <w:rFonts w:ascii="仿宋" w:eastAsia="仿宋" w:hAnsi="仿宋" w:cs="仿宋" w:hint="eastAsia"/>
                <w:b/>
                <w:bCs/>
                <w:sz w:val="30"/>
                <w:szCs w:val="30"/>
              </w:rPr>
              <w:lastRenderedPageBreak/>
              <w:t>（五）法促委</w:t>
            </w:r>
          </w:p>
          <w:p w14:paraId="02628DF3" w14:textId="115D6089"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根据办文，起草《关于征求&lt;深圳市海绵城市建设管理规定（征求意见稿）&gt; 意见的函的复函》。</w:t>
            </w:r>
          </w:p>
          <w:p w14:paraId="19EC5C27" w14:textId="77777777" w:rsidR="00C406FB" w:rsidRPr="0028228D" w:rsidRDefault="00C406FB" w:rsidP="0028228D">
            <w:pPr>
              <w:pStyle w:val="paragraph"/>
              <w:spacing w:before="0" w:beforeAutospacing="0" w:after="0" w:afterAutospacing="0" w:line="460" w:lineRule="exact"/>
              <w:rPr>
                <w:rFonts w:ascii="仿宋" w:eastAsia="仿宋" w:hAnsi="仿宋" w:cs="仿宋"/>
                <w:b/>
                <w:bCs/>
                <w:sz w:val="30"/>
                <w:szCs w:val="30"/>
              </w:rPr>
            </w:pPr>
            <w:r w:rsidRPr="0028228D">
              <w:rPr>
                <w:rFonts w:ascii="仿宋" w:eastAsia="仿宋" w:hAnsi="仿宋" w:cs="仿宋" w:hint="eastAsia"/>
                <w:b/>
                <w:bCs/>
                <w:sz w:val="30"/>
                <w:szCs w:val="30"/>
              </w:rPr>
              <w:t>（六）两公委</w:t>
            </w:r>
          </w:p>
          <w:p w14:paraId="1B97F27B" w14:textId="72A3C38C" w:rsidR="00C406FB"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sz w:val="30"/>
                <w:szCs w:val="30"/>
              </w:rPr>
              <w:t>根据办文，起草、挂网《关于转发省律协&lt;关于举办公职公司律师涉外培训班的通知&gt;的通知》，并组织公司公职律师进行报名。</w:t>
            </w:r>
          </w:p>
          <w:p w14:paraId="2F3E068B" w14:textId="3840B885" w:rsidR="00C406FB" w:rsidRPr="0028228D" w:rsidRDefault="0028228D" w:rsidP="0028228D">
            <w:pPr>
              <w:pStyle w:val="paragraph"/>
              <w:numPr>
                <w:ilvl w:val="0"/>
                <w:numId w:val="13"/>
              </w:numPr>
              <w:spacing w:before="0" w:beforeAutospacing="0" w:after="0" w:afterAutospacing="0" w:line="460" w:lineRule="exact"/>
              <w:contextualSpacing/>
              <w:rPr>
                <w:rFonts w:ascii="仿宋" w:eastAsia="仿宋" w:hAnsi="仿宋" w:cs="仿宋"/>
                <w:b/>
                <w:bCs/>
                <w:sz w:val="30"/>
                <w:szCs w:val="30"/>
              </w:rPr>
            </w:pPr>
            <w:r w:rsidRPr="0028228D">
              <w:rPr>
                <w:rFonts w:ascii="仿宋" w:eastAsia="仿宋" w:hAnsi="仿宋" w:cs="仿宋" w:hint="eastAsia"/>
                <w:b/>
                <w:bCs/>
                <w:sz w:val="30"/>
                <w:szCs w:val="30"/>
              </w:rPr>
              <w:t>协助</w:t>
            </w:r>
            <w:r w:rsidR="00C406FB" w:rsidRPr="0028228D">
              <w:rPr>
                <w:rFonts w:ascii="仿宋" w:eastAsia="仿宋" w:hAnsi="仿宋" w:cs="仿宋" w:hint="eastAsia"/>
                <w:b/>
                <w:bCs/>
                <w:sz w:val="30"/>
                <w:szCs w:val="30"/>
              </w:rPr>
              <w:t>党支部</w:t>
            </w:r>
            <w:r w:rsidRPr="0028228D">
              <w:rPr>
                <w:rFonts w:ascii="仿宋" w:eastAsia="仿宋" w:hAnsi="仿宋" w:cs="仿宋" w:hint="eastAsia"/>
                <w:b/>
                <w:bCs/>
                <w:sz w:val="30"/>
                <w:szCs w:val="30"/>
              </w:rPr>
              <w:t>工作</w:t>
            </w:r>
            <w:r w:rsidR="00C406FB" w:rsidRPr="0028228D">
              <w:rPr>
                <w:rFonts w:ascii="仿宋" w:eastAsia="仿宋" w:hAnsi="仿宋" w:cs="仿宋" w:hint="eastAsia"/>
                <w:b/>
                <w:bCs/>
                <w:sz w:val="30"/>
                <w:szCs w:val="30"/>
              </w:rPr>
              <w:t>：</w:t>
            </w:r>
          </w:p>
          <w:p w14:paraId="798DBC43" w14:textId="1C1B3295" w:rsidR="00C406FB" w:rsidRPr="0028228D" w:rsidRDefault="0028228D"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1.</w:t>
            </w:r>
            <w:r w:rsidR="00C406FB" w:rsidRPr="0028228D">
              <w:rPr>
                <w:rFonts w:ascii="仿宋" w:eastAsia="仿宋" w:hAnsi="仿宋" w:cs="仿宋" w:hint="eastAsia"/>
                <w:sz w:val="30"/>
                <w:szCs w:val="30"/>
              </w:rPr>
              <w:t>协助党支部参与深圳市先进基层党组织评优</w:t>
            </w:r>
            <w:r w:rsidRPr="0028228D">
              <w:rPr>
                <w:rFonts w:ascii="仿宋" w:eastAsia="仿宋" w:hAnsi="仿宋" w:cs="仿宋" w:hint="eastAsia"/>
                <w:sz w:val="30"/>
                <w:szCs w:val="30"/>
              </w:rPr>
              <w:t>；</w:t>
            </w:r>
          </w:p>
          <w:p w14:paraId="21958628" w14:textId="77777777" w:rsidR="0028228D" w:rsidRPr="0028228D" w:rsidRDefault="0028228D"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2.</w:t>
            </w:r>
            <w:r w:rsidR="00C406FB" w:rsidRPr="0028228D">
              <w:rPr>
                <w:rFonts w:ascii="仿宋" w:eastAsia="仿宋" w:hAnsi="仿宋" w:cs="仿宋" w:hint="eastAsia"/>
                <w:sz w:val="30"/>
                <w:szCs w:val="30"/>
              </w:rPr>
              <w:t>协助召开秘书处党支部全体党员大会，并做好两名入党积极分子公示事宜；</w:t>
            </w:r>
          </w:p>
          <w:p w14:paraId="4D7C5844" w14:textId="78076B50" w:rsidR="00C406FB" w:rsidRPr="0028228D" w:rsidRDefault="0028228D"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3.</w:t>
            </w:r>
            <w:r w:rsidR="00C406FB" w:rsidRPr="0028228D">
              <w:rPr>
                <w:rFonts w:ascii="仿宋" w:eastAsia="仿宋" w:hAnsi="仿宋" w:cs="仿宋" w:hint="eastAsia"/>
                <w:sz w:val="30"/>
                <w:szCs w:val="30"/>
              </w:rPr>
              <w:t>5月27日-28日协助组织开展支部党建活动。</w:t>
            </w:r>
          </w:p>
          <w:p w14:paraId="36530132" w14:textId="32FE7A1F" w:rsidR="00C406FB" w:rsidRPr="0028228D" w:rsidRDefault="0028228D" w:rsidP="0028228D">
            <w:pPr>
              <w:pStyle w:val="paragraph"/>
              <w:spacing w:before="0" w:beforeAutospacing="0" w:after="0" w:afterAutospacing="0" w:line="460" w:lineRule="exact"/>
              <w:contextualSpacing/>
              <w:rPr>
                <w:rFonts w:ascii="仿宋" w:eastAsia="仿宋" w:hAnsi="仿宋" w:cs="仿宋"/>
                <w:sz w:val="30"/>
                <w:szCs w:val="30"/>
              </w:rPr>
            </w:pPr>
            <w:r w:rsidRPr="0028228D">
              <w:rPr>
                <w:rFonts w:ascii="仿宋" w:eastAsia="仿宋" w:hAnsi="仿宋" w:cs="仿宋" w:hint="eastAsia"/>
                <w:sz w:val="30"/>
                <w:szCs w:val="30"/>
              </w:rPr>
              <w:t>4.</w:t>
            </w:r>
            <w:r w:rsidR="00C406FB" w:rsidRPr="0028228D">
              <w:rPr>
                <w:rFonts w:ascii="仿宋" w:eastAsia="仿宋" w:hAnsi="仿宋" w:cs="仿宋" w:hint="eastAsia"/>
                <w:sz w:val="30"/>
                <w:szCs w:val="30"/>
              </w:rPr>
              <w:t>组织支部成员学习：转发《习近平新时代中国特色社会主义思想概论》《</w:t>
            </w:r>
            <w:r w:rsidR="00C406FB" w:rsidRPr="0028228D">
              <w:rPr>
                <w:rFonts w:ascii="仿宋" w:eastAsia="仿宋" w:hAnsi="仿宋" w:cs="仿宋"/>
                <w:sz w:val="30"/>
                <w:szCs w:val="30"/>
              </w:rPr>
              <w:t>习近平关于坚持和加强党的全面领导重要论述</w:t>
            </w:r>
            <w:r w:rsidR="00C406FB" w:rsidRPr="0028228D">
              <w:rPr>
                <w:rFonts w:ascii="仿宋" w:eastAsia="仿宋" w:hAnsi="仿宋" w:cs="仿宋" w:hint="eastAsia"/>
                <w:sz w:val="30"/>
                <w:szCs w:val="30"/>
              </w:rPr>
              <w:t>》学习内容，派发《党史学习教育资料汇编》。</w:t>
            </w:r>
          </w:p>
          <w:p w14:paraId="2961A27F" w14:textId="64A09851" w:rsidR="00C406FB" w:rsidRPr="0028228D" w:rsidRDefault="00C406FB" w:rsidP="0028228D">
            <w:pPr>
              <w:pStyle w:val="paragraph"/>
              <w:numPr>
                <w:ilvl w:val="0"/>
                <w:numId w:val="13"/>
              </w:numPr>
              <w:spacing w:before="0" w:beforeAutospacing="0" w:after="0" w:afterAutospacing="0" w:line="460" w:lineRule="exact"/>
              <w:contextualSpacing/>
              <w:rPr>
                <w:rFonts w:ascii="仿宋" w:eastAsia="仿宋" w:hAnsi="仿宋" w:cs="仿宋"/>
                <w:b/>
                <w:sz w:val="30"/>
                <w:szCs w:val="30"/>
              </w:rPr>
            </w:pPr>
            <w:r w:rsidRPr="0028228D">
              <w:rPr>
                <w:rFonts w:ascii="仿宋" w:eastAsia="仿宋" w:hAnsi="仿宋" w:cs="仿宋" w:hint="eastAsia"/>
                <w:b/>
                <w:sz w:val="30"/>
                <w:szCs w:val="30"/>
              </w:rPr>
              <w:t>其他专项工作</w:t>
            </w:r>
          </w:p>
          <w:p w14:paraId="78405FD7" w14:textId="77777777" w:rsidR="0028228D"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bCs/>
                <w:sz w:val="30"/>
                <w:szCs w:val="30"/>
              </w:rPr>
              <w:t>（一）持续跟进深圳律师执业便利手册编印工作</w:t>
            </w:r>
            <w:r w:rsidR="0028228D" w:rsidRPr="0028228D">
              <w:rPr>
                <w:rFonts w:ascii="仿宋" w:eastAsia="仿宋" w:hAnsi="仿宋" w:cs="仿宋" w:hint="eastAsia"/>
                <w:sz w:val="30"/>
                <w:szCs w:val="30"/>
              </w:rPr>
              <w:t>；</w:t>
            </w:r>
          </w:p>
          <w:p w14:paraId="24360BAA" w14:textId="58A9B516" w:rsidR="00CE2752" w:rsidRPr="0028228D" w:rsidRDefault="00C406FB" w:rsidP="0028228D">
            <w:pPr>
              <w:pStyle w:val="paragraph"/>
              <w:spacing w:before="0" w:beforeAutospacing="0" w:after="0" w:afterAutospacing="0" w:line="460" w:lineRule="exact"/>
              <w:rPr>
                <w:rFonts w:ascii="仿宋" w:eastAsia="仿宋" w:hAnsi="仿宋" w:cs="仿宋"/>
                <w:sz w:val="30"/>
                <w:szCs w:val="30"/>
              </w:rPr>
            </w:pPr>
            <w:r w:rsidRPr="0028228D">
              <w:rPr>
                <w:rFonts w:ascii="仿宋" w:eastAsia="仿宋" w:hAnsi="仿宋" w:cs="仿宋" w:hint="eastAsia"/>
                <w:bCs/>
                <w:sz w:val="30"/>
                <w:szCs w:val="30"/>
              </w:rPr>
              <w:t>（二）组织开展深圳市律师行业突出问题专项治理工作</w:t>
            </w:r>
            <w:r w:rsidR="0028228D" w:rsidRPr="0028228D">
              <w:rPr>
                <w:rFonts w:ascii="仿宋" w:eastAsia="仿宋" w:hAnsi="仿宋" w:cs="仿宋" w:hint="eastAsia"/>
                <w:sz w:val="30"/>
                <w:szCs w:val="30"/>
              </w:rPr>
              <w:t>。</w:t>
            </w:r>
          </w:p>
        </w:tc>
      </w:tr>
      <w:tr w:rsidR="009914E4" w14:paraId="2E45F2C0" w14:textId="77777777" w:rsidTr="00FD24E2">
        <w:trPr>
          <w:trHeight w:val="983"/>
          <w:jc w:val="center"/>
        </w:trPr>
        <w:tc>
          <w:tcPr>
            <w:tcW w:w="839" w:type="dxa"/>
            <w:shd w:val="clear" w:color="auto" w:fill="auto"/>
            <w:noWrap/>
            <w:vAlign w:val="center"/>
          </w:tcPr>
          <w:p w14:paraId="4EF4A86A" w14:textId="64570DA2" w:rsidR="009914E4" w:rsidRDefault="009914E4" w:rsidP="009914E4">
            <w:pPr>
              <w:widowControl/>
              <w:spacing w:line="560" w:lineRule="exact"/>
              <w:jc w:val="center"/>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3</w:t>
            </w:r>
          </w:p>
        </w:tc>
        <w:tc>
          <w:tcPr>
            <w:tcW w:w="2138" w:type="dxa"/>
            <w:shd w:val="clear" w:color="auto" w:fill="auto"/>
            <w:noWrap/>
            <w:vAlign w:val="center"/>
          </w:tcPr>
          <w:p w14:paraId="1AEDBF8E" w14:textId="6922E579" w:rsidR="009914E4" w:rsidRPr="005E4289" w:rsidRDefault="009914E4" w:rsidP="009914E4">
            <w:pPr>
              <w:widowControl/>
              <w:spacing w:line="560" w:lineRule="exact"/>
              <w:jc w:val="center"/>
              <w:rPr>
                <w:rFonts w:ascii="仿宋" w:eastAsia="仿宋" w:hAnsi="仿宋" w:cs="宋体"/>
                <w:b/>
                <w:bCs/>
                <w:color w:val="000000"/>
                <w:kern w:val="0"/>
                <w:sz w:val="30"/>
                <w:szCs w:val="30"/>
              </w:rPr>
            </w:pPr>
            <w:r w:rsidRPr="005E4289">
              <w:rPr>
                <w:rFonts w:ascii="仿宋" w:eastAsia="仿宋" w:hAnsi="仿宋" w:cs="宋体" w:hint="eastAsia"/>
                <w:b/>
                <w:bCs/>
                <w:color w:val="000000"/>
                <w:kern w:val="0"/>
                <w:sz w:val="30"/>
                <w:szCs w:val="30"/>
              </w:rPr>
              <w:t>会员部</w:t>
            </w:r>
          </w:p>
        </w:tc>
        <w:tc>
          <w:tcPr>
            <w:tcW w:w="7972" w:type="dxa"/>
            <w:shd w:val="clear" w:color="auto" w:fill="auto"/>
            <w:noWrap/>
            <w:vAlign w:val="center"/>
          </w:tcPr>
          <w:p w14:paraId="7CE3117A" w14:textId="29A9D5F9"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1.完成</w:t>
            </w:r>
            <w:r w:rsidRPr="0028228D">
              <w:rPr>
                <w:rFonts w:ascii="仿宋" w:eastAsia="仿宋" w:hAnsi="仿宋" w:cs="仿宋"/>
                <w:sz w:val="30"/>
                <w:szCs w:val="30"/>
              </w:rPr>
              <w:t>2020年度执业律师年度考核材料审核工作，对19批深圳市执业律师年度考核结果进行公示</w:t>
            </w:r>
            <w:r w:rsidRPr="0028228D">
              <w:rPr>
                <w:rFonts w:ascii="仿宋" w:eastAsia="仿宋" w:hAnsi="仿宋" w:cs="仿宋" w:hint="eastAsia"/>
                <w:sz w:val="30"/>
                <w:szCs w:val="30"/>
              </w:rPr>
              <w:t>；</w:t>
            </w:r>
          </w:p>
          <w:p w14:paraId="2E226E8E" w14:textId="00222529"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2.完成</w:t>
            </w:r>
            <w:r w:rsidRPr="0028228D">
              <w:rPr>
                <w:rFonts w:ascii="仿宋" w:eastAsia="仿宋" w:hAnsi="仿宋" w:cs="仿宋"/>
                <w:sz w:val="30"/>
                <w:szCs w:val="30"/>
              </w:rPr>
              <w:t>2020年度执业律师考核盖章及换证工作</w:t>
            </w:r>
            <w:r w:rsidRPr="0028228D">
              <w:rPr>
                <w:rFonts w:ascii="仿宋" w:eastAsia="仿宋" w:hAnsi="仿宋" w:cs="仿宋" w:hint="eastAsia"/>
                <w:sz w:val="30"/>
                <w:szCs w:val="30"/>
              </w:rPr>
              <w:t>；</w:t>
            </w:r>
          </w:p>
          <w:p w14:paraId="79F81360" w14:textId="482F2112"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3.协助申执委组织</w:t>
            </w:r>
            <w:r w:rsidRPr="0028228D">
              <w:rPr>
                <w:rFonts w:ascii="仿宋" w:eastAsia="仿宋" w:hAnsi="仿宋" w:cs="仿宋"/>
                <w:sz w:val="30"/>
                <w:szCs w:val="30"/>
              </w:rPr>
              <w:t>2021年第一期申请律师执业人员集中培训结业考试工作</w:t>
            </w:r>
            <w:r w:rsidRPr="0028228D">
              <w:rPr>
                <w:rFonts w:ascii="仿宋" w:eastAsia="仿宋" w:hAnsi="仿宋" w:cs="仿宋" w:hint="eastAsia"/>
                <w:sz w:val="30"/>
                <w:szCs w:val="30"/>
              </w:rPr>
              <w:t>；</w:t>
            </w:r>
          </w:p>
          <w:p w14:paraId="3D0C4941" w14:textId="33E5989E"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4.协助省律协组织召开实习管理工作研讨会；</w:t>
            </w:r>
          </w:p>
          <w:p w14:paraId="1B63145D" w14:textId="5A075EE8"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5.协助申执委召开考核工作组工作会议；</w:t>
            </w:r>
          </w:p>
          <w:p w14:paraId="4310EDC8" w14:textId="1D378905"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6.协助申执委召开复核工作组工作会议；</w:t>
            </w:r>
          </w:p>
          <w:p w14:paraId="7B7EDBC2" w14:textId="7D5488A3"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7.赴律师事务所就实习管理工作进行检查，制作实习人员投诉案件笔录；</w:t>
            </w:r>
          </w:p>
          <w:p w14:paraId="4CC193F7" w14:textId="0C3E37FF"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8.核查实习管理专项工作业务数据；</w:t>
            </w:r>
          </w:p>
          <w:p w14:paraId="3956598D" w14:textId="29EBCA7F" w:rsidR="005F74F1" w:rsidRPr="0028228D" w:rsidRDefault="005F74F1" w:rsidP="0028228D">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t>9.每周定期组织六场实习人员实习期满面试考核工作；</w:t>
            </w:r>
          </w:p>
          <w:p w14:paraId="2DDA6448" w14:textId="4C57A254" w:rsidR="003739A3" w:rsidRPr="0028228D" w:rsidRDefault="005F74F1" w:rsidP="00F71146">
            <w:pPr>
              <w:adjustRightInd w:val="0"/>
              <w:snapToGrid w:val="0"/>
              <w:spacing w:line="460" w:lineRule="exact"/>
              <w:rPr>
                <w:rFonts w:ascii="仿宋" w:eastAsia="仿宋" w:hAnsi="仿宋" w:cs="仿宋"/>
                <w:sz w:val="30"/>
                <w:szCs w:val="30"/>
              </w:rPr>
            </w:pPr>
            <w:r w:rsidRPr="0028228D">
              <w:rPr>
                <w:rFonts w:ascii="仿宋" w:eastAsia="仿宋" w:hAnsi="仿宋" w:cs="仿宋" w:hint="eastAsia"/>
                <w:sz w:val="30"/>
                <w:szCs w:val="30"/>
              </w:rPr>
              <w:lastRenderedPageBreak/>
              <w:t>10.完成每月深圳律师基本情况数据表</w:t>
            </w:r>
            <w:r w:rsidR="003739A3">
              <w:rPr>
                <w:rFonts w:ascii="仿宋" w:eastAsia="仿宋" w:hAnsi="仿宋" w:cs="仿宋" w:hint="eastAsia"/>
                <w:sz w:val="30"/>
                <w:szCs w:val="30"/>
              </w:rPr>
              <w:t>。</w:t>
            </w:r>
          </w:p>
        </w:tc>
      </w:tr>
      <w:tr w:rsidR="009914E4" w14:paraId="45D11B32" w14:textId="77777777">
        <w:trPr>
          <w:trHeight w:val="480"/>
          <w:jc w:val="center"/>
        </w:trPr>
        <w:tc>
          <w:tcPr>
            <w:tcW w:w="839" w:type="dxa"/>
            <w:shd w:val="clear" w:color="auto" w:fill="auto"/>
            <w:noWrap/>
            <w:vAlign w:val="center"/>
          </w:tcPr>
          <w:p w14:paraId="0EC98176" w14:textId="28E8B23B" w:rsidR="009914E4" w:rsidRDefault="00B90941" w:rsidP="009914E4">
            <w:pPr>
              <w:adjustRightInd w:val="0"/>
              <w:snapToGrid w:val="0"/>
              <w:spacing w:line="560" w:lineRule="exact"/>
              <w:jc w:val="center"/>
              <w:rPr>
                <w:rFonts w:ascii="仿宋" w:eastAsia="仿宋" w:hAnsi="仿宋"/>
                <w:color w:val="000000" w:themeColor="text1"/>
                <w:sz w:val="30"/>
                <w:szCs w:val="30"/>
              </w:rPr>
            </w:pPr>
            <w:r>
              <w:rPr>
                <w:rFonts w:ascii="仿宋" w:eastAsia="仿宋" w:hAnsi="仿宋"/>
                <w:color w:val="000000" w:themeColor="text1"/>
                <w:sz w:val="30"/>
                <w:szCs w:val="30"/>
              </w:rPr>
              <w:lastRenderedPageBreak/>
              <w:t>4</w:t>
            </w:r>
          </w:p>
        </w:tc>
        <w:tc>
          <w:tcPr>
            <w:tcW w:w="2138" w:type="dxa"/>
            <w:shd w:val="clear" w:color="auto" w:fill="auto"/>
            <w:noWrap/>
            <w:vAlign w:val="center"/>
          </w:tcPr>
          <w:p w14:paraId="45235CFD"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66E95049" w14:textId="77777777" w:rsidR="009837FD" w:rsidRDefault="009837FD" w:rsidP="00294A58">
            <w:pPr>
              <w:widowControl/>
              <w:spacing w:line="560" w:lineRule="exact"/>
              <w:jc w:val="center"/>
              <w:rPr>
                <w:rFonts w:ascii="仿宋" w:eastAsia="仿宋" w:hAnsi="仿宋" w:cs="宋体"/>
                <w:bCs/>
                <w:kern w:val="0"/>
                <w:sz w:val="32"/>
                <w:szCs w:val="32"/>
              </w:rPr>
            </w:pPr>
          </w:p>
          <w:p w14:paraId="394B1DF7" w14:textId="4773799D" w:rsidR="009837FD" w:rsidRDefault="009837FD" w:rsidP="00294A58">
            <w:pPr>
              <w:widowControl/>
              <w:spacing w:line="560" w:lineRule="exact"/>
              <w:jc w:val="center"/>
              <w:rPr>
                <w:rFonts w:ascii="仿宋" w:eastAsia="仿宋" w:hAnsi="仿宋" w:cs="宋体"/>
                <w:bCs/>
                <w:kern w:val="0"/>
                <w:sz w:val="32"/>
                <w:szCs w:val="32"/>
              </w:rPr>
            </w:pPr>
          </w:p>
          <w:p w14:paraId="340D44B7" w14:textId="7C1201A9" w:rsidR="00C63981" w:rsidRDefault="00C63981" w:rsidP="00294A58">
            <w:pPr>
              <w:widowControl/>
              <w:spacing w:line="560" w:lineRule="exact"/>
              <w:jc w:val="center"/>
              <w:rPr>
                <w:rFonts w:ascii="仿宋" w:eastAsia="仿宋" w:hAnsi="仿宋" w:cs="宋体"/>
                <w:bCs/>
                <w:kern w:val="0"/>
                <w:sz w:val="32"/>
                <w:szCs w:val="32"/>
              </w:rPr>
            </w:pPr>
          </w:p>
          <w:p w14:paraId="59D6A0C9" w14:textId="19E32A8B" w:rsidR="00C63981" w:rsidRDefault="00C63981" w:rsidP="00294A58">
            <w:pPr>
              <w:widowControl/>
              <w:spacing w:line="560" w:lineRule="exact"/>
              <w:jc w:val="center"/>
              <w:rPr>
                <w:rFonts w:ascii="仿宋" w:eastAsia="仿宋" w:hAnsi="仿宋" w:cs="宋体"/>
                <w:bCs/>
                <w:kern w:val="0"/>
                <w:sz w:val="32"/>
                <w:szCs w:val="32"/>
              </w:rPr>
            </w:pPr>
          </w:p>
          <w:p w14:paraId="3AE3E313" w14:textId="538B1BCE" w:rsidR="00C63981" w:rsidRDefault="00C63981" w:rsidP="00294A58">
            <w:pPr>
              <w:widowControl/>
              <w:spacing w:line="560" w:lineRule="exact"/>
              <w:jc w:val="center"/>
              <w:rPr>
                <w:rFonts w:ascii="仿宋" w:eastAsia="仿宋" w:hAnsi="仿宋" w:cs="宋体"/>
                <w:bCs/>
                <w:kern w:val="0"/>
                <w:sz w:val="32"/>
                <w:szCs w:val="32"/>
              </w:rPr>
            </w:pPr>
          </w:p>
          <w:p w14:paraId="1AB687C1" w14:textId="6782A963" w:rsidR="00C63981" w:rsidRDefault="00C63981" w:rsidP="00294A58">
            <w:pPr>
              <w:widowControl/>
              <w:spacing w:line="560" w:lineRule="exact"/>
              <w:jc w:val="center"/>
              <w:rPr>
                <w:rFonts w:ascii="仿宋" w:eastAsia="仿宋" w:hAnsi="仿宋" w:cs="宋体"/>
                <w:bCs/>
                <w:kern w:val="0"/>
                <w:sz w:val="32"/>
                <w:szCs w:val="32"/>
              </w:rPr>
            </w:pPr>
          </w:p>
          <w:p w14:paraId="1AA93699" w14:textId="68A05A2E" w:rsidR="00C63981" w:rsidRDefault="00C63981" w:rsidP="00294A58">
            <w:pPr>
              <w:widowControl/>
              <w:spacing w:line="560" w:lineRule="exact"/>
              <w:jc w:val="center"/>
              <w:rPr>
                <w:rFonts w:ascii="仿宋" w:eastAsia="仿宋" w:hAnsi="仿宋" w:cs="宋体"/>
                <w:bCs/>
                <w:kern w:val="0"/>
                <w:sz w:val="32"/>
                <w:szCs w:val="32"/>
              </w:rPr>
            </w:pPr>
          </w:p>
          <w:p w14:paraId="6AB0854E" w14:textId="10F6DF13" w:rsidR="00C63981" w:rsidRDefault="00C63981" w:rsidP="00294A58">
            <w:pPr>
              <w:widowControl/>
              <w:spacing w:line="560" w:lineRule="exact"/>
              <w:jc w:val="center"/>
              <w:rPr>
                <w:rFonts w:ascii="仿宋" w:eastAsia="仿宋" w:hAnsi="仿宋" w:cs="宋体"/>
                <w:bCs/>
                <w:kern w:val="0"/>
                <w:sz w:val="32"/>
                <w:szCs w:val="32"/>
              </w:rPr>
            </w:pPr>
          </w:p>
          <w:p w14:paraId="69D8984B" w14:textId="35575E85" w:rsidR="00C63981" w:rsidRDefault="00C63981" w:rsidP="00294A58">
            <w:pPr>
              <w:widowControl/>
              <w:spacing w:line="560" w:lineRule="exact"/>
              <w:jc w:val="center"/>
              <w:rPr>
                <w:rFonts w:ascii="仿宋" w:eastAsia="仿宋" w:hAnsi="仿宋" w:cs="宋体"/>
                <w:bCs/>
                <w:kern w:val="0"/>
                <w:sz w:val="32"/>
                <w:szCs w:val="32"/>
              </w:rPr>
            </w:pPr>
          </w:p>
          <w:p w14:paraId="1EFC4C45" w14:textId="1FB9E321" w:rsidR="00294A58" w:rsidRPr="005E4289" w:rsidRDefault="00294A58" w:rsidP="00294A58">
            <w:pPr>
              <w:widowControl/>
              <w:spacing w:line="560" w:lineRule="exact"/>
              <w:jc w:val="center"/>
              <w:rPr>
                <w:rFonts w:ascii="仿宋" w:eastAsia="仿宋" w:hAnsi="仿宋" w:cs="宋体"/>
                <w:b/>
                <w:kern w:val="0"/>
                <w:sz w:val="32"/>
                <w:szCs w:val="32"/>
              </w:rPr>
            </w:pPr>
            <w:r w:rsidRPr="005E4289">
              <w:rPr>
                <w:rFonts w:ascii="仿宋" w:eastAsia="仿宋" w:hAnsi="仿宋" w:cs="宋体" w:hint="eastAsia"/>
                <w:b/>
                <w:kern w:val="0"/>
                <w:sz w:val="32"/>
                <w:szCs w:val="32"/>
              </w:rPr>
              <w:t>业务部</w:t>
            </w:r>
          </w:p>
          <w:p w14:paraId="22704BA4" w14:textId="77777777" w:rsidR="00F06D55" w:rsidRDefault="00F06D55" w:rsidP="009914E4">
            <w:pPr>
              <w:widowControl/>
              <w:spacing w:line="560" w:lineRule="exact"/>
              <w:jc w:val="center"/>
              <w:rPr>
                <w:rFonts w:ascii="仿宋" w:eastAsia="仿宋" w:hAnsi="仿宋" w:cs="宋体"/>
                <w:bCs/>
                <w:kern w:val="0"/>
                <w:sz w:val="32"/>
                <w:szCs w:val="32"/>
              </w:rPr>
            </w:pPr>
          </w:p>
          <w:p w14:paraId="6BA41F98" w14:textId="77777777" w:rsidR="00F06D55" w:rsidRDefault="00F06D55" w:rsidP="009914E4">
            <w:pPr>
              <w:widowControl/>
              <w:spacing w:line="560" w:lineRule="exact"/>
              <w:jc w:val="center"/>
              <w:rPr>
                <w:rFonts w:ascii="仿宋" w:eastAsia="仿宋" w:hAnsi="仿宋" w:cs="宋体"/>
                <w:bCs/>
                <w:kern w:val="0"/>
                <w:sz w:val="32"/>
                <w:szCs w:val="32"/>
              </w:rPr>
            </w:pPr>
          </w:p>
          <w:p w14:paraId="13914393" w14:textId="77777777" w:rsidR="00F06D55" w:rsidRDefault="00F06D55" w:rsidP="009914E4">
            <w:pPr>
              <w:widowControl/>
              <w:spacing w:line="560" w:lineRule="exact"/>
              <w:jc w:val="center"/>
              <w:rPr>
                <w:rFonts w:ascii="仿宋" w:eastAsia="仿宋" w:hAnsi="仿宋" w:cs="宋体"/>
                <w:bCs/>
                <w:kern w:val="0"/>
                <w:sz w:val="32"/>
                <w:szCs w:val="32"/>
              </w:rPr>
            </w:pPr>
          </w:p>
          <w:p w14:paraId="384E4681" w14:textId="77777777" w:rsidR="00F06D55" w:rsidRDefault="00F06D55" w:rsidP="009914E4">
            <w:pPr>
              <w:widowControl/>
              <w:spacing w:line="560" w:lineRule="exact"/>
              <w:jc w:val="center"/>
              <w:rPr>
                <w:rFonts w:ascii="仿宋" w:eastAsia="仿宋" w:hAnsi="仿宋" w:cs="宋体"/>
                <w:bCs/>
                <w:kern w:val="0"/>
                <w:sz w:val="32"/>
                <w:szCs w:val="32"/>
              </w:rPr>
            </w:pPr>
          </w:p>
          <w:p w14:paraId="6614473E"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12645B00"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053BC75"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0BFE5CE4"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484828EC" w14:textId="77777777" w:rsidR="009914E4" w:rsidRDefault="009914E4" w:rsidP="009914E4">
            <w:pPr>
              <w:widowControl/>
              <w:spacing w:line="560" w:lineRule="exact"/>
              <w:jc w:val="center"/>
              <w:rPr>
                <w:rFonts w:ascii="微软简标宋" w:eastAsia="微软简标宋" w:hAnsi="等线" w:cs="宋体"/>
                <w:b/>
                <w:kern w:val="0"/>
                <w:sz w:val="32"/>
                <w:szCs w:val="32"/>
              </w:rPr>
            </w:pPr>
          </w:p>
          <w:p w14:paraId="731B071E" w14:textId="77777777" w:rsidR="009837FD" w:rsidRDefault="009837FD" w:rsidP="00294A58">
            <w:pPr>
              <w:widowControl/>
              <w:spacing w:line="560" w:lineRule="exact"/>
              <w:jc w:val="center"/>
              <w:rPr>
                <w:rFonts w:ascii="仿宋" w:eastAsia="仿宋" w:hAnsi="仿宋" w:cs="宋体"/>
                <w:bCs/>
                <w:kern w:val="0"/>
                <w:sz w:val="32"/>
                <w:szCs w:val="32"/>
              </w:rPr>
            </w:pPr>
          </w:p>
          <w:p w14:paraId="160B403C" w14:textId="77777777" w:rsidR="009837FD" w:rsidRDefault="009837FD" w:rsidP="00294A58">
            <w:pPr>
              <w:widowControl/>
              <w:spacing w:line="560" w:lineRule="exact"/>
              <w:jc w:val="center"/>
              <w:rPr>
                <w:rFonts w:ascii="仿宋" w:eastAsia="仿宋" w:hAnsi="仿宋" w:cs="宋体"/>
                <w:bCs/>
                <w:kern w:val="0"/>
                <w:sz w:val="32"/>
                <w:szCs w:val="32"/>
              </w:rPr>
            </w:pPr>
          </w:p>
          <w:p w14:paraId="06BE62D5" w14:textId="77777777" w:rsidR="009837FD" w:rsidRDefault="009837FD" w:rsidP="00294A58">
            <w:pPr>
              <w:widowControl/>
              <w:spacing w:line="560" w:lineRule="exact"/>
              <w:jc w:val="center"/>
              <w:rPr>
                <w:rFonts w:ascii="仿宋" w:eastAsia="仿宋" w:hAnsi="仿宋" w:cs="宋体"/>
                <w:bCs/>
                <w:kern w:val="0"/>
                <w:sz w:val="32"/>
                <w:szCs w:val="32"/>
              </w:rPr>
            </w:pPr>
          </w:p>
          <w:p w14:paraId="0F39576D" w14:textId="77777777" w:rsidR="009837FD" w:rsidRDefault="009837FD" w:rsidP="00294A58">
            <w:pPr>
              <w:widowControl/>
              <w:spacing w:line="560" w:lineRule="exact"/>
              <w:jc w:val="center"/>
              <w:rPr>
                <w:rFonts w:ascii="仿宋" w:eastAsia="仿宋" w:hAnsi="仿宋" w:cs="宋体"/>
                <w:bCs/>
                <w:kern w:val="0"/>
                <w:sz w:val="32"/>
                <w:szCs w:val="32"/>
              </w:rPr>
            </w:pPr>
          </w:p>
          <w:p w14:paraId="788823AC" w14:textId="77777777" w:rsidR="009837FD" w:rsidRDefault="009837FD" w:rsidP="00294A58">
            <w:pPr>
              <w:widowControl/>
              <w:spacing w:line="560" w:lineRule="exact"/>
              <w:jc w:val="center"/>
              <w:rPr>
                <w:rFonts w:ascii="仿宋" w:eastAsia="仿宋" w:hAnsi="仿宋" w:cs="宋体"/>
                <w:bCs/>
                <w:kern w:val="0"/>
                <w:sz w:val="32"/>
                <w:szCs w:val="32"/>
              </w:rPr>
            </w:pPr>
          </w:p>
          <w:p w14:paraId="79507238" w14:textId="77777777" w:rsidR="009837FD" w:rsidRDefault="009837FD" w:rsidP="00294A58">
            <w:pPr>
              <w:widowControl/>
              <w:spacing w:line="560" w:lineRule="exact"/>
              <w:jc w:val="center"/>
              <w:rPr>
                <w:rFonts w:ascii="仿宋" w:eastAsia="仿宋" w:hAnsi="仿宋" w:cs="宋体"/>
                <w:bCs/>
                <w:kern w:val="0"/>
                <w:sz w:val="32"/>
                <w:szCs w:val="32"/>
              </w:rPr>
            </w:pPr>
          </w:p>
          <w:p w14:paraId="63784C3B" w14:textId="383E4775" w:rsidR="009914E4" w:rsidRDefault="009914E4" w:rsidP="00C63981">
            <w:pPr>
              <w:widowControl/>
              <w:spacing w:line="560" w:lineRule="exact"/>
              <w:jc w:val="center"/>
              <w:rPr>
                <w:rFonts w:ascii="微软简标宋" w:eastAsia="微软简标宋" w:hAnsi="等线" w:cs="宋体"/>
                <w:b/>
                <w:kern w:val="0"/>
                <w:sz w:val="32"/>
                <w:szCs w:val="32"/>
              </w:rPr>
            </w:pPr>
          </w:p>
        </w:tc>
        <w:tc>
          <w:tcPr>
            <w:tcW w:w="7972" w:type="dxa"/>
            <w:shd w:val="clear" w:color="auto" w:fill="auto"/>
            <w:noWrap/>
            <w:vAlign w:val="center"/>
          </w:tcPr>
          <w:p w14:paraId="25FD2D83" w14:textId="77777777" w:rsidR="00997F83" w:rsidRPr="0028228D" w:rsidRDefault="005C1C26" w:rsidP="0028228D">
            <w:pPr>
              <w:widowControl/>
              <w:spacing w:line="460" w:lineRule="exact"/>
              <w:rPr>
                <w:rFonts w:ascii="仿宋" w:eastAsia="仿宋" w:hAnsi="仿宋"/>
                <w:b/>
                <w:color w:val="000000" w:themeColor="text1"/>
                <w:sz w:val="30"/>
                <w:szCs w:val="30"/>
              </w:rPr>
            </w:pPr>
            <w:r w:rsidRPr="0028228D">
              <w:rPr>
                <w:rFonts w:ascii="仿宋" w:eastAsia="仿宋" w:hAnsi="仿宋" w:hint="eastAsia"/>
                <w:color w:val="000000" w:themeColor="text1"/>
                <w:sz w:val="30"/>
                <w:szCs w:val="30"/>
              </w:rPr>
              <w:lastRenderedPageBreak/>
              <w:t xml:space="preserve"> </w:t>
            </w:r>
            <w:r w:rsidR="00997F83" w:rsidRPr="0028228D">
              <w:rPr>
                <w:rFonts w:ascii="仿宋" w:eastAsia="仿宋" w:hAnsi="仿宋" w:hint="eastAsia"/>
                <w:b/>
                <w:color w:val="000000" w:themeColor="text1"/>
                <w:sz w:val="30"/>
                <w:szCs w:val="30"/>
              </w:rPr>
              <w:t>（一）部门日常工作</w:t>
            </w:r>
          </w:p>
          <w:p w14:paraId="7CC7D014" w14:textId="407C42DE"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hint="eastAsia"/>
                <w:color w:val="000000" w:themeColor="text1"/>
                <w:sz w:val="30"/>
                <w:szCs w:val="30"/>
              </w:rPr>
              <w:t>1.跟进律师云学院建设工作；</w:t>
            </w:r>
          </w:p>
          <w:p w14:paraId="18869923" w14:textId="7518C0F4"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hint="eastAsia"/>
                <w:color w:val="000000" w:themeColor="text1"/>
                <w:sz w:val="30"/>
                <w:szCs w:val="30"/>
              </w:rPr>
              <w:t>2.2021年实务专著征集筹备；</w:t>
            </w:r>
          </w:p>
          <w:p w14:paraId="7EAD8F94" w14:textId="0CF30EF5"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3</w:t>
            </w:r>
            <w:r w:rsidRPr="0028228D">
              <w:rPr>
                <w:rFonts w:ascii="仿宋" w:eastAsia="仿宋" w:hAnsi="仿宋" w:hint="eastAsia"/>
                <w:color w:val="000000" w:themeColor="text1"/>
                <w:sz w:val="30"/>
                <w:szCs w:val="30"/>
              </w:rPr>
              <w:t>.整理、录入协会各类培训积分登记信息；</w:t>
            </w:r>
          </w:p>
          <w:p w14:paraId="636A25FC" w14:textId="0182ACA9"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4</w:t>
            </w:r>
            <w:r w:rsidRPr="0028228D">
              <w:rPr>
                <w:rFonts w:ascii="仿宋" w:eastAsia="仿宋" w:hAnsi="仿宋" w:hint="eastAsia"/>
                <w:color w:val="000000" w:themeColor="text1"/>
                <w:sz w:val="30"/>
                <w:szCs w:val="30"/>
              </w:rPr>
              <w:t>.解答律师关于培训积分问题的各类咨询，整理高频问题解答，更新至学分提示的《常见问题解答》；</w:t>
            </w:r>
          </w:p>
          <w:p w14:paraId="7A403319" w14:textId="37177942"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5</w:t>
            </w:r>
            <w:r w:rsidRPr="0028228D">
              <w:rPr>
                <w:rFonts w:ascii="仿宋" w:eastAsia="仿宋" w:hAnsi="仿宋" w:hint="eastAsia"/>
                <w:color w:val="000000" w:themeColor="text1"/>
                <w:sz w:val="30"/>
                <w:szCs w:val="30"/>
              </w:rPr>
              <w:t>.处理律师因登记有误造成的无积分记录问题；</w:t>
            </w:r>
          </w:p>
          <w:p w14:paraId="0BF53E45" w14:textId="425127B6"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6</w:t>
            </w:r>
            <w:r w:rsidRPr="0028228D">
              <w:rPr>
                <w:rFonts w:ascii="仿宋" w:eastAsia="仿宋" w:hAnsi="仿宋" w:hint="eastAsia"/>
                <w:color w:val="000000" w:themeColor="text1"/>
                <w:sz w:val="30"/>
                <w:szCs w:val="30"/>
              </w:rPr>
              <w:t>.对接无讼客服沟通、处理律师在无讼APP听课问题；</w:t>
            </w:r>
          </w:p>
          <w:p w14:paraId="5A629E07" w14:textId="4C0F8478"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7</w:t>
            </w:r>
            <w:r w:rsidRPr="0028228D">
              <w:rPr>
                <w:rFonts w:ascii="仿宋" w:eastAsia="仿宋" w:hAnsi="仿宋" w:hint="eastAsia"/>
                <w:color w:val="000000" w:themeColor="text1"/>
                <w:sz w:val="30"/>
                <w:szCs w:val="30"/>
              </w:rPr>
              <w:t>.审核律师继续教育学分认定申请；</w:t>
            </w:r>
          </w:p>
          <w:p w14:paraId="14555EE4" w14:textId="16159DE3"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8</w:t>
            </w:r>
            <w:r w:rsidRPr="0028228D">
              <w:rPr>
                <w:rFonts w:ascii="仿宋" w:eastAsia="仿宋" w:hAnsi="仿宋" w:hint="eastAsia"/>
                <w:color w:val="000000" w:themeColor="text1"/>
                <w:sz w:val="30"/>
                <w:szCs w:val="30"/>
              </w:rPr>
              <w:t>.处理外地律师转入、本地律师转出学分证明问题；</w:t>
            </w:r>
          </w:p>
          <w:p w14:paraId="2A261D55" w14:textId="33A8616F"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9</w:t>
            </w:r>
            <w:r w:rsidRPr="0028228D">
              <w:rPr>
                <w:rFonts w:ascii="仿宋" w:eastAsia="仿宋" w:hAnsi="仿宋" w:hint="eastAsia"/>
                <w:color w:val="000000" w:themeColor="text1"/>
                <w:sz w:val="30"/>
                <w:szCs w:val="30"/>
              </w:rPr>
              <w:t>.统计、核算各专业委活动积分，更新专业委活动积分榜；</w:t>
            </w:r>
          </w:p>
          <w:p w14:paraId="13400AD1" w14:textId="77D9C5B6"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hint="eastAsia"/>
                <w:color w:val="000000" w:themeColor="text1"/>
                <w:sz w:val="30"/>
                <w:szCs w:val="30"/>
              </w:rPr>
              <w:t>1</w:t>
            </w:r>
            <w:r w:rsidRPr="0028228D">
              <w:rPr>
                <w:rFonts w:ascii="仿宋" w:eastAsia="仿宋" w:hAnsi="仿宋"/>
                <w:color w:val="000000" w:themeColor="text1"/>
                <w:sz w:val="30"/>
                <w:szCs w:val="30"/>
              </w:rPr>
              <w:t>0</w:t>
            </w:r>
            <w:r w:rsidRPr="0028228D">
              <w:rPr>
                <w:rFonts w:ascii="仿宋" w:eastAsia="仿宋" w:hAnsi="仿宋" w:hint="eastAsia"/>
                <w:color w:val="000000" w:themeColor="text1"/>
                <w:sz w:val="30"/>
                <w:szCs w:val="30"/>
              </w:rPr>
              <w:t>.草拟业务部、对接33个委员会及分管会长</w:t>
            </w:r>
            <w:r w:rsidRPr="0028228D">
              <w:rPr>
                <w:rFonts w:ascii="仿宋" w:eastAsia="仿宋" w:hAnsi="仿宋"/>
                <w:color w:val="000000" w:themeColor="text1"/>
                <w:sz w:val="30"/>
                <w:szCs w:val="30"/>
              </w:rPr>
              <w:t>5</w:t>
            </w:r>
            <w:r w:rsidRPr="0028228D">
              <w:rPr>
                <w:rFonts w:ascii="仿宋" w:eastAsia="仿宋" w:hAnsi="仿宋" w:hint="eastAsia"/>
                <w:color w:val="000000" w:themeColor="text1"/>
                <w:sz w:val="30"/>
                <w:szCs w:val="30"/>
              </w:rPr>
              <w:t>月履职动态；</w:t>
            </w:r>
          </w:p>
          <w:p w14:paraId="1AEBAB9A" w14:textId="77777777"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hint="eastAsia"/>
                <w:color w:val="000000" w:themeColor="text1"/>
                <w:sz w:val="30"/>
                <w:szCs w:val="30"/>
              </w:rPr>
              <w:t>1</w:t>
            </w:r>
            <w:r w:rsidRPr="0028228D">
              <w:rPr>
                <w:rFonts w:ascii="仿宋" w:eastAsia="仿宋" w:hAnsi="仿宋"/>
                <w:color w:val="000000" w:themeColor="text1"/>
                <w:sz w:val="30"/>
                <w:szCs w:val="30"/>
              </w:rPr>
              <w:t>1</w:t>
            </w:r>
            <w:r w:rsidRPr="0028228D">
              <w:rPr>
                <w:rFonts w:ascii="仿宋" w:eastAsia="仿宋" w:hAnsi="仿宋" w:hint="eastAsia"/>
                <w:color w:val="000000" w:themeColor="text1"/>
                <w:sz w:val="30"/>
                <w:szCs w:val="30"/>
              </w:rPr>
              <w:t>.处理部门及对接委员会费用报销。</w:t>
            </w:r>
          </w:p>
          <w:p w14:paraId="5E22E4D9" w14:textId="77777777" w:rsidR="00997F83" w:rsidRPr="0028228D" w:rsidRDefault="00997F83" w:rsidP="0028228D">
            <w:pPr>
              <w:widowControl/>
              <w:spacing w:line="460" w:lineRule="exact"/>
              <w:rPr>
                <w:rFonts w:ascii="仿宋" w:eastAsia="仿宋" w:hAnsi="仿宋"/>
                <w:b/>
                <w:bCs/>
                <w:color w:val="000000" w:themeColor="text1"/>
                <w:sz w:val="30"/>
                <w:szCs w:val="30"/>
              </w:rPr>
            </w:pPr>
            <w:r w:rsidRPr="0028228D">
              <w:rPr>
                <w:rFonts w:ascii="仿宋" w:eastAsia="仿宋" w:hAnsi="仿宋" w:hint="eastAsia"/>
                <w:b/>
                <w:bCs/>
                <w:color w:val="000000" w:themeColor="text1"/>
                <w:sz w:val="30"/>
                <w:szCs w:val="30"/>
              </w:rPr>
              <w:t>（二）起草、修改文稿（</w:t>
            </w:r>
            <w:r w:rsidRPr="0028228D">
              <w:rPr>
                <w:rFonts w:ascii="仿宋" w:eastAsia="仿宋" w:hAnsi="仿宋"/>
                <w:b/>
                <w:bCs/>
                <w:color w:val="000000" w:themeColor="text1"/>
                <w:sz w:val="30"/>
                <w:szCs w:val="30"/>
              </w:rPr>
              <w:t>6</w:t>
            </w:r>
            <w:r w:rsidRPr="0028228D">
              <w:rPr>
                <w:rFonts w:ascii="仿宋" w:eastAsia="仿宋" w:hAnsi="仿宋" w:hint="eastAsia"/>
                <w:b/>
                <w:bCs/>
                <w:color w:val="000000" w:themeColor="text1"/>
                <w:sz w:val="30"/>
                <w:szCs w:val="30"/>
              </w:rPr>
              <w:t>份）</w:t>
            </w:r>
          </w:p>
          <w:p w14:paraId="34EB8915" w14:textId="77777777" w:rsidR="00997F83" w:rsidRPr="0028228D" w:rsidRDefault="00997F83" w:rsidP="0028228D">
            <w:pPr>
              <w:widowControl/>
              <w:spacing w:line="460" w:lineRule="exact"/>
              <w:rPr>
                <w:rFonts w:ascii="仿宋" w:eastAsia="仿宋" w:hAnsi="仿宋"/>
                <w:b/>
                <w:bCs/>
                <w:color w:val="000000" w:themeColor="text1"/>
                <w:sz w:val="30"/>
                <w:szCs w:val="30"/>
              </w:rPr>
            </w:pPr>
            <w:r w:rsidRPr="0028228D">
              <w:rPr>
                <w:rFonts w:ascii="仿宋" w:eastAsia="仿宋" w:hAnsi="仿宋" w:hint="eastAsia"/>
                <w:b/>
                <w:bCs/>
                <w:color w:val="000000" w:themeColor="text1"/>
                <w:sz w:val="30"/>
                <w:szCs w:val="30"/>
              </w:rPr>
              <w:t>（三）对接委员会工作</w:t>
            </w:r>
          </w:p>
          <w:p w14:paraId="738FB6ED" w14:textId="189E9B31" w:rsidR="00997F83" w:rsidRPr="0028228D" w:rsidRDefault="003B2EC7" w:rsidP="0028228D">
            <w:pPr>
              <w:widowControl/>
              <w:spacing w:line="460" w:lineRule="exact"/>
              <w:rPr>
                <w:rFonts w:ascii="仿宋" w:eastAsia="仿宋" w:hAnsi="仿宋"/>
                <w:color w:val="000000" w:themeColor="text1"/>
                <w:sz w:val="30"/>
                <w:szCs w:val="30"/>
              </w:rPr>
            </w:pPr>
            <w:r w:rsidRPr="0028228D">
              <w:rPr>
                <w:rFonts w:ascii="仿宋" w:eastAsia="仿宋" w:hAnsi="仿宋" w:hint="eastAsia"/>
                <w:color w:val="000000" w:themeColor="text1"/>
                <w:sz w:val="30"/>
                <w:szCs w:val="30"/>
              </w:rPr>
              <w:t>1.举办</w:t>
            </w:r>
            <w:r w:rsidR="00997F83" w:rsidRPr="0028228D">
              <w:rPr>
                <w:rFonts w:ascii="仿宋" w:eastAsia="仿宋" w:hAnsi="仿宋" w:hint="eastAsia"/>
                <w:color w:val="000000" w:themeColor="text1"/>
                <w:sz w:val="30"/>
                <w:szCs w:val="30"/>
              </w:rPr>
              <w:t>业务活动（</w:t>
            </w:r>
            <w:r w:rsidR="00997F83" w:rsidRPr="0028228D">
              <w:rPr>
                <w:rFonts w:ascii="仿宋" w:eastAsia="仿宋" w:hAnsi="仿宋"/>
                <w:color w:val="000000" w:themeColor="text1"/>
                <w:sz w:val="30"/>
                <w:szCs w:val="30"/>
              </w:rPr>
              <w:t>7</w:t>
            </w:r>
            <w:r w:rsidR="00997F83" w:rsidRPr="0028228D">
              <w:rPr>
                <w:rFonts w:ascii="仿宋" w:eastAsia="仿宋" w:hAnsi="仿宋" w:hint="eastAsia"/>
                <w:color w:val="000000" w:themeColor="text1"/>
                <w:sz w:val="30"/>
                <w:szCs w:val="30"/>
              </w:rPr>
              <w:t>场）</w:t>
            </w:r>
            <w:r w:rsidRPr="0028228D">
              <w:rPr>
                <w:rFonts w:ascii="仿宋" w:eastAsia="仿宋" w:hAnsi="仿宋" w:hint="eastAsia"/>
                <w:color w:val="000000" w:themeColor="text1"/>
                <w:sz w:val="30"/>
                <w:szCs w:val="30"/>
              </w:rPr>
              <w:t>；</w:t>
            </w:r>
            <w:r w:rsidR="00997F83" w:rsidRPr="0028228D">
              <w:rPr>
                <w:rFonts w:ascii="仿宋" w:eastAsia="仿宋" w:hAnsi="仿宋"/>
                <w:color w:val="000000" w:themeColor="text1"/>
                <w:sz w:val="30"/>
                <w:szCs w:val="30"/>
              </w:rPr>
              <w:t>。</w:t>
            </w:r>
          </w:p>
          <w:p w14:paraId="6B699A94" w14:textId="33D9CAB2" w:rsidR="00997F83" w:rsidRPr="0028228D" w:rsidRDefault="003B2EC7" w:rsidP="0028228D">
            <w:pPr>
              <w:widowControl/>
              <w:spacing w:line="460" w:lineRule="exact"/>
              <w:rPr>
                <w:rFonts w:ascii="仿宋" w:eastAsia="仿宋" w:hAnsi="仿宋"/>
                <w:color w:val="000000" w:themeColor="text1"/>
                <w:sz w:val="30"/>
                <w:szCs w:val="30"/>
              </w:rPr>
            </w:pPr>
            <w:r w:rsidRPr="0028228D">
              <w:rPr>
                <w:rFonts w:ascii="仿宋" w:eastAsia="仿宋" w:hAnsi="仿宋" w:hint="eastAsia"/>
                <w:color w:val="000000" w:themeColor="text1"/>
                <w:sz w:val="30"/>
                <w:szCs w:val="30"/>
              </w:rPr>
              <w:t>2.审核发布</w:t>
            </w:r>
            <w:r w:rsidR="00997F83" w:rsidRPr="0028228D">
              <w:rPr>
                <w:rFonts w:ascii="仿宋" w:eastAsia="仿宋" w:hAnsi="仿宋" w:hint="eastAsia"/>
                <w:color w:val="000000" w:themeColor="text1"/>
                <w:sz w:val="30"/>
                <w:szCs w:val="30"/>
              </w:rPr>
              <w:t>业务资讯（4期）和网络资源（3篇）</w:t>
            </w:r>
            <w:r w:rsidRPr="0028228D">
              <w:rPr>
                <w:rFonts w:ascii="仿宋" w:eastAsia="仿宋" w:hAnsi="仿宋" w:hint="eastAsia"/>
                <w:color w:val="000000" w:themeColor="text1"/>
                <w:sz w:val="30"/>
                <w:szCs w:val="30"/>
              </w:rPr>
              <w:t>；</w:t>
            </w:r>
          </w:p>
          <w:p w14:paraId="20D52722" w14:textId="77777777" w:rsidR="00997F83" w:rsidRPr="0028228D" w:rsidRDefault="00997F83" w:rsidP="0028228D">
            <w:pPr>
              <w:widowControl/>
              <w:spacing w:line="460" w:lineRule="exact"/>
              <w:rPr>
                <w:rFonts w:ascii="仿宋" w:eastAsia="仿宋" w:hAnsi="仿宋"/>
                <w:bCs/>
                <w:color w:val="000000" w:themeColor="text1"/>
                <w:sz w:val="30"/>
                <w:szCs w:val="30"/>
              </w:rPr>
            </w:pPr>
            <w:r w:rsidRPr="0028228D">
              <w:rPr>
                <w:rFonts w:ascii="仿宋" w:eastAsia="仿宋" w:hAnsi="仿宋" w:hint="eastAsia"/>
                <w:bCs/>
                <w:color w:val="000000" w:themeColor="text1"/>
                <w:sz w:val="30"/>
                <w:szCs w:val="30"/>
              </w:rPr>
              <w:t>其他委员会工作：</w:t>
            </w:r>
          </w:p>
          <w:p w14:paraId="2C4AF93A" w14:textId="7AD16D43"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hint="eastAsia"/>
                <w:color w:val="000000" w:themeColor="text1"/>
                <w:sz w:val="30"/>
                <w:szCs w:val="30"/>
              </w:rPr>
              <w:t>1</w:t>
            </w:r>
            <w:r w:rsidRPr="0028228D">
              <w:rPr>
                <w:rFonts w:ascii="仿宋" w:eastAsia="仿宋" w:hAnsi="仿宋"/>
                <w:color w:val="000000" w:themeColor="text1"/>
                <w:sz w:val="30"/>
                <w:szCs w:val="30"/>
              </w:rPr>
              <w:t>.</w:t>
            </w:r>
            <w:r w:rsidRPr="0028228D">
              <w:rPr>
                <w:rFonts w:ascii="仿宋" w:eastAsia="仿宋" w:hAnsi="仿宋" w:hint="eastAsia"/>
                <w:color w:val="000000" w:themeColor="text1"/>
                <w:sz w:val="30"/>
                <w:szCs w:val="30"/>
              </w:rPr>
              <w:t>统计</w:t>
            </w:r>
            <w:r w:rsidRPr="0028228D">
              <w:rPr>
                <w:rFonts w:ascii="仿宋" w:eastAsia="仿宋" w:hAnsi="仿宋"/>
                <w:color w:val="000000" w:themeColor="text1"/>
                <w:sz w:val="30"/>
                <w:szCs w:val="30"/>
              </w:rPr>
              <w:t>2021年度律师培训活动详细数据信息</w:t>
            </w:r>
            <w:r w:rsidR="00D41592" w:rsidRPr="0028228D">
              <w:rPr>
                <w:rFonts w:ascii="仿宋" w:eastAsia="仿宋" w:hAnsi="仿宋" w:hint="eastAsia"/>
                <w:color w:val="000000" w:themeColor="text1"/>
                <w:sz w:val="30"/>
                <w:szCs w:val="30"/>
              </w:rPr>
              <w:t>；</w:t>
            </w:r>
          </w:p>
          <w:p w14:paraId="5347F08C" w14:textId="7E4529C1"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2.协助培训委对律师学院于5月份举办的5场业务培训进行学分审核事宜</w:t>
            </w:r>
            <w:r w:rsidR="00D41592" w:rsidRPr="0028228D">
              <w:rPr>
                <w:rFonts w:ascii="仿宋" w:eastAsia="仿宋" w:hAnsi="仿宋" w:hint="eastAsia"/>
                <w:color w:val="000000" w:themeColor="text1"/>
                <w:sz w:val="30"/>
                <w:szCs w:val="30"/>
              </w:rPr>
              <w:t>；</w:t>
            </w:r>
          </w:p>
          <w:p w14:paraId="09E419D5" w14:textId="4957B649"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3.</w:t>
            </w:r>
            <w:r w:rsidRPr="0028228D">
              <w:rPr>
                <w:rFonts w:ascii="仿宋" w:eastAsia="仿宋" w:hAnsi="仿宋" w:hint="eastAsia"/>
                <w:color w:val="000000" w:themeColor="text1"/>
                <w:sz w:val="30"/>
                <w:szCs w:val="30"/>
              </w:rPr>
              <w:t>协助发送专业委</w:t>
            </w:r>
            <w:r w:rsidRPr="0028228D">
              <w:rPr>
                <w:rFonts w:ascii="仿宋" w:eastAsia="仿宋" w:hAnsi="仿宋"/>
                <w:color w:val="000000" w:themeColor="text1"/>
                <w:sz w:val="30"/>
                <w:szCs w:val="30"/>
              </w:rPr>
              <w:t>优秀委员证书</w:t>
            </w:r>
            <w:r w:rsidRPr="0028228D">
              <w:rPr>
                <w:rFonts w:ascii="仿宋" w:eastAsia="仿宋" w:hAnsi="仿宋" w:hint="eastAsia"/>
                <w:color w:val="000000" w:themeColor="text1"/>
                <w:sz w:val="30"/>
                <w:szCs w:val="30"/>
              </w:rPr>
              <w:t>事宜</w:t>
            </w:r>
            <w:r w:rsidR="00D41592" w:rsidRPr="0028228D">
              <w:rPr>
                <w:rFonts w:ascii="仿宋" w:eastAsia="仿宋" w:hAnsi="仿宋" w:hint="eastAsia"/>
                <w:color w:val="000000" w:themeColor="text1"/>
                <w:sz w:val="30"/>
                <w:szCs w:val="30"/>
              </w:rPr>
              <w:t>；</w:t>
            </w:r>
          </w:p>
          <w:p w14:paraId="0EBFB43C" w14:textId="744025DD"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4.落实“2020年度深圳律师承办知识产权十大典型案例”奖杯及证书设计制作</w:t>
            </w:r>
            <w:r w:rsidRPr="0028228D">
              <w:rPr>
                <w:rFonts w:ascii="仿宋" w:eastAsia="仿宋" w:hAnsi="仿宋" w:hint="eastAsia"/>
                <w:color w:val="000000" w:themeColor="text1"/>
                <w:sz w:val="30"/>
                <w:szCs w:val="30"/>
              </w:rPr>
              <w:t>，落实颁奖宣讲筹备工作</w:t>
            </w:r>
            <w:r w:rsidR="00D41592" w:rsidRPr="0028228D">
              <w:rPr>
                <w:rFonts w:ascii="仿宋" w:eastAsia="仿宋" w:hAnsi="仿宋" w:hint="eastAsia"/>
                <w:color w:val="000000" w:themeColor="text1"/>
                <w:sz w:val="30"/>
                <w:szCs w:val="30"/>
              </w:rPr>
              <w:t>；</w:t>
            </w:r>
          </w:p>
          <w:p w14:paraId="6B720995" w14:textId="47C63257"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5.遗产管理人律师库：协助邮寄或现场发放“遗产管理人律师备案证书”事宜</w:t>
            </w:r>
            <w:r w:rsidR="00D41592" w:rsidRPr="0028228D">
              <w:rPr>
                <w:rFonts w:ascii="仿宋" w:eastAsia="仿宋" w:hAnsi="仿宋" w:hint="eastAsia"/>
                <w:color w:val="000000" w:themeColor="text1"/>
                <w:sz w:val="30"/>
                <w:szCs w:val="30"/>
              </w:rPr>
              <w:t>；</w:t>
            </w:r>
          </w:p>
          <w:p w14:paraId="10E68448" w14:textId="77777777"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6.</w:t>
            </w:r>
            <w:r w:rsidRPr="0028228D">
              <w:rPr>
                <w:rFonts w:ascii="仿宋" w:eastAsia="仿宋" w:hAnsi="仿宋" w:hint="eastAsia"/>
                <w:color w:val="000000" w:themeColor="text1"/>
                <w:sz w:val="30"/>
                <w:szCs w:val="30"/>
              </w:rPr>
              <w:t>协助发放</w:t>
            </w:r>
            <w:r w:rsidRPr="0028228D">
              <w:rPr>
                <w:rFonts w:ascii="仿宋" w:eastAsia="仿宋" w:hAnsi="仿宋"/>
                <w:color w:val="000000" w:themeColor="text1"/>
                <w:sz w:val="30"/>
                <w:szCs w:val="30"/>
              </w:rPr>
              <w:t>《民营企业合规与法律风险防控读本》</w:t>
            </w:r>
            <w:r w:rsidRPr="0028228D">
              <w:rPr>
                <w:rFonts w:ascii="仿宋" w:eastAsia="仿宋" w:hAnsi="仿宋" w:hint="eastAsia"/>
                <w:color w:val="000000" w:themeColor="text1"/>
                <w:sz w:val="30"/>
                <w:szCs w:val="30"/>
              </w:rPr>
              <w:t>事宜</w:t>
            </w:r>
            <w:r w:rsidRPr="0028228D">
              <w:rPr>
                <w:rFonts w:ascii="仿宋" w:eastAsia="仿宋" w:hAnsi="仿宋"/>
                <w:color w:val="000000" w:themeColor="text1"/>
                <w:sz w:val="30"/>
                <w:szCs w:val="30"/>
              </w:rPr>
              <w:t>。</w:t>
            </w:r>
          </w:p>
          <w:p w14:paraId="766D67E3" w14:textId="00C9DDB8" w:rsidR="00997F83" w:rsidRPr="0028228D" w:rsidRDefault="00997F83" w:rsidP="0028228D">
            <w:pPr>
              <w:widowControl/>
              <w:spacing w:line="460" w:lineRule="exact"/>
              <w:rPr>
                <w:rFonts w:ascii="仿宋" w:eastAsia="仿宋" w:hAnsi="仿宋"/>
                <w:b/>
                <w:bCs/>
                <w:color w:val="000000" w:themeColor="text1"/>
                <w:sz w:val="30"/>
                <w:szCs w:val="30"/>
              </w:rPr>
            </w:pPr>
            <w:r w:rsidRPr="0028228D">
              <w:rPr>
                <w:rFonts w:ascii="仿宋" w:eastAsia="仿宋" w:hAnsi="仿宋" w:hint="eastAsia"/>
                <w:b/>
                <w:bCs/>
                <w:color w:val="000000" w:themeColor="text1"/>
                <w:sz w:val="30"/>
                <w:szCs w:val="30"/>
              </w:rPr>
              <w:t>（四）办文</w:t>
            </w:r>
            <w:r w:rsidRPr="0028228D">
              <w:rPr>
                <w:rFonts w:ascii="仿宋" w:eastAsia="仿宋" w:hAnsi="仿宋"/>
                <w:b/>
                <w:bCs/>
                <w:color w:val="000000" w:themeColor="text1"/>
                <w:sz w:val="30"/>
                <w:szCs w:val="30"/>
              </w:rPr>
              <w:t>9</w:t>
            </w:r>
            <w:r w:rsidR="002E3BB3" w:rsidRPr="0028228D">
              <w:rPr>
                <w:rFonts w:ascii="仿宋" w:eastAsia="仿宋" w:hAnsi="仿宋" w:hint="eastAsia"/>
                <w:b/>
                <w:bCs/>
                <w:color w:val="000000" w:themeColor="text1"/>
                <w:sz w:val="30"/>
                <w:szCs w:val="30"/>
              </w:rPr>
              <w:t>件</w:t>
            </w:r>
          </w:p>
          <w:p w14:paraId="1DD88C6D" w14:textId="370AEC51" w:rsidR="00997F83" w:rsidRPr="0028228D" w:rsidRDefault="00997F83" w:rsidP="0028228D">
            <w:pPr>
              <w:widowControl/>
              <w:spacing w:line="460" w:lineRule="exact"/>
              <w:rPr>
                <w:rFonts w:ascii="仿宋" w:eastAsia="仿宋" w:hAnsi="仿宋"/>
                <w:b/>
                <w:bCs/>
                <w:color w:val="000000" w:themeColor="text1"/>
                <w:sz w:val="30"/>
                <w:szCs w:val="30"/>
              </w:rPr>
            </w:pPr>
            <w:r w:rsidRPr="0028228D">
              <w:rPr>
                <w:rFonts w:ascii="仿宋" w:eastAsia="仿宋" w:hAnsi="仿宋" w:hint="eastAsia"/>
                <w:b/>
                <w:bCs/>
                <w:color w:val="000000" w:themeColor="text1"/>
                <w:sz w:val="30"/>
                <w:szCs w:val="30"/>
              </w:rPr>
              <w:lastRenderedPageBreak/>
              <w:t>（五）专项工作</w:t>
            </w:r>
          </w:p>
          <w:p w14:paraId="178FE633" w14:textId="74503723" w:rsidR="00997F83" w:rsidRPr="0028228D" w:rsidRDefault="00997F83" w:rsidP="0028228D">
            <w:pPr>
              <w:widowControl/>
              <w:spacing w:line="460" w:lineRule="exact"/>
              <w:rPr>
                <w:rFonts w:ascii="仿宋" w:eastAsia="仿宋" w:hAnsi="仿宋"/>
                <w:bCs/>
                <w:color w:val="000000" w:themeColor="text1"/>
                <w:sz w:val="30"/>
                <w:szCs w:val="30"/>
              </w:rPr>
            </w:pPr>
            <w:r w:rsidRPr="0028228D">
              <w:rPr>
                <w:rFonts w:ascii="仿宋" w:eastAsia="仿宋" w:hAnsi="仿宋" w:hint="eastAsia"/>
                <w:bCs/>
                <w:color w:val="000000" w:themeColor="text1"/>
                <w:sz w:val="30"/>
                <w:szCs w:val="30"/>
              </w:rPr>
              <w:t>1.</w:t>
            </w:r>
            <w:r w:rsidR="00F60FDF" w:rsidRPr="0028228D">
              <w:rPr>
                <w:rFonts w:ascii="仿宋" w:eastAsia="仿宋" w:hAnsi="仿宋" w:hint="eastAsia"/>
                <w:bCs/>
                <w:color w:val="000000" w:themeColor="text1"/>
                <w:sz w:val="30"/>
                <w:szCs w:val="30"/>
              </w:rPr>
              <w:t>协助</w:t>
            </w:r>
            <w:r w:rsidRPr="0028228D">
              <w:rPr>
                <w:rFonts w:ascii="仿宋" w:eastAsia="仿宋" w:hAnsi="仿宋" w:hint="eastAsia"/>
                <w:bCs/>
                <w:color w:val="000000" w:themeColor="text1"/>
                <w:sz w:val="30"/>
                <w:szCs w:val="30"/>
              </w:rPr>
              <w:t>全市律师行业突出问题专项治理工作</w:t>
            </w:r>
            <w:r w:rsidR="00F60FDF" w:rsidRPr="0028228D">
              <w:rPr>
                <w:rFonts w:ascii="仿宋" w:eastAsia="仿宋" w:hAnsi="仿宋" w:hint="eastAsia"/>
                <w:bCs/>
                <w:color w:val="000000" w:themeColor="text1"/>
                <w:sz w:val="30"/>
                <w:szCs w:val="30"/>
              </w:rPr>
              <w:t>；</w:t>
            </w:r>
          </w:p>
          <w:p w14:paraId="067EF9A3" w14:textId="085F7AD6"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bCs/>
                <w:color w:val="000000" w:themeColor="text1"/>
                <w:sz w:val="30"/>
                <w:szCs w:val="30"/>
              </w:rPr>
              <w:t>2</w:t>
            </w:r>
            <w:r w:rsidRPr="0028228D">
              <w:rPr>
                <w:rFonts w:ascii="仿宋" w:eastAsia="仿宋" w:hAnsi="仿宋" w:hint="eastAsia"/>
                <w:bCs/>
                <w:color w:val="000000" w:themeColor="text1"/>
                <w:sz w:val="30"/>
                <w:szCs w:val="30"/>
              </w:rPr>
              <w:t>.</w:t>
            </w:r>
            <w:r w:rsidR="00F60FDF" w:rsidRPr="0028228D">
              <w:rPr>
                <w:rFonts w:ascii="仿宋" w:eastAsia="仿宋" w:hAnsi="仿宋" w:hint="eastAsia"/>
                <w:bCs/>
                <w:color w:val="000000" w:themeColor="text1"/>
                <w:sz w:val="30"/>
                <w:szCs w:val="30"/>
              </w:rPr>
              <w:t>协助</w:t>
            </w:r>
            <w:r w:rsidRPr="0028228D">
              <w:rPr>
                <w:rFonts w:ascii="仿宋" w:eastAsia="仿宋" w:hAnsi="仿宋" w:hint="eastAsia"/>
                <w:bCs/>
                <w:color w:val="000000" w:themeColor="text1"/>
                <w:sz w:val="30"/>
                <w:szCs w:val="30"/>
              </w:rPr>
              <w:t>年度考核</w:t>
            </w:r>
            <w:r w:rsidR="00F60FDF" w:rsidRPr="0028228D">
              <w:rPr>
                <w:rFonts w:ascii="仿宋" w:eastAsia="仿宋" w:hAnsi="仿宋" w:hint="eastAsia"/>
                <w:bCs/>
                <w:color w:val="000000" w:themeColor="text1"/>
                <w:sz w:val="30"/>
                <w:szCs w:val="30"/>
              </w:rPr>
              <w:t>；</w:t>
            </w:r>
          </w:p>
          <w:p w14:paraId="503BA427" w14:textId="4F20C3F8" w:rsidR="00997F83"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bCs/>
                <w:color w:val="000000" w:themeColor="text1"/>
                <w:sz w:val="30"/>
                <w:szCs w:val="30"/>
              </w:rPr>
              <w:t>3</w:t>
            </w:r>
            <w:r w:rsidRPr="0028228D">
              <w:rPr>
                <w:rFonts w:ascii="仿宋" w:eastAsia="仿宋" w:hAnsi="仿宋" w:hint="eastAsia"/>
                <w:bCs/>
                <w:color w:val="000000" w:themeColor="text1"/>
                <w:sz w:val="30"/>
                <w:szCs w:val="30"/>
              </w:rPr>
              <w:t>.完善律师云学院系统</w:t>
            </w:r>
            <w:r w:rsidR="00F60FDF" w:rsidRPr="0028228D">
              <w:rPr>
                <w:rFonts w:ascii="仿宋" w:eastAsia="仿宋" w:hAnsi="仿宋" w:hint="eastAsia"/>
                <w:color w:val="000000" w:themeColor="text1"/>
                <w:sz w:val="30"/>
                <w:szCs w:val="30"/>
              </w:rPr>
              <w:t>；</w:t>
            </w:r>
          </w:p>
          <w:p w14:paraId="47F96629" w14:textId="4BE7F9AC" w:rsidR="009914E4" w:rsidRPr="0028228D" w:rsidRDefault="00997F83" w:rsidP="0028228D">
            <w:pPr>
              <w:widowControl/>
              <w:spacing w:line="460" w:lineRule="exact"/>
              <w:rPr>
                <w:rFonts w:ascii="仿宋" w:eastAsia="仿宋" w:hAnsi="仿宋"/>
                <w:color w:val="000000" w:themeColor="text1"/>
                <w:sz w:val="30"/>
                <w:szCs w:val="30"/>
              </w:rPr>
            </w:pPr>
            <w:r w:rsidRPr="0028228D">
              <w:rPr>
                <w:rFonts w:ascii="仿宋" w:eastAsia="仿宋" w:hAnsi="仿宋"/>
                <w:color w:val="000000" w:themeColor="text1"/>
                <w:sz w:val="30"/>
                <w:szCs w:val="30"/>
              </w:rPr>
              <w:t>4.</w:t>
            </w:r>
            <w:r w:rsidRPr="0028228D">
              <w:rPr>
                <w:rFonts w:ascii="仿宋" w:eastAsia="仿宋" w:hAnsi="仿宋" w:hint="eastAsia"/>
                <w:color w:val="000000" w:themeColor="text1"/>
                <w:sz w:val="30"/>
                <w:szCs w:val="30"/>
              </w:rPr>
              <w:t>测试完善专业委系统。</w:t>
            </w:r>
          </w:p>
        </w:tc>
      </w:tr>
      <w:tr w:rsidR="009914E4" w14:paraId="1FAFEEC6" w14:textId="77777777">
        <w:trPr>
          <w:trHeight w:val="480"/>
          <w:jc w:val="center"/>
        </w:trPr>
        <w:tc>
          <w:tcPr>
            <w:tcW w:w="839" w:type="dxa"/>
            <w:shd w:val="clear" w:color="auto" w:fill="auto"/>
            <w:noWrap/>
            <w:vAlign w:val="center"/>
          </w:tcPr>
          <w:p w14:paraId="2E08FA6D" w14:textId="6D0A4FF0" w:rsidR="009914E4" w:rsidRDefault="00AE7B4E" w:rsidP="009914E4">
            <w:pPr>
              <w:widowControl/>
              <w:spacing w:line="560" w:lineRule="exact"/>
              <w:jc w:val="center"/>
              <w:rPr>
                <w:rFonts w:ascii="微软简标宋" w:eastAsia="微软简标宋" w:hAnsi="等线" w:cs="宋体"/>
                <w:b/>
                <w:kern w:val="0"/>
                <w:sz w:val="30"/>
                <w:szCs w:val="30"/>
              </w:rPr>
            </w:pPr>
            <w:r>
              <w:rPr>
                <w:rFonts w:ascii="仿宋" w:eastAsia="仿宋" w:hAnsi="仿宋" w:cs="宋体"/>
                <w:kern w:val="0"/>
                <w:sz w:val="30"/>
                <w:szCs w:val="30"/>
              </w:rPr>
              <w:lastRenderedPageBreak/>
              <w:t>5</w:t>
            </w:r>
          </w:p>
        </w:tc>
        <w:tc>
          <w:tcPr>
            <w:tcW w:w="2138" w:type="dxa"/>
            <w:shd w:val="clear" w:color="auto" w:fill="auto"/>
            <w:noWrap/>
            <w:vAlign w:val="center"/>
          </w:tcPr>
          <w:p w14:paraId="297BF3F4" w14:textId="53E3F8F1" w:rsidR="009914E4" w:rsidRPr="005E4289" w:rsidRDefault="009914E4" w:rsidP="009914E4">
            <w:pPr>
              <w:widowControl/>
              <w:spacing w:line="560" w:lineRule="exact"/>
              <w:jc w:val="center"/>
              <w:rPr>
                <w:rFonts w:ascii="仿宋" w:eastAsia="仿宋" w:hAnsi="仿宋" w:cs="宋体"/>
                <w:b/>
                <w:bCs/>
                <w:color w:val="000000"/>
                <w:kern w:val="0"/>
                <w:sz w:val="30"/>
                <w:szCs w:val="30"/>
              </w:rPr>
            </w:pPr>
            <w:r w:rsidRPr="005E4289">
              <w:rPr>
                <w:rFonts w:ascii="仿宋" w:eastAsia="仿宋" w:hAnsi="仿宋" w:cs="宋体" w:hint="eastAsia"/>
                <w:b/>
                <w:bCs/>
                <w:color w:val="000000"/>
                <w:kern w:val="0"/>
                <w:sz w:val="30"/>
                <w:szCs w:val="30"/>
              </w:rPr>
              <w:t>宣传部</w:t>
            </w:r>
          </w:p>
        </w:tc>
        <w:tc>
          <w:tcPr>
            <w:tcW w:w="7972" w:type="dxa"/>
            <w:shd w:val="clear" w:color="auto" w:fill="auto"/>
            <w:noWrap/>
            <w:vAlign w:val="center"/>
          </w:tcPr>
          <w:p w14:paraId="59827EC0" w14:textId="77777777" w:rsidR="00C21521" w:rsidRPr="00C21521" w:rsidRDefault="00C21521" w:rsidP="00C21521">
            <w:pPr>
              <w:adjustRightInd w:val="0"/>
              <w:snapToGrid w:val="0"/>
              <w:spacing w:line="560" w:lineRule="exact"/>
              <w:rPr>
                <w:rFonts w:ascii="仿宋" w:eastAsia="仿宋" w:hAnsi="仿宋" w:cs="仿宋"/>
                <w:b/>
                <w:sz w:val="32"/>
                <w:szCs w:val="32"/>
              </w:rPr>
            </w:pPr>
            <w:r w:rsidRPr="00C21521">
              <w:rPr>
                <w:rFonts w:ascii="仿宋" w:eastAsia="仿宋" w:hAnsi="仿宋" w:cs="仿宋" w:hint="eastAsia"/>
                <w:b/>
                <w:sz w:val="32"/>
                <w:szCs w:val="32"/>
              </w:rPr>
              <w:t>（一）新媒体</w:t>
            </w:r>
          </w:p>
          <w:p w14:paraId="7E457625"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1.微信编发48条；</w:t>
            </w:r>
          </w:p>
          <w:p w14:paraId="49D266F2" w14:textId="70E98AD0"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2.策划</w:t>
            </w:r>
            <w:r>
              <w:rPr>
                <w:rFonts w:ascii="仿宋" w:eastAsia="仿宋" w:hAnsi="仿宋" w:cs="仿宋" w:hint="eastAsia"/>
                <w:sz w:val="32"/>
                <w:szCs w:val="32"/>
              </w:rPr>
              <w:t>“</w:t>
            </w:r>
            <w:r w:rsidRPr="00C21521">
              <w:rPr>
                <w:rFonts w:ascii="仿宋" w:eastAsia="仿宋" w:hAnsi="仿宋" w:cs="仿宋"/>
                <w:sz w:val="32"/>
                <w:szCs w:val="32"/>
              </w:rPr>
              <w:t>六</w:t>
            </w:r>
            <w:r>
              <w:rPr>
                <w:rFonts w:ascii="仿宋" w:eastAsia="仿宋" w:hAnsi="仿宋" w:cs="仿宋" w:hint="eastAsia"/>
                <w:sz w:val="32"/>
                <w:szCs w:val="32"/>
              </w:rPr>
              <w:t>˙</w:t>
            </w:r>
            <w:r w:rsidRPr="00C21521">
              <w:rPr>
                <w:rFonts w:ascii="仿宋" w:eastAsia="仿宋" w:hAnsi="仿宋" w:cs="仿宋"/>
                <w:sz w:val="32"/>
                <w:szCs w:val="32"/>
              </w:rPr>
              <w:t>一</w:t>
            </w:r>
            <w:r>
              <w:rPr>
                <w:rFonts w:ascii="仿宋" w:eastAsia="仿宋" w:hAnsi="仿宋" w:cs="仿宋" w:hint="eastAsia"/>
                <w:sz w:val="32"/>
                <w:szCs w:val="32"/>
              </w:rPr>
              <w:t>”</w:t>
            </w:r>
            <w:r w:rsidRPr="00C21521">
              <w:rPr>
                <w:rFonts w:ascii="仿宋" w:eastAsia="仿宋" w:hAnsi="仿宋" w:cs="仿宋"/>
                <w:sz w:val="32"/>
                <w:szCs w:val="32"/>
              </w:rPr>
              <w:t>宣传内容；</w:t>
            </w:r>
          </w:p>
          <w:p w14:paraId="27C43559" w14:textId="0B28A891"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3.推出</w:t>
            </w:r>
            <w:r>
              <w:rPr>
                <w:rFonts w:ascii="仿宋" w:eastAsia="仿宋" w:hAnsi="仿宋" w:cs="仿宋" w:hint="eastAsia"/>
                <w:sz w:val="32"/>
                <w:szCs w:val="32"/>
              </w:rPr>
              <w:t>“</w:t>
            </w:r>
            <w:r w:rsidRPr="00C21521">
              <w:rPr>
                <w:rFonts w:ascii="仿宋" w:eastAsia="仿宋" w:hAnsi="仿宋" w:cs="仿宋"/>
                <w:sz w:val="32"/>
                <w:szCs w:val="32"/>
              </w:rPr>
              <w:t>五</w:t>
            </w:r>
            <w:r>
              <w:rPr>
                <w:rFonts w:ascii="仿宋" w:eastAsia="仿宋" w:hAnsi="仿宋" w:cs="仿宋" w:hint="eastAsia"/>
                <w:sz w:val="32"/>
                <w:szCs w:val="32"/>
              </w:rPr>
              <w:t>˙</w:t>
            </w:r>
            <w:r w:rsidRPr="00C21521">
              <w:rPr>
                <w:rFonts w:ascii="仿宋" w:eastAsia="仿宋" w:hAnsi="仿宋" w:cs="仿宋"/>
                <w:sz w:val="32"/>
                <w:szCs w:val="32"/>
              </w:rPr>
              <w:t>一</w:t>
            </w:r>
            <w:r>
              <w:rPr>
                <w:rFonts w:ascii="仿宋" w:eastAsia="仿宋" w:hAnsi="仿宋" w:cs="仿宋" w:hint="eastAsia"/>
                <w:sz w:val="32"/>
                <w:szCs w:val="32"/>
              </w:rPr>
              <w:t>”</w:t>
            </w:r>
            <w:r w:rsidRPr="00C21521">
              <w:rPr>
                <w:rFonts w:ascii="仿宋" w:eastAsia="仿宋" w:hAnsi="仿宋" w:cs="仿宋"/>
                <w:sz w:val="32"/>
                <w:szCs w:val="32"/>
              </w:rPr>
              <w:t>节劳动节宣传策划；</w:t>
            </w:r>
          </w:p>
          <w:p w14:paraId="2D3F4C3C" w14:textId="6984B83F"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4.推出</w:t>
            </w:r>
            <w:r>
              <w:rPr>
                <w:rFonts w:ascii="仿宋" w:eastAsia="仿宋" w:hAnsi="仿宋" w:cs="仿宋" w:hint="eastAsia"/>
                <w:sz w:val="32"/>
                <w:szCs w:val="32"/>
              </w:rPr>
              <w:t>“</w:t>
            </w:r>
            <w:r w:rsidRPr="00C21521">
              <w:rPr>
                <w:rFonts w:ascii="仿宋" w:eastAsia="仿宋" w:hAnsi="仿宋" w:cs="仿宋"/>
                <w:sz w:val="32"/>
                <w:szCs w:val="32"/>
              </w:rPr>
              <w:t>五</w:t>
            </w:r>
            <w:r>
              <w:rPr>
                <w:rFonts w:ascii="仿宋" w:eastAsia="仿宋" w:hAnsi="仿宋" w:cs="仿宋" w:hint="eastAsia"/>
                <w:sz w:val="32"/>
                <w:szCs w:val="32"/>
              </w:rPr>
              <w:t>˙</w:t>
            </w:r>
            <w:r w:rsidRPr="00C21521">
              <w:rPr>
                <w:rFonts w:ascii="仿宋" w:eastAsia="仿宋" w:hAnsi="仿宋" w:cs="仿宋"/>
                <w:sz w:val="32"/>
                <w:szCs w:val="32"/>
              </w:rPr>
              <w:t>四</w:t>
            </w:r>
            <w:r>
              <w:rPr>
                <w:rFonts w:ascii="仿宋" w:eastAsia="仿宋" w:hAnsi="仿宋" w:cs="仿宋" w:hint="eastAsia"/>
                <w:sz w:val="32"/>
                <w:szCs w:val="32"/>
              </w:rPr>
              <w:t>”</w:t>
            </w:r>
            <w:r w:rsidRPr="00C21521">
              <w:rPr>
                <w:rFonts w:ascii="仿宋" w:eastAsia="仿宋" w:hAnsi="仿宋" w:cs="仿宋"/>
                <w:sz w:val="32"/>
                <w:szCs w:val="32"/>
              </w:rPr>
              <w:t>青年节宣传策划；</w:t>
            </w:r>
          </w:p>
          <w:p w14:paraId="705C5669"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5.推出母亲节宣传策划；</w:t>
            </w:r>
          </w:p>
          <w:p w14:paraId="216BF853"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6.完成律师表情包后台审核；</w:t>
            </w:r>
          </w:p>
          <w:p w14:paraId="46225D7F"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7.完成协会视频号的申请审批；</w:t>
            </w:r>
          </w:p>
          <w:p w14:paraId="2F69A6B5" w14:textId="77777777" w:rsidR="00C21521" w:rsidRPr="00F40107" w:rsidRDefault="00C21521" w:rsidP="00C21521">
            <w:pPr>
              <w:adjustRightInd w:val="0"/>
              <w:snapToGrid w:val="0"/>
              <w:spacing w:line="560" w:lineRule="exact"/>
              <w:rPr>
                <w:rFonts w:ascii="仿宋" w:eastAsia="仿宋" w:hAnsi="仿宋" w:cs="仿宋"/>
                <w:b/>
                <w:sz w:val="32"/>
                <w:szCs w:val="32"/>
              </w:rPr>
            </w:pPr>
            <w:r w:rsidRPr="00F40107">
              <w:rPr>
                <w:rFonts w:ascii="仿宋" w:eastAsia="仿宋" w:hAnsi="仿宋" w:cs="仿宋" w:hint="eastAsia"/>
                <w:b/>
                <w:sz w:val="32"/>
                <w:szCs w:val="32"/>
              </w:rPr>
              <w:t>（二）杂志、年鉴</w:t>
            </w:r>
          </w:p>
          <w:p w14:paraId="032D31DE"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1.完成第91期杂志组稿和一、二校；</w:t>
            </w:r>
          </w:p>
          <w:p w14:paraId="77DEC964"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2.开展对律师学院相关人员的采访；</w:t>
            </w:r>
          </w:p>
          <w:p w14:paraId="38E106EE"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3.举办杂志优秀文章、特约撰稿人表彰会；</w:t>
            </w:r>
          </w:p>
          <w:p w14:paraId="2BD39DC5" w14:textId="77777777" w:rsidR="00C21521" w:rsidRPr="00F40107" w:rsidRDefault="00C21521" w:rsidP="00C21521">
            <w:pPr>
              <w:adjustRightInd w:val="0"/>
              <w:snapToGrid w:val="0"/>
              <w:spacing w:line="560" w:lineRule="exact"/>
              <w:rPr>
                <w:rFonts w:ascii="仿宋" w:eastAsia="仿宋" w:hAnsi="仿宋" w:cs="仿宋"/>
                <w:b/>
                <w:sz w:val="32"/>
                <w:szCs w:val="32"/>
              </w:rPr>
            </w:pPr>
            <w:r w:rsidRPr="00F40107">
              <w:rPr>
                <w:rFonts w:ascii="仿宋" w:eastAsia="仿宋" w:hAnsi="仿宋" w:cs="仿宋" w:hint="eastAsia"/>
                <w:b/>
                <w:sz w:val="32"/>
                <w:szCs w:val="32"/>
              </w:rPr>
              <w:t>（三）信息文稿</w:t>
            </w:r>
          </w:p>
          <w:p w14:paraId="70586914"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1.起草《聚焦“两会”，深圳律师在行动》信息稿；</w:t>
            </w:r>
          </w:p>
          <w:p w14:paraId="0AC40E4B"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2.起草青年律师演讲比赛信息稿；</w:t>
            </w:r>
          </w:p>
          <w:p w14:paraId="1E6507A0"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3.整理两篇律师界人大代表声音新闻稿；</w:t>
            </w:r>
          </w:p>
          <w:p w14:paraId="24E23754"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4.起草媒体联谊活动信息稿；</w:t>
            </w:r>
          </w:p>
          <w:p w14:paraId="15715FD2"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5.起草杂志优秀文章、特约撰稿人表彰会信息稿；</w:t>
            </w:r>
          </w:p>
          <w:p w14:paraId="3975A7A6" w14:textId="77777777" w:rsidR="00C21521" w:rsidRPr="00F40107" w:rsidRDefault="00C21521" w:rsidP="00C21521">
            <w:pPr>
              <w:adjustRightInd w:val="0"/>
              <w:snapToGrid w:val="0"/>
              <w:spacing w:line="560" w:lineRule="exact"/>
              <w:rPr>
                <w:rFonts w:ascii="仿宋" w:eastAsia="仿宋" w:hAnsi="仿宋" w:cs="仿宋"/>
                <w:b/>
                <w:sz w:val="32"/>
                <w:szCs w:val="32"/>
              </w:rPr>
            </w:pPr>
            <w:r w:rsidRPr="00F40107">
              <w:rPr>
                <w:rFonts w:ascii="仿宋" w:eastAsia="仿宋" w:hAnsi="仿宋" w:cs="仿宋" w:hint="eastAsia"/>
                <w:b/>
                <w:sz w:val="32"/>
                <w:szCs w:val="32"/>
              </w:rPr>
              <w:t>（四）对接委员会</w:t>
            </w:r>
          </w:p>
          <w:p w14:paraId="71AD5329"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1.完成青年律师演讲比赛彩排、决赛；</w:t>
            </w:r>
          </w:p>
          <w:p w14:paraId="215C2D27"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lastRenderedPageBreak/>
              <w:t>2.收集、初核、复核十四期青年律师研修班报名资料；</w:t>
            </w:r>
          </w:p>
          <w:p w14:paraId="683D0250"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3.通知参加新执业律师宣誓的律师，活动改期；</w:t>
            </w:r>
          </w:p>
          <w:p w14:paraId="078EAC67"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4.筹备第三期悦读书线下讲书活动；</w:t>
            </w:r>
          </w:p>
          <w:p w14:paraId="0778B022" w14:textId="77777777" w:rsidR="00C21521" w:rsidRPr="00F40107" w:rsidRDefault="00C21521" w:rsidP="00C21521">
            <w:pPr>
              <w:adjustRightInd w:val="0"/>
              <w:snapToGrid w:val="0"/>
              <w:spacing w:line="560" w:lineRule="exact"/>
              <w:rPr>
                <w:rFonts w:ascii="仿宋" w:eastAsia="仿宋" w:hAnsi="仿宋" w:cs="仿宋"/>
                <w:b/>
                <w:sz w:val="32"/>
                <w:szCs w:val="32"/>
              </w:rPr>
            </w:pPr>
            <w:r w:rsidRPr="00F40107">
              <w:rPr>
                <w:rFonts w:ascii="仿宋" w:eastAsia="仿宋" w:hAnsi="仿宋" w:cs="仿宋" w:hint="eastAsia"/>
                <w:b/>
                <w:sz w:val="32"/>
                <w:szCs w:val="32"/>
              </w:rPr>
              <w:t>（五）其他工作</w:t>
            </w:r>
          </w:p>
          <w:p w14:paraId="3C09AB1E"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1.继续收集律师行业突出问题专项整治律所上报的信息；</w:t>
            </w:r>
          </w:p>
          <w:p w14:paraId="59F68287"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2.参加苏州高新区律协来访座谈；</w:t>
            </w:r>
          </w:p>
          <w:p w14:paraId="60FA4CB5" w14:textId="46711340"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3.办文10件；</w:t>
            </w:r>
          </w:p>
          <w:p w14:paraId="7D5DA985"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4.完成媒体联谊活动；</w:t>
            </w:r>
          </w:p>
          <w:p w14:paraId="0D3D577E"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5.参加青年律师演讲比赛动员部署会；</w:t>
            </w:r>
          </w:p>
          <w:p w14:paraId="05524023" w14:textId="77777777" w:rsidR="00C21521" w:rsidRPr="00C21521"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6.校对建党100周年画册；</w:t>
            </w:r>
          </w:p>
          <w:p w14:paraId="0FBB4E1A" w14:textId="4E53F238" w:rsidR="001A337F" w:rsidRDefault="00C21521" w:rsidP="00C21521">
            <w:pPr>
              <w:adjustRightInd w:val="0"/>
              <w:snapToGrid w:val="0"/>
              <w:spacing w:line="560" w:lineRule="exact"/>
              <w:rPr>
                <w:rFonts w:ascii="仿宋" w:eastAsia="仿宋" w:hAnsi="仿宋" w:cs="仿宋"/>
                <w:sz w:val="32"/>
                <w:szCs w:val="32"/>
              </w:rPr>
            </w:pPr>
            <w:r w:rsidRPr="00C21521">
              <w:rPr>
                <w:rFonts w:ascii="仿宋" w:eastAsia="仿宋" w:hAnsi="仿宋" w:cs="仿宋"/>
                <w:sz w:val="32"/>
                <w:szCs w:val="32"/>
              </w:rPr>
              <w:t>7.完成建党百年征稿文章评选</w:t>
            </w:r>
            <w:r w:rsidR="00567B08">
              <w:rPr>
                <w:rFonts w:ascii="仿宋" w:eastAsia="仿宋" w:hAnsi="仿宋" w:cs="仿宋" w:hint="eastAsia"/>
                <w:sz w:val="32"/>
                <w:szCs w:val="32"/>
              </w:rPr>
              <w:t>。</w:t>
            </w:r>
          </w:p>
        </w:tc>
      </w:tr>
    </w:tbl>
    <w:p w14:paraId="318A388A" w14:textId="77777777" w:rsidR="00ED60EB" w:rsidRDefault="00ED60EB" w:rsidP="00F06D55">
      <w:pPr>
        <w:spacing w:line="560" w:lineRule="exact"/>
        <w:rPr>
          <w:rFonts w:ascii="仿宋" w:eastAsia="仿宋" w:hAnsi="仿宋"/>
          <w:sz w:val="32"/>
          <w:szCs w:val="32"/>
        </w:rPr>
      </w:pPr>
    </w:p>
    <w:sectPr w:rsidR="00ED60EB">
      <w:footerReference w:type="default" r:id="rId9"/>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2E257" w14:textId="77777777" w:rsidR="009E1C94" w:rsidRDefault="009E1C94">
      <w:r>
        <w:separator/>
      </w:r>
    </w:p>
  </w:endnote>
  <w:endnote w:type="continuationSeparator" w:id="0">
    <w:p w14:paraId="698CC2B8" w14:textId="77777777" w:rsidR="009E1C94" w:rsidRDefault="009E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roma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85067"/>
    </w:sdtPr>
    <w:sdtEndPr/>
    <w:sdtContent>
      <w:p w14:paraId="56350A36" w14:textId="3B72863F" w:rsidR="00ED60EB" w:rsidRDefault="00502B07">
        <w:pPr>
          <w:pStyle w:val="a9"/>
          <w:jc w:val="center"/>
        </w:pPr>
        <w:r>
          <w:fldChar w:fldCharType="begin"/>
        </w:r>
        <w:r>
          <w:instrText>PAGE   \* MERGEFORMAT</w:instrText>
        </w:r>
        <w:r>
          <w:fldChar w:fldCharType="separate"/>
        </w:r>
        <w:r w:rsidR="003257BA" w:rsidRPr="003257BA">
          <w:rPr>
            <w:noProof/>
            <w:lang w:val="zh-CN"/>
          </w:rPr>
          <w:t>3</w:t>
        </w:r>
        <w:r>
          <w:fldChar w:fldCharType="end"/>
        </w:r>
      </w:p>
    </w:sdtContent>
  </w:sdt>
  <w:p w14:paraId="4BD59029" w14:textId="77777777" w:rsidR="00ED60EB" w:rsidRDefault="00ED60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17AD" w14:textId="77777777" w:rsidR="009E1C94" w:rsidRDefault="009E1C94">
      <w:r>
        <w:separator/>
      </w:r>
    </w:p>
  </w:footnote>
  <w:footnote w:type="continuationSeparator" w:id="0">
    <w:p w14:paraId="62C6D882" w14:textId="77777777" w:rsidR="009E1C94" w:rsidRDefault="009E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B0"/>
    <w:multiLevelType w:val="hybridMultilevel"/>
    <w:tmpl w:val="B184B0D2"/>
    <w:lvl w:ilvl="0" w:tplc="876CA14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845E6"/>
    <w:multiLevelType w:val="hybridMultilevel"/>
    <w:tmpl w:val="09DA64AA"/>
    <w:lvl w:ilvl="0" w:tplc="0409000F">
      <w:start w:val="1"/>
      <w:numFmt w:val="decimal"/>
      <w:lvlText w:val="%1."/>
      <w:lvlJc w:val="left"/>
      <w:pPr>
        <w:ind w:left="2304" w:hanging="420"/>
      </w:pPr>
    </w:lvl>
    <w:lvl w:ilvl="1" w:tplc="04090019" w:tentative="1">
      <w:start w:val="1"/>
      <w:numFmt w:val="lowerLetter"/>
      <w:lvlText w:val="%2)"/>
      <w:lvlJc w:val="left"/>
      <w:pPr>
        <w:ind w:left="2724" w:hanging="420"/>
      </w:pPr>
    </w:lvl>
    <w:lvl w:ilvl="2" w:tplc="0409001B" w:tentative="1">
      <w:start w:val="1"/>
      <w:numFmt w:val="lowerRoman"/>
      <w:lvlText w:val="%3."/>
      <w:lvlJc w:val="right"/>
      <w:pPr>
        <w:ind w:left="3144" w:hanging="420"/>
      </w:pPr>
    </w:lvl>
    <w:lvl w:ilvl="3" w:tplc="0409000F" w:tentative="1">
      <w:start w:val="1"/>
      <w:numFmt w:val="decimal"/>
      <w:lvlText w:val="%4."/>
      <w:lvlJc w:val="left"/>
      <w:pPr>
        <w:ind w:left="3564" w:hanging="420"/>
      </w:pPr>
    </w:lvl>
    <w:lvl w:ilvl="4" w:tplc="04090019" w:tentative="1">
      <w:start w:val="1"/>
      <w:numFmt w:val="lowerLetter"/>
      <w:lvlText w:val="%5)"/>
      <w:lvlJc w:val="left"/>
      <w:pPr>
        <w:ind w:left="3984" w:hanging="420"/>
      </w:pPr>
    </w:lvl>
    <w:lvl w:ilvl="5" w:tplc="0409001B" w:tentative="1">
      <w:start w:val="1"/>
      <w:numFmt w:val="lowerRoman"/>
      <w:lvlText w:val="%6."/>
      <w:lvlJc w:val="right"/>
      <w:pPr>
        <w:ind w:left="4404" w:hanging="420"/>
      </w:pPr>
    </w:lvl>
    <w:lvl w:ilvl="6" w:tplc="0409000F" w:tentative="1">
      <w:start w:val="1"/>
      <w:numFmt w:val="decimal"/>
      <w:lvlText w:val="%7."/>
      <w:lvlJc w:val="left"/>
      <w:pPr>
        <w:ind w:left="4824" w:hanging="420"/>
      </w:pPr>
    </w:lvl>
    <w:lvl w:ilvl="7" w:tplc="04090019" w:tentative="1">
      <w:start w:val="1"/>
      <w:numFmt w:val="lowerLetter"/>
      <w:lvlText w:val="%8)"/>
      <w:lvlJc w:val="left"/>
      <w:pPr>
        <w:ind w:left="5244" w:hanging="420"/>
      </w:pPr>
    </w:lvl>
    <w:lvl w:ilvl="8" w:tplc="0409001B" w:tentative="1">
      <w:start w:val="1"/>
      <w:numFmt w:val="lowerRoman"/>
      <w:lvlText w:val="%9."/>
      <w:lvlJc w:val="right"/>
      <w:pPr>
        <w:ind w:left="5664" w:hanging="420"/>
      </w:pPr>
    </w:lvl>
  </w:abstractNum>
  <w:abstractNum w:abstractNumId="2" w15:restartNumberingAfterBreak="0">
    <w:nsid w:val="188844C1"/>
    <w:multiLevelType w:val="hybridMultilevel"/>
    <w:tmpl w:val="3CFC0C7A"/>
    <w:lvl w:ilvl="0" w:tplc="DC20720E">
      <w:start w:val="1"/>
      <w:numFmt w:val="japaneseCounting"/>
      <w:lvlText w:val="%1、"/>
      <w:lvlJc w:val="left"/>
      <w:pPr>
        <w:ind w:left="1363" w:hanging="720"/>
      </w:pPr>
      <w:rPr>
        <w:rFonts w:hint="default"/>
      </w:rPr>
    </w:lvl>
    <w:lvl w:ilvl="1" w:tplc="1D84BF0C">
      <w:start w:val="1"/>
      <w:numFmt w:val="decimal"/>
      <w:lvlText w:val="（%2）"/>
      <w:lvlJc w:val="left"/>
      <w:pPr>
        <w:ind w:left="2143" w:hanging="108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18D01FC2"/>
    <w:multiLevelType w:val="hybridMultilevel"/>
    <w:tmpl w:val="C9BE0F12"/>
    <w:lvl w:ilvl="0" w:tplc="D47426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3C3EF7"/>
    <w:multiLevelType w:val="hybridMultilevel"/>
    <w:tmpl w:val="09DA64AA"/>
    <w:lvl w:ilvl="0" w:tplc="0409000F">
      <w:start w:val="1"/>
      <w:numFmt w:val="decimal"/>
      <w:lvlText w:val="%1."/>
      <w:lvlJc w:val="left"/>
      <w:pPr>
        <w:ind w:left="963" w:hanging="420"/>
      </w:pPr>
    </w:lvl>
    <w:lvl w:ilvl="1" w:tplc="04090019" w:tentative="1">
      <w:start w:val="1"/>
      <w:numFmt w:val="lowerLetter"/>
      <w:lvlText w:val="%2)"/>
      <w:lvlJc w:val="left"/>
      <w:pPr>
        <w:ind w:left="1383" w:hanging="420"/>
      </w:pPr>
    </w:lvl>
    <w:lvl w:ilvl="2" w:tplc="0409001B" w:tentative="1">
      <w:start w:val="1"/>
      <w:numFmt w:val="lowerRoman"/>
      <w:lvlText w:val="%3."/>
      <w:lvlJc w:val="right"/>
      <w:pPr>
        <w:ind w:left="1803" w:hanging="420"/>
      </w:pPr>
    </w:lvl>
    <w:lvl w:ilvl="3" w:tplc="0409000F" w:tentative="1">
      <w:start w:val="1"/>
      <w:numFmt w:val="decimal"/>
      <w:lvlText w:val="%4."/>
      <w:lvlJc w:val="left"/>
      <w:pPr>
        <w:ind w:left="2223" w:hanging="420"/>
      </w:pPr>
    </w:lvl>
    <w:lvl w:ilvl="4" w:tplc="04090019" w:tentative="1">
      <w:start w:val="1"/>
      <w:numFmt w:val="lowerLetter"/>
      <w:lvlText w:val="%5)"/>
      <w:lvlJc w:val="left"/>
      <w:pPr>
        <w:ind w:left="2643" w:hanging="420"/>
      </w:pPr>
    </w:lvl>
    <w:lvl w:ilvl="5" w:tplc="0409001B" w:tentative="1">
      <w:start w:val="1"/>
      <w:numFmt w:val="lowerRoman"/>
      <w:lvlText w:val="%6."/>
      <w:lvlJc w:val="right"/>
      <w:pPr>
        <w:ind w:left="3063" w:hanging="420"/>
      </w:pPr>
    </w:lvl>
    <w:lvl w:ilvl="6" w:tplc="0409000F" w:tentative="1">
      <w:start w:val="1"/>
      <w:numFmt w:val="decimal"/>
      <w:lvlText w:val="%7."/>
      <w:lvlJc w:val="left"/>
      <w:pPr>
        <w:ind w:left="3483" w:hanging="420"/>
      </w:pPr>
    </w:lvl>
    <w:lvl w:ilvl="7" w:tplc="04090019" w:tentative="1">
      <w:start w:val="1"/>
      <w:numFmt w:val="lowerLetter"/>
      <w:lvlText w:val="%8)"/>
      <w:lvlJc w:val="left"/>
      <w:pPr>
        <w:ind w:left="3903" w:hanging="420"/>
      </w:pPr>
    </w:lvl>
    <w:lvl w:ilvl="8" w:tplc="0409001B" w:tentative="1">
      <w:start w:val="1"/>
      <w:numFmt w:val="lowerRoman"/>
      <w:lvlText w:val="%9."/>
      <w:lvlJc w:val="right"/>
      <w:pPr>
        <w:ind w:left="4323" w:hanging="420"/>
      </w:pPr>
    </w:lvl>
  </w:abstractNum>
  <w:abstractNum w:abstractNumId="5" w15:restartNumberingAfterBreak="0">
    <w:nsid w:val="21458415"/>
    <w:multiLevelType w:val="singleLevel"/>
    <w:tmpl w:val="21458415"/>
    <w:lvl w:ilvl="0">
      <w:start w:val="1"/>
      <w:numFmt w:val="decimal"/>
      <w:lvlText w:val="%1."/>
      <w:lvlJc w:val="left"/>
      <w:pPr>
        <w:tabs>
          <w:tab w:val="left" w:pos="312"/>
        </w:tabs>
      </w:pPr>
    </w:lvl>
  </w:abstractNum>
  <w:abstractNum w:abstractNumId="6" w15:restartNumberingAfterBreak="0">
    <w:nsid w:val="2D8E5F27"/>
    <w:multiLevelType w:val="multilevel"/>
    <w:tmpl w:val="BBD0A8E8"/>
    <w:lvl w:ilvl="0">
      <w:start w:val="2"/>
      <w:numFmt w:val="japaneseCounting"/>
      <w:lvlText w:val="（%1）"/>
      <w:lvlJc w:val="left"/>
      <w:pPr>
        <w:ind w:left="1623" w:hanging="1080"/>
      </w:pPr>
      <w:rPr>
        <w:rFonts w:hint="default"/>
        <w:lang w:val="en-US"/>
      </w:rPr>
    </w:lvl>
    <w:lvl w:ilvl="1">
      <w:start w:val="1"/>
      <w:numFmt w:val="lowerLetter"/>
      <w:lvlText w:val="%2)"/>
      <w:lvlJc w:val="left"/>
      <w:pPr>
        <w:ind w:left="1383" w:hanging="420"/>
      </w:pPr>
    </w:lvl>
    <w:lvl w:ilvl="2">
      <w:start w:val="1"/>
      <w:numFmt w:val="lowerRoman"/>
      <w:lvlText w:val="%3."/>
      <w:lvlJc w:val="right"/>
      <w:pPr>
        <w:ind w:left="1803" w:hanging="420"/>
      </w:pPr>
    </w:lvl>
    <w:lvl w:ilvl="3">
      <w:start w:val="1"/>
      <w:numFmt w:val="decimal"/>
      <w:lvlText w:val="%4."/>
      <w:lvlJc w:val="left"/>
      <w:pPr>
        <w:ind w:left="2223" w:hanging="420"/>
      </w:pPr>
    </w:lvl>
    <w:lvl w:ilvl="4">
      <w:start w:val="1"/>
      <w:numFmt w:val="lowerLetter"/>
      <w:lvlText w:val="%5)"/>
      <w:lvlJc w:val="left"/>
      <w:pPr>
        <w:ind w:left="2643" w:hanging="420"/>
      </w:pPr>
    </w:lvl>
    <w:lvl w:ilvl="5">
      <w:start w:val="1"/>
      <w:numFmt w:val="lowerRoman"/>
      <w:lvlText w:val="%6."/>
      <w:lvlJc w:val="right"/>
      <w:pPr>
        <w:ind w:left="3063" w:hanging="420"/>
      </w:pPr>
    </w:lvl>
    <w:lvl w:ilvl="6">
      <w:start w:val="1"/>
      <w:numFmt w:val="decimal"/>
      <w:lvlText w:val="%7."/>
      <w:lvlJc w:val="left"/>
      <w:pPr>
        <w:ind w:left="3483" w:hanging="420"/>
      </w:pPr>
    </w:lvl>
    <w:lvl w:ilvl="7">
      <w:start w:val="1"/>
      <w:numFmt w:val="lowerLetter"/>
      <w:lvlText w:val="%8)"/>
      <w:lvlJc w:val="left"/>
      <w:pPr>
        <w:ind w:left="3903" w:hanging="420"/>
      </w:pPr>
    </w:lvl>
    <w:lvl w:ilvl="8">
      <w:start w:val="1"/>
      <w:numFmt w:val="lowerRoman"/>
      <w:lvlText w:val="%9."/>
      <w:lvlJc w:val="right"/>
      <w:pPr>
        <w:ind w:left="4323" w:hanging="420"/>
      </w:pPr>
    </w:lvl>
  </w:abstractNum>
  <w:abstractNum w:abstractNumId="7" w15:restartNumberingAfterBreak="0">
    <w:nsid w:val="36FD57A6"/>
    <w:multiLevelType w:val="multilevel"/>
    <w:tmpl w:val="CF3CE9A4"/>
    <w:lvl w:ilvl="0">
      <w:start w:val="3"/>
      <w:numFmt w:val="japaneseCounting"/>
      <w:lvlText w:val="%1、"/>
      <w:lvlJc w:val="left"/>
      <w:pPr>
        <w:ind w:left="1363" w:hanging="720"/>
      </w:pPr>
      <w:rPr>
        <w:rFonts w:hint="default"/>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8" w15:restartNumberingAfterBreak="0">
    <w:nsid w:val="663B43D2"/>
    <w:multiLevelType w:val="hybridMultilevel"/>
    <w:tmpl w:val="6F129648"/>
    <w:lvl w:ilvl="0" w:tplc="C032B4A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243BAD"/>
    <w:multiLevelType w:val="hybridMultilevel"/>
    <w:tmpl w:val="09DA64AA"/>
    <w:lvl w:ilvl="0" w:tplc="0409000F">
      <w:start w:val="1"/>
      <w:numFmt w:val="decimal"/>
      <w:lvlText w:val="%1."/>
      <w:lvlJc w:val="left"/>
      <w:pPr>
        <w:ind w:left="963" w:hanging="420"/>
      </w:pPr>
    </w:lvl>
    <w:lvl w:ilvl="1" w:tplc="04090019" w:tentative="1">
      <w:start w:val="1"/>
      <w:numFmt w:val="lowerLetter"/>
      <w:lvlText w:val="%2)"/>
      <w:lvlJc w:val="left"/>
      <w:pPr>
        <w:ind w:left="1383" w:hanging="420"/>
      </w:pPr>
    </w:lvl>
    <w:lvl w:ilvl="2" w:tplc="0409001B" w:tentative="1">
      <w:start w:val="1"/>
      <w:numFmt w:val="lowerRoman"/>
      <w:lvlText w:val="%3."/>
      <w:lvlJc w:val="right"/>
      <w:pPr>
        <w:ind w:left="1803" w:hanging="420"/>
      </w:pPr>
    </w:lvl>
    <w:lvl w:ilvl="3" w:tplc="0409000F" w:tentative="1">
      <w:start w:val="1"/>
      <w:numFmt w:val="decimal"/>
      <w:lvlText w:val="%4."/>
      <w:lvlJc w:val="left"/>
      <w:pPr>
        <w:ind w:left="2223" w:hanging="420"/>
      </w:pPr>
    </w:lvl>
    <w:lvl w:ilvl="4" w:tplc="04090019" w:tentative="1">
      <w:start w:val="1"/>
      <w:numFmt w:val="lowerLetter"/>
      <w:lvlText w:val="%5)"/>
      <w:lvlJc w:val="left"/>
      <w:pPr>
        <w:ind w:left="2643" w:hanging="420"/>
      </w:pPr>
    </w:lvl>
    <w:lvl w:ilvl="5" w:tplc="0409001B" w:tentative="1">
      <w:start w:val="1"/>
      <w:numFmt w:val="lowerRoman"/>
      <w:lvlText w:val="%6."/>
      <w:lvlJc w:val="right"/>
      <w:pPr>
        <w:ind w:left="3063" w:hanging="420"/>
      </w:pPr>
    </w:lvl>
    <w:lvl w:ilvl="6" w:tplc="0409000F" w:tentative="1">
      <w:start w:val="1"/>
      <w:numFmt w:val="decimal"/>
      <w:lvlText w:val="%7."/>
      <w:lvlJc w:val="left"/>
      <w:pPr>
        <w:ind w:left="3483" w:hanging="420"/>
      </w:pPr>
    </w:lvl>
    <w:lvl w:ilvl="7" w:tplc="04090019" w:tentative="1">
      <w:start w:val="1"/>
      <w:numFmt w:val="lowerLetter"/>
      <w:lvlText w:val="%8)"/>
      <w:lvlJc w:val="left"/>
      <w:pPr>
        <w:ind w:left="3903" w:hanging="420"/>
      </w:pPr>
    </w:lvl>
    <w:lvl w:ilvl="8" w:tplc="0409001B" w:tentative="1">
      <w:start w:val="1"/>
      <w:numFmt w:val="lowerRoman"/>
      <w:lvlText w:val="%9."/>
      <w:lvlJc w:val="right"/>
      <w:pPr>
        <w:ind w:left="4323" w:hanging="420"/>
      </w:pPr>
    </w:lvl>
  </w:abstractNum>
  <w:abstractNum w:abstractNumId="10" w15:restartNumberingAfterBreak="0">
    <w:nsid w:val="729F1C87"/>
    <w:multiLevelType w:val="hybridMultilevel"/>
    <w:tmpl w:val="31EC8774"/>
    <w:lvl w:ilvl="0" w:tplc="E3EA2D2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7567A59"/>
    <w:multiLevelType w:val="hybridMultilevel"/>
    <w:tmpl w:val="09DA64AA"/>
    <w:lvl w:ilvl="0" w:tplc="0409000F">
      <w:start w:val="1"/>
      <w:numFmt w:val="decimal"/>
      <w:lvlText w:val="%1."/>
      <w:lvlJc w:val="left"/>
      <w:pPr>
        <w:ind w:left="963" w:hanging="420"/>
      </w:pPr>
    </w:lvl>
    <w:lvl w:ilvl="1" w:tplc="04090019" w:tentative="1">
      <w:start w:val="1"/>
      <w:numFmt w:val="lowerLetter"/>
      <w:lvlText w:val="%2)"/>
      <w:lvlJc w:val="left"/>
      <w:pPr>
        <w:ind w:left="1383" w:hanging="420"/>
      </w:pPr>
    </w:lvl>
    <w:lvl w:ilvl="2" w:tplc="0409001B" w:tentative="1">
      <w:start w:val="1"/>
      <w:numFmt w:val="lowerRoman"/>
      <w:lvlText w:val="%3."/>
      <w:lvlJc w:val="right"/>
      <w:pPr>
        <w:ind w:left="1803" w:hanging="420"/>
      </w:pPr>
    </w:lvl>
    <w:lvl w:ilvl="3" w:tplc="0409000F" w:tentative="1">
      <w:start w:val="1"/>
      <w:numFmt w:val="decimal"/>
      <w:lvlText w:val="%4."/>
      <w:lvlJc w:val="left"/>
      <w:pPr>
        <w:ind w:left="2223" w:hanging="420"/>
      </w:pPr>
    </w:lvl>
    <w:lvl w:ilvl="4" w:tplc="04090019" w:tentative="1">
      <w:start w:val="1"/>
      <w:numFmt w:val="lowerLetter"/>
      <w:lvlText w:val="%5)"/>
      <w:lvlJc w:val="left"/>
      <w:pPr>
        <w:ind w:left="2643" w:hanging="420"/>
      </w:pPr>
    </w:lvl>
    <w:lvl w:ilvl="5" w:tplc="0409001B" w:tentative="1">
      <w:start w:val="1"/>
      <w:numFmt w:val="lowerRoman"/>
      <w:lvlText w:val="%6."/>
      <w:lvlJc w:val="right"/>
      <w:pPr>
        <w:ind w:left="3063" w:hanging="420"/>
      </w:pPr>
    </w:lvl>
    <w:lvl w:ilvl="6" w:tplc="0409000F" w:tentative="1">
      <w:start w:val="1"/>
      <w:numFmt w:val="decimal"/>
      <w:lvlText w:val="%7."/>
      <w:lvlJc w:val="left"/>
      <w:pPr>
        <w:ind w:left="3483" w:hanging="420"/>
      </w:pPr>
    </w:lvl>
    <w:lvl w:ilvl="7" w:tplc="04090019" w:tentative="1">
      <w:start w:val="1"/>
      <w:numFmt w:val="lowerLetter"/>
      <w:lvlText w:val="%8)"/>
      <w:lvlJc w:val="left"/>
      <w:pPr>
        <w:ind w:left="3903" w:hanging="420"/>
      </w:pPr>
    </w:lvl>
    <w:lvl w:ilvl="8" w:tplc="0409001B" w:tentative="1">
      <w:start w:val="1"/>
      <w:numFmt w:val="lowerRoman"/>
      <w:lvlText w:val="%9."/>
      <w:lvlJc w:val="right"/>
      <w:pPr>
        <w:ind w:left="4323" w:hanging="420"/>
      </w:pPr>
    </w:lvl>
  </w:abstractNum>
  <w:abstractNum w:abstractNumId="12" w15:restartNumberingAfterBreak="0">
    <w:nsid w:val="7FA35F7F"/>
    <w:multiLevelType w:val="hybridMultilevel"/>
    <w:tmpl w:val="42CA8F72"/>
    <w:lvl w:ilvl="0" w:tplc="DA9A025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1"/>
  </w:num>
  <w:num w:numId="4">
    <w:abstractNumId w:val="9"/>
  </w:num>
  <w:num w:numId="5">
    <w:abstractNumId w:val="4"/>
  </w:num>
  <w:num w:numId="6">
    <w:abstractNumId w:val="1"/>
  </w:num>
  <w:num w:numId="7">
    <w:abstractNumId w:val="8"/>
  </w:num>
  <w:num w:numId="8">
    <w:abstractNumId w:val="6"/>
  </w:num>
  <w:num w:numId="9">
    <w:abstractNumId w:val="7"/>
  </w:num>
  <w:num w:numId="10">
    <w:abstractNumId w:val="5"/>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85"/>
    <w:rsid w:val="00000164"/>
    <w:rsid w:val="00000D68"/>
    <w:rsid w:val="000015B7"/>
    <w:rsid w:val="00003E11"/>
    <w:rsid w:val="000046E2"/>
    <w:rsid w:val="00004B51"/>
    <w:rsid w:val="000073F6"/>
    <w:rsid w:val="00012C05"/>
    <w:rsid w:val="00013365"/>
    <w:rsid w:val="00013509"/>
    <w:rsid w:val="00013CE9"/>
    <w:rsid w:val="00013FAC"/>
    <w:rsid w:val="000149A0"/>
    <w:rsid w:val="0001562B"/>
    <w:rsid w:val="00017249"/>
    <w:rsid w:val="00020734"/>
    <w:rsid w:val="00020849"/>
    <w:rsid w:val="0002146C"/>
    <w:rsid w:val="000219E6"/>
    <w:rsid w:val="00024D8A"/>
    <w:rsid w:val="00026391"/>
    <w:rsid w:val="0002755B"/>
    <w:rsid w:val="000275F1"/>
    <w:rsid w:val="00027DC0"/>
    <w:rsid w:val="00027F71"/>
    <w:rsid w:val="00030351"/>
    <w:rsid w:val="00031867"/>
    <w:rsid w:val="0003257C"/>
    <w:rsid w:val="00033DBD"/>
    <w:rsid w:val="00034425"/>
    <w:rsid w:val="00040D13"/>
    <w:rsid w:val="00041C2F"/>
    <w:rsid w:val="00043060"/>
    <w:rsid w:val="000437CF"/>
    <w:rsid w:val="00043EC0"/>
    <w:rsid w:val="000442CD"/>
    <w:rsid w:val="0004474E"/>
    <w:rsid w:val="00045031"/>
    <w:rsid w:val="00045FA6"/>
    <w:rsid w:val="00047889"/>
    <w:rsid w:val="00047F5C"/>
    <w:rsid w:val="00052CD5"/>
    <w:rsid w:val="000531EF"/>
    <w:rsid w:val="00053425"/>
    <w:rsid w:val="00054789"/>
    <w:rsid w:val="00055F06"/>
    <w:rsid w:val="0005655B"/>
    <w:rsid w:val="0006082A"/>
    <w:rsid w:val="00060921"/>
    <w:rsid w:val="00061527"/>
    <w:rsid w:val="000624A5"/>
    <w:rsid w:val="00062542"/>
    <w:rsid w:val="00063DE0"/>
    <w:rsid w:val="00065548"/>
    <w:rsid w:val="00065D8A"/>
    <w:rsid w:val="0006607F"/>
    <w:rsid w:val="000675E9"/>
    <w:rsid w:val="000675FA"/>
    <w:rsid w:val="00071F6C"/>
    <w:rsid w:val="00076EBC"/>
    <w:rsid w:val="000772BA"/>
    <w:rsid w:val="00080786"/>
    <w:rsid w:val="00080998"/>
    <w:rsid w:val="0008428A"/>
    <w:rsid w:val="000844EE"/>
    <w:rsid w:val="00084801"/>
    <w:rsid w:val="00084FD4"/>
    <w:rsid w:val="000866BD"/>
    <w:rsid w:val="0008688B"/>
    <w:rsid w:val="00087C20"/>
    <w:rsid w:val="000909DE"/>
    <w:rsid w:val="00091B6C"/>
    <w:rsid w:val="00092053"/>
    <w:rsid w:val="000928FC"/>
    <w:rsid w:val="00095DBE"/>
    <w:rsid w:val="000961D8"/>
    <w:rsid w:val="000970E4"/>
    <w:rsid w:val="000979BC"/>
    <w:rsid w:val="000A032B"/>
    <w:rsid w:val="000A37F2"/>
    <w:rsid w:val="000A49AB"/>
    <w:rsid w:val="000A7DBD"/>
    <w:rsid w:val="000B0D8F"/>
    <w:rsid w:val="000B122B"/>
    <w:rsid w:val="000B25AD"/>
    <w:rsid w:val="000B2B88"/>
    <w:rsid w:val="000B36E1"/>
    <w:rsid w:val="000B4F02"/>
    <w:rsid w:val="000B6EA9"/>
    <w:rsid w:val="000B78F2"/>
    <w:rsid w:val="000C1117"/>
    <w:rsid w:val="000C3E97"/>
    <w:rsid w:val="000D091E"/>
    <w:rsid w:val="000D0AF7"/>
    <w:rsid w:val="000D2B3D"/>
    <w:rsid w:val="000D2F75"/>
    <w:rsid w:val="000D3D68"/>
    <w:rsid w:val="000D523E"/>
    <w:rsid w:val="000D6361"/>
    <w:rsid w:val="000D6AF7"/>
    <w:rsid w:val="000D7ADB"/>
    <w:rsid w:val="000E19C0"/>
    <w:rsid w:val="000E1AF1"/>
    <w:rsid w:val="000E4284"/>
    <w:rsid w:val="000E4510"/>
    <w:rsid w:val="000E5ABD"/>
    <w:rsid w:val="000F0618"/>
    <w:rsid w:val="000F1231"/>
    <w:rsid w:val="000F1B6A"/>
    <w:rsid w:val="000F2286"/>
    <w:rsid w:val="000F489B"/>
    <w:rsid w:val="000F4F71"/>
    <w:rsid w:val="000F5366"/>
    <w:rsid w:val="000F57AE"/>
    <w:rsid w:val="000F67E1"/>
    <w:rsid w:val="000F6E35"/>
    <w:rsid w:val="000F797A"/>
    <w:rsid w:val="000F7FB6"/>
    <w:rsid w:val="00100551"/>
    <w:rsid w:val="00101E2E"/>
    <w:rsid w:val="00102148"/>
    <w:rsid w:val="00103163"/>
    <w:rsid w:val="00103265"/>
    <w:rsid w:val="001032D9"/>
    <w:rsid w:val="001045ED"/>
    <w:rsid w:val="00105DEF"/>
    <w:rsid w:val="00105DF2"/>
    <w:rsid w:val="00106C29"/>
    <w:rsid w:val="00106CC1"/>
    <w:rsid w:val="001075D4"/>
    <w:rsid w:val="00112456"/>
    <w:rsid w:val="00114ABF"/>
    <w:rsid w:val="00115D18"/>
    <w:rsid w:val="00115E26"/>
    <w:rsid w:val="0011667C"/>
    <w:rsid w:val="00121143"/>
    <w:rsid w:val="0012166B"/>
    <w:rsid w:val="00121F2B"/>
    <w:rsid w:val="001229E0"/>
    <w:rsid w:val="00122B79"/>
    <w:rsid w:val="00123E45"/>
    <w:rsid w:val="001261B4"/>
    <w:rsid w:val="00126E05"/>
    <w:rsid w:val="00126F7A"/>
    <w:rsid w:val="00130118"/>
    <w:rsid w:val="001304F0"/>
    <w:rsid w:val="00130D99"/>
    <w:rsid w:val="001313B1"/>
    <w:rsid w:val="001316A8"/>
    <w:rsid w:val="00132378"/>
    <w:rsid w:val="00132C88"/>
    <w:rsid w:val="00133F0E"/>
    <w:rsid w:val="00133F9D"/>
    <w:rsid w:val="0013527B"/>
    <w:rsid w:val="0013550C"/>
    <w:rsid w:val="00136A70"/>
    <w:rsid w:val="00136B6E"/>
    <w:rsid w:val="00136C3F"/>
    <w:rsid w:val="00136D75"/>
    <w:rsid w:val="00140D2B"/>
    <w:rsid w:val="00146377"/>
    <w:rsid w:val="001476D6"/>
    <w:rsid w:val="001509B6"/>
    <w:rsid w:val="00151F13"/>
    <w:rsid w:val="00151FE4"/>
    <w:rsid w:val="0015353F"/>
    <w:rsid w:val="00153812"/>
    <w:rsid w:val="0016083C"/>
    <w:rsid w:val="001618F2"/>
    <w:rsid w:val="001642A3"/>
    <w:rsid w:val="001649B3"/>
    <w:rsid w:val="00164DE4"/>
    <w:rsid w:val="001651F7"/>
    <w:rsid w:val="00166D4F"/>
    <w:rsid w:val="001679B5"/>
    <w:rsid w:val="001700B5"/>
    <w:rsid w:val="001701B7"/>
    <w:rsid w:val="00171981"/>
    <w:rsid w:val="00173564"/>
    <w:rsid w:val="0017455A"/>
    <w:rsid w:val="00175472"/>
    <w:rsid w:val="00175DE5"/>
    <w:rsid w:val="00176E79"/>
    <w:rsid w:val="001814DC"/>
    <w:rsid w:val="001821C0"/>
    <w:rsid w:val="0018644A"/>
    <w:rsid w:val="00186E73"/>
    <w:rsid w:val="0019045A"/>
    <w:rsid w:val="00192477"/>
    <w:rsid w:val="001934EC"/>
    <w:rsid w:val="0019470A"/>
    <w:rsid w:val="001949D1"/>
    <w:rsid w:val="00195109"/>
    <w:rsid w:val="00195476"/>
    <w:rsid w:val="00196397"/>
    <w:rsid w:val="001968DC"/>
    <w:rsid w:val="00196CE7"/>
    <w:rsid w:val="0019725F"/>
    <w:rsid w:val="001A337F"/>
    <w:rsid w:val="001A437D"/>
    <w:rsid w:val="001A56FA"/>
    <w:rsid w:val="001A6AAE"/>
    <w:rsid w:val="001A6D81"/>
    <w:rsid w:val="001A77A8"/>
    <w:rsid w:val="001B0383"/>
    <w:rsid w:val="001B10EC"/>
    <w:rsid w:val="001B1A10"/>
    <w:rsid w:val="001B371D"/>
    <w:rsid w:val="001B3F9B"/>
    <w:rsid w:val="001B4AFB"/>
    <w:rsid w:val="001B4B48"/>
    <w:rsid w:val="001B4DDA"/>
    <w:rsid w:val="001B5633"/>
    <w:rsid w:val="001B568C"/>
    <w:rsid w:val="001B70BF"/>
    <w:rsid w:val="001B7622"/>
    <w:rsid w:val="001B7CF5"/>
    <w:rsid w:val="001C1A99"/>
    <w:rsid w:val="001C362D"/>
    <w:rsid w:val="001C3674"/>
    <w:rsid w:val="001C3DE1"/>
    <w:rsid w:val="001C435C"/>
    <w:rsid w:val="001C4594"/>
    <w:rsid w:val="001C49B4"/>
    <w:rsid w:val="001C5F7B"/>
    <w:rsid w:val="001C63D6"/>
    <w:rsid w:val="001C6C50"/>
    <w:rsid w:val="001D079C"/>
    <w:rsid w:val="001D07F1"/>
    <w:rsid w:val="001D08CB"/>
    <w:rsid w:val="001D197B"/>
    <w:rsid w:val="001D1E94"/>
    <w:rsid w:val="001D23AE"/>
    <w:rsid w:val="001D39E7"/>
    <w:rsid w:val="001D498F"/>
    <w:rsid w:val="001D64BE"/>
    <w:rsid w:val="001D6AB2"/>
    <w:rsid w:val="001D797E"/>
    <w:rsid w:val="001D7EAF"/>
    <w:rsid w:val="001E0A2C"/>
    <w:rsid w:val="001E2971"/>
    <w:rsid w:val="001E4F99"/>
    <w:rsid w:val="001E6FF1"/>
    <w:rsid w:val="001E777D"/>
    <w:rsid w:val="001F08D5"/>
    <w:rsid w:val="001F0C6D"/>
    <w:rsid w:val="001F532C"/>
    <w:rsid w:val="001F54C7"/>
    <w:rsid w:val="001F76A7"/>
    <w:rsid w:val="0020033B"/>
    <w:rsid w:val="00200A15"/>
    <w:rsid w:val="00200D79"/>
    <w:rsid w:val="002012AC"/>
    <w:rsid w:val="002019EE"/>
    <w:rsid w:val="002028DF"/>
    <w:rsid w:val="002038F8"/>
    <w:rsid w:val="002049E7"/>
    <w:rsid w:val="00206896"/>
    <w:rsid w:val="00207B55"/>
    <w:rsid w:val="00207F56"/>
    <w:rsid w:val="00210916"/>
    <w:rsid w:val="00211051"/>
    <w:rsid w:val="0021268F"/>
    <w:rsid w:val="0021300E"/>
    <w:rsid w:val="0021339A"/>
    <w:rsid w:val="00215EC3"/>
    <w:rsid w:val="002162B2"/>
    <w:rsid w:val="002166E9"/>
    <w:rsid w:val="00217064"/>
    <w:rsid w:val="00217197"/>
    <w:rsid w:val="00217246"/>
    <w:rsid w:val="00220281"/>
    <w:rsid w:val="00220862"/>
    <w:rsid w:val="002228A2"/>
    <w:rsid w:val="00222943"/>
    <w:rsid w:val="0022373E"/>
    <w:rsid w:val="002239F6"/>
    <w:rsid w:val="00224F12"/>
    <w:rsid w:val="00225200"/>
    <w:rsid w:val="00225908"/>
    <w:rsid w:val="00225ACE"/>
    <w:rsid w:val="00225E37"/>
    <w:rsid w:val="0022690D"/>
    <w:rsid w:val="00227B84"/>
    <w:rsid w:val="00230166"/>
    <w:rsid w:val="00231F0A"/>
    <w:rsid w:val="002332ED"/>
    <w:rsid w:val="002334B0"/>
    <w:rsid w:val="0023451B"/>
    <w:rsid w:val="00236C4E"/>
    <w:rsid w:val="0024193B"/>
    <w:rsid w:val="00241F51"/>
    <w:rsid w:val="00244377"/>
    <w:rsid w:val="00246532"/>
    <w:rsid w:val="002471A3"/>
    <w:rsid w:val="00247554"/>
    <w:rsid w:val="002504F9"/>
    <w:rsid w:val="0025355F"/>
    <w:rsid w:val="002542F9"/>
    <w:rsid w:val="002559F0"/>
    <w:rsid w:val="00256C10"/>
    <w:rsid w:val="0025702F"/>
    <w:rsid w:val="00257862"/>
    <w:rsid w:val="00257DFD"/>
    <w:rsid w:val="0026090D"/>
    <w:rsid w:val="00261359"/>
    <w:rsid w:val="00261491"/>
    <w:rsid w:val="002617BF"/>
    <w:rsid w:val="00261964"/>
    <w:rsid w:val="00264E99"/>
    <w:rsid w:val="002662D1"/>
    <w:rsid w:val="00266C4F"/>
    <w:rsid w:val="00267961"/>
    <w:rsid w:val="002705C8"/>
    <w:rsid w:val="0027111B"/>
    <w:rsid w:val="00271E63"/>
    <w:rsid w:val="0027229E"/>
    <w:rsid w:val="00272F7D"/>
    <w:rsid w:val="002753E8"/>
    <w:rsid w:val="002772FF"/>
    <w:rsid w:val="002812B6"/>
    <w:rsid w:val="00281B2E"/>
    <w:rsid w:val="00281DC9"/>
    <w:rsid w:val="002821A6"/>
    <w:rsid w:val="0028228D"/>
    <w:rsid w:val="002824AF"/>
    <w:rsid w:val="00282756"/>
    <w:rsid w:val="00282EBF"/>
    <w:rsid w:val="0028573B"/>
    <w:rsid w:val="002928E4"/>
    <w:rsid w:val="00293233"/>
    <w:rsid w:val="0029408F"/>
    <w:rsid w:val="002940E0"/>
    <w:rsid w:val="002943BC"/>
    <w:rsid w:val="00294A58"/>
    <w:rsid w:val="0029519C"/>
    <w:rsid w:val="00297833"/>
    <w:rsid w:val="002A77BC"/>
    <w:rsid w:val="002B0EA6"/>
    <w:rsid w:val="002B1B00"/>
    <w:rsid w:val="002B41FA"/>
    <w:rsid w:val="002B4D57"/>
    <w:rsid w:val="002C0BAA"/>
    <w:rsid w:val="002C58E2"/>
    <w:rsid w:val="002C66E2"/>
    <w:rsid w:val="002D001C"/>
    <w:rsid w:val="002D0FD7"/>
    <w:rsid w:val="002D33B8"/>
    <w:rsid w:val="002D3DE8"/>
    <w:rsid w:val="002D3EDD"/>
    <w:rsid w:val="002D6044"/>
    <w:rsid w:val="002E103A"/>
    <w:rsid w:val="002E1317"/>
    <w:rsid w:val="002E29AB"/>
    <w:rsid w:val="002E3BB3"/>
    <w:rsid w:val="002E4345"/>
    <w:rsid w:val="002E6178"/>
    <w:rsid w:val="002E7E5A"/>
    <w:rsid w:val="002F070E"/>
    <w:rsid w:val="002F1028"/>
    <w:rsid w:val="002F3B03"/>
    <w:rsid w:val="002F4FF3"/>
    <w:rsid w:val="002F5267"/>
    <w:rsid w:val="002F599C"/>
    <w:rsid w:val="002F5EAF"/>
    <w:rsid w:val="002F65FE"/>
    <w:rsid w:val="00300C27"/>
    <w:rsid w:val="00300EE6"/>
    <w:rsid w:val="00301771"/>
    <w:rsid w:val="003017B8"/>
    <w:rsid w:val="00302081"/>
    <w:rsid w:val="00302207"/>
    <w:rsid w:val="003026FA"/>
    <w:rsid w:val="003031F3"/>
    <w:rsid w:val="0030493B"/>
    <w:rsid w:val="00306E64"/>
    <w:rsid w:val="003122F8"/>
    <w:rsid w:val="0031313E"/>
    <w:rsid w:val="00313398"/>
    <w:rsid w:val="0031358E"/>
    <w:rsid w:val="00313AB4"/>
    <w:rsid w:val="00314348"/>
    <w:rsid w:val="00314A47"/>
    <w:rsid w:val="00314BCE"/>
    <w:rsid w:val="003157EC"/>
    <w:rsid w:val="003158C7"/>
    <w:rsid w:val="00315EA4"/>
    <w:rsid w:val="003167A8"/>
    <w:rsid w:val="0031682D"/>
    <w:rsid w:val="003171BC"/>
    <w:rsid w:val="0032249A"/>
    <w:rsid w:val="003224E2"/>
    <w:rsid w:val="003225FB"/>
    <w:rsid w:val="003253F9"/>
    <w:rsid w:val="003257BA"/>
    <w:rsid w:val="0032627D"/>
    <w:rsid w:val="003263E8"/>
    <w:rsid w:val="00326FC2"/>
    <w:rsid w:val="003322DC"/>
    <w:rsid w:val="003338E2"/>
    <w:rsid w:val="003347AC"/>
    <w:rsid w:val="0033582A"/>
    <w:rsid w:val="00335AAB"/>
    <w:rsid w:val="003362C8"/>
    <w:rsid w:val="00337234"/>
    <w:rsid w:val="00337816"/>
    <w:rsid w:val="003407F4"/>
    <w:rsid w:val="003409CC"/>
    <w:rsid w:val="00340D9E"/>
    <w:rsid w:val="0034236E"/>
    <w:rsid w:val="00344448"/>
    <w:rsid w:val="003451FF"/>
    <w:rsid w:val="00346DD6"/>
    <w:rsid w:val="00350C49"/>
    <w:rsid w:val="00351469"/>
    <w:rsid w:val="00351D45"/>
    <w:rsid w:val="00352803"/>
    <w:rsid w:val="00353831"/>
    <w:rsid w:val="00354227"/>
    <w:rsid w:val="00354603"/>
    <w:rsid w:val="00354B04"/>
    <w:rsid w:val="00354E3A"/>
    <w:rsid w:val="00360B33"/>
    <w:rsid w:val="003617C9"/>
    <w:rsid w:val="0036224A"/>
    <w:rsid w:val="0036268F"/>
    <w:rsid w:val="00362883"/>
    <w:rsid w:val="00364027"/>
    <w:rsid w:val="00364D64"/>
    <w:rsid w:val="003651F6"/>
    <w:rsid w:val="00367C45"/>
    <w:rsid w:val="003725C4"/>
    <w:rsid w:val="00372F7C"/>
    <w:rsid w:val="0037310B"/>
    <w:rsid w:val="003739A3"/>
    <w:rsid w:val="003739E9"/>
    <w:rsid w:val="00373C77"/>
    <w:rsid w:val="00374AF9"/>
    <w:rsid w:val="0037544E"/>
    <w:rsid w:val="00375FA3"/>
    <w:rsid w:val="0038003C"/>
    <w:rsid w:val="00380575"/>
    <w:rsid w:val="00380E43"/>
    <w:rsid w:val="003829FE"/>
    <w:rsid w:val="00383010"/>
    <w:rsid w:val="00385199"/>
    <w:rsid w:val="00385A40"/>
    <w:rsid w:val="00390978"/>
    <w:rsid w:val="00392D57"/>
    <w:rsid w:val="00392FA6"/>
    <w:rsid w:val="003933D4"/>
    <w:rsid w:val="00395041"/>
    <w:rsid w:val="00396B34"/>
    <w:rsid w:val="00396B52"/>
    <w:rsid w:val="003977D7"/>
    <w:rsid w:val="0039791B"/>
    <w:rsid w:val="003A172A"/>
    <w:rsid w:val="003A2691"/>
    <w:rsid w:val="003A284E"/>
    <w:rsid w:val="003A47C9"/>
    <w:rsid w:val="003A4AB3"/>
    <w:rsid w:val="003A55D4"/>
    <w:rsid w:val="003A5FAB"/>
    <w:rsid w:val="003B06F8"/>
    <w:rsid w:val="003B07A9"/>
    <w:rsid w:val="003B1AAD"/>
    <w:rsid w:val="003B21FD"/>
    <w:rsid w:val="003B2237"/>
    <w:rsid w:val="003B2EC7"/>
    <w:rsid w:val="003B5F9D"/>
    <w:rsid w:val="003B6713"/>
    <w:rsid w:val="003B6A53"/>
    <w:rsid w:val="003B6BEE"/>
    <w:rsid w:val="003C14F2"/>
    <w:rsid w:val="003C3491"/>
    <w:rsid w:val="003C7119"/>
    <w:rsid w:val="003C72A4"/>
    <w:rsid w:val="003C7481"/>
    <w:rsid w:val="003C7913"/>
    <w:rsid w:val="003D04E4"/>
    <w:rsid w:val="003D0850"/>
    <w:rsid w:val="003D27F9"/>
    <w:rsid w:val="003D2F44"/>
    <w:rsid w:val="003D5486"/>
    <w:rsid w:val="003E033E"/>
    <w:rsid w:val="003E23A6"/>
    <w:rsid w:val="003E2C64"/>
    <w:rsid w:val="003E31E4"/>
    <w:rsid w:val="003E32BD"/>
    <w:rsid w:val="003E48DF"/>
    <w:rsid w:val="003E4D6B"/>
    <w:rsid w:val="003E545A"/>
    <w:rsid w:val="003E5776"/>
    <w:rsid w:val="003E7614"/>
    <w:rsid w:val="003E7F8B"/>
    <w:rsid w:val="003F197B"/>
    <w:rsid w:val="003F1C25"/>
    <w:rsid w:val="003F26F9"/>
    <w:rsid w:val="003F3CB8"/>
    <w:rsid w:val="003F4115"/>
    <w:rsid w:val="003F6C24"/>
    <w:rsid w:val="003F7A02"/>
    <w:rsid w:val="0040005D"/>
    <w:rsid w:val="00401105"/>
    <w:rsid w:val="004031A0"/>
    <w:rsid w:val="0040368B"/>
    <w:rsid w:val="00405008"/>
    <w:rsid w:val="00406011"/>
    <w:rsid w:val="004074F3"/>
    <w:rsid w:val="0040758C"/>
    <w:rsid w:val="00407BED"/>
    <w:rsid w:val="00411FEB"/>
    <w:rsid w:val="00414056"/>
    <w:rsid w:val="00414D5B"/>
    <w:rsid w:val="00416E65"/>
    <w:rsid w:val="00417490"/>
    <w:rsid w:val="0041795D"/>
    <w:rsid w:val="004233B2"/>
    <w:rsid w:val="004242DB"/>
    <w:rsid w:val="00424CF2"/>
    <w:rsid w:val="00426EDE"/>
    <w:rsid w:val="00427F22"/>
    <w:rsid w:val="00430ADE"/>
    <w:rsid w:val="00430D82"/>
    <w:rsid w:val="00433089"/>
    <w:rsid w:val="004332A5"/>
    <w:rsid w:val="00433987"/>
    <w:rsid w:val="00435E66"/>
    <w:rsid w:val="00441EB8"/>
    <w:rsid w:val="004424D7"/>
    <w:rsid w:val="00442824"/>
    <w:rsid w:val="00442CCF"/>
    <w:rsid w:val="00442D73"/>
    <w:rsid w:val="0044313C"/>
    <w:rsid w:val="00443C05"/>
    <w:rsid w:val="00444AE7"/>
    <w:rsid w:val="00444EAA"/>
    <w:rsid w:val="00445168"/>
    <w:rsid w:val="00446DD3"/>
    <w:rsid w:val="00450BB6"/>
    <w:rsid w:val="00450CDA"/>
    <w:rsid w:val="00453814"/>
    <w:rsid w:val="00454457"/>
    <w:rsid w:val="00454EF6"/>
    <w:rsid w:val="004576B0"/>
    <w:rsid w:val="00457EBE"/>
    <w:rsid w:val="004611C1"/>
    <w:rsid w:val="00463E2D"/>
    <w:rsid w:val="00464919"/>
    <w:rsid w:val="00465A35"/>
    <w:rsid w:val="00465EB6"/>
    <w:rsid w:val="004664B9"/>
    <w:rsid w:val="00466661"/>
    <w:rsid w:val="00466906"/>
    <w:rsid w:val="004708D3"/>
    <w:rsid w:val="004724FA"/>
    <w:rsid w:val="00472B82"/>
    <w:rsid w:val="00472BBB"/>
    <w:rsid w:val="00472CE5"/>
    <w:rsid w:val="00474830"/>
    <w:rsid w:val="00474ED3"/>
    <w:rsid w:val="00475BE9"/>
    <w:rsid w:val="0047722A"/>
    <w:rsid w:val="00477469"/>
    <w:rsid w:val="00480B2A"/>
    <w:rsid w:val="00480DF9"/>
    <w:rsid w:val="004815AC"/>
    <w:rsid w:val="00481FE3"/>
    <w:rsid w:val="00482D8A"/>
    <w:rsid w:val="0048321A"/>
    <w:rsid w:val="00484E98"/>
    <w:rsid w:val="00485F04"/>
    <w:rsid w:val="004861F6"/>
    <w:rsid w:val="0048654A"/>
    <w:rsid w:val="004869A0"/>
    <w:rsid w:val="00487D9E"/>
    <w:rsid w:val="004903A8"/>
    <w:rsid w:val="004923CD"/>
    <w:rsid w:val="00493736"/>
    <w:rsid w:val="004A1D4D"/>
    <w:rsid w:val="004A27F5"/>
    <w:rsid w:val="004A572C"/>
    <w:rsid w:val="004A5D08"/>
    <w:rsid w:val="004A6A7C"/>
    <w:rsid w:val="004A6B9D"/>
    <w:rsid w:val="004A7A7D"/>
    <w:rsid w:val="004A7B60"/>
    <w:rsid w:val="004B1298"/>
    <w:rsid w:val="004B41F2"/>
    <w:rsid w:val="004B5675"/>
    <w:rsid w:val="004B60F8"/>
    <w:rsid w:val="004B6776"/>
    <w:rsid w:val="004C06A5"/>
    <w:rsid w:val="004C0947"/>
    <w:rsid w:val="004C099F"/>
    <w:rsid w:val="004C0DA7"/>
    <w:rsid w:val="004C11E7"/>
    <w:rsid w:val="004C145B"/>
    <w:rsid w:val="004C3A06"/>
    <w:rsid w:val="004C5A16"/>
    <w:rsid w:val="004C7370"/>
    <w:rsid w:val="004C740F"/>
    <w:rsid w:val="004C7689"/>
    <w:rsid w:val="004D09BD"/>
    <w:rsid w:val="004D09E3"/>
    <w:rsid w:val="004D0B5D"/>
    <w:rsid w:val="004D111B"/>
    <w:rsid w:val="004D18B5"/>
    <w:rsid w:val="004D2CFF"/>
    <w:rsid w:val="004D3195"/>
    <w:rsid w:val="004D41A4"/>
    <w:rsid w:val="004D451D"/>
    <w:rsid w:val="004D4990"/>
    <w:rsid w:val="004D4E58"/>
    <w:rsid w:val="004D5F6C"/>
    <w:rsid w:val="004D6E0B"/>
    <w:rsid w:val="004D75F2"/>
    <w:rsid w:val="004E0950"/>
    <w:rsid w:val="004E1B7B"/>
    <w:rsid w:val="004E235F"/>
    <w:rsid w:val="004E2DCF"/>
    <w:rsid w:val="004E4921"/>
    <w:rsid w:val="004E5864"/>
    <w:rsid w:val="004E624B"/>
    <w:rsid w:val="004E640D"/>
    <w:rsid w:val="004E71E5"/>
    <w:rsid w:val="004E7F1E"/>
    <w:rsid w:val="004F154F"/>
    <w:rsid w:val="004F29C2"/>
    <w:rsid w:val="004F32D6"/>
    <w:rsid w:val="004F3BF5"/>
    <w:rsid w:val="004F3C67"/>
    <w:rsid w:val="004F3F07"/>
    <w:rsid w:val="004F6605"/>
    <w:rsid w:val="004F6893"/>
    <w:rsid w:val="00500591"/>
    <w:rsid w:val="00501729"/>
    <w:rsid w:val="0050176B"/>
    <w:rsid w:val="00502513"/>
    <w:rsid w:val="00502B07"/>
    <w:rsid w:val="00502B22"/>
    <w:rsid w:val="00503323"/>
    <w:rsid w:val="0050366C"/>
    <w:rsid w:val="005058F3"/>
    <w:rsid w:val="005061AA"/>
    <w:rsid w:val="00506482"/>
    <w:rsid w:val="0051144B"/>
    <w:rsid w:val="00511BF1"/>
    <w:rsid w:val="00511F2C"/>
    <w:rsid w:val="005131DC"/>
    <w:rsid w:val="00513247"/>
    <w:rsid w:val="00513355"/>
    <w:rsid w:val="005134BF"/>
    <w:rsid w:val="005144AF"/>
    <w:rsid w:val="00514E21"/>
    <w:rsid w:val="00515CE2"/>
    <w:rsid w:val="0052001B"/>
    <w:rsid w:val="00520A15"/>
    <w:rsid w:val="00520CFD"/>
    <w:rsid w:val="00520E09"/>
    <w:rsid w:val="0052336B"/>
    <w:rsid w:val="00525870"/>
    <w:rsid w:val="00533708"/>
    <w:rsid w:val="0053583F"/>
    <w:rsid w:val="00536446"/>
    <w:rsid w:val="005377AB"/>
    <w:rsid w:val="00537FFD"/>
    <w:rsid w:val="005407B8"/>
    <w:rsid w:val="00540CDE"/>
    <w:rsid w:val="005416A9"/>
    <w:rsid w:val="0054213C"/>
    <w:rsid w:val="005450CA"/>
    <w:rsid w:val="00552254"/>
    <w:rsid w:val="005525DD"/>
    <w:rsid w:val="0055561D"/>
    <w:rsid w:val="00557399"/>
    <w:rsid w:val="0055772A"/>
    <w:rsid w:val="00557C6C"/>
    <w:rsid w:val="00562C05"/>
    <w:rsid w:val="00563ED5"/>
    <w:rsid w:val="00564F76"/>
    <w:rsid w:val="0056513B"/>
    <w:rsid w:val="005658BF"/>
    <w:rsid w:val="005658DA"/>
    <w:rsid w:val="00565A3A"/>
    <w:rsid w:val="00565B99"/>
    <w:rsid w:val="00567521"/>
    <w:rsid w:val="0056766C"/>
    <w:rsid w:val="00567B08"/>
    <w:rsid w:val="00573047"/>
    <w:rsid w:val="00575E9E"/>
    <w:rsid w:val="00576FF5"/>
    <w:rsid w:val="00577655"/>
    <w:rsid w:val="00581593"/>
    <w:rsid w:val="0058237E"/>
    <w:rsid w:val="00586E15"/>
    <w:rsid w:val="00591ABB"/>
    <w:rsid w:val="0059248C"/>
    <w:rsid w:val="005928E3"/>
    <w:rsid w:val="00593B6F"/>
    <w:rsid w:val="00593DEA"/>
    <w:rsid w:val="00594354"/>
    <w:rsid w:val="005955AC"/>
    <w:rsid w:val="005964FD"/>
    <w:rsid w:val="005A02A8"/>
    <w:rsid w:val="005A13F5"/>
    <w:rsid w:val="005A1559"/>
    <w:rsid w:val="005A19C0"/>
    <w:rsid w:val="005A36B6"/>
    <w:rsid w:val="005A6BC9"/>
    <w:rsid w:val="005B0272"/>
    <w:rsid w:val="005B1FA6"/>
    <w:rsid w:val="005B2421"/>
    <w:rsid w:val="005B2AAF"/>
    <w:rsid w:val="005B3DE4"/>
    <w:rsid w:val="005B6721"/>
    <w:rsid w:val="005B6D55"/>
    <w:rsid w:val="005B73E2"/>
    <w:rsid w:val="005C01AB"/>
    <w:rsid w:val="005C1C26"/>
    <w:rsid w:val="005C1D52"/>
    <w:rsid w:val="005C27A9"/>
    <w:rsid w:val="005C384C"/>
    <w:rsid w:val="005C5C2C"/>
    <w:rsid w:val="005C67CB"/>
    <w:rsid w:val="005C7145"/>
    <w:rsid w:val="005C76C0"/>
    <w:rsid w:val="005C7F48"/>
    <w:rsid w:val="005D16CE"/>
    <w:rsid w:val="005D1BE1"/>
    <w:rsid w:val="005D2B0B"/>
    <w:rsid w:val="005D2D88"/>
    <w:rsid w:val="005D3DDF"/>
    <w:rsid w:val="005D41FE"/>
    <w:rsid w:val="005D5FB0"/>
    <w:rsid w:val="005D7DBA"/>
    <w:rsid w:val="005E015A"/>
    <w:rsid w:val="005E0E12"/>
    <w:rsid w:val="005E0F40"/>
    <w:rsid w:val="005E1433"/>
    <w:rsid w:val="005E20D7"/>
    <w:rsid w:val="005E2567"/>
    <w:rsid w:val="005E2E93"/>
    <w:rsid w:val="005E318C"/>
    <w:rsid w:val="005E3C4A"/>
    <w:rsid w:val="005E4289"/>
    <w:rsid w:val="005E4F38"/>
    <w:rsid w:val="005E5669"/>
    <w:rsid w:val="005E79A6"/>
    <w:rsid w:val="005E7ADA"/>
    <w:rsid w:val="005F1237"/>
    <w:rsid w:val="005F2CD2"/>
    <w:rsid w:val="005F45AA"/>
    <w:rsid w:val="005F4D85"/>
    <w:rsid w:val="005F52AB"/>
    <w:rsid w:val="005F574E"/>
    <w:rsid w:val="005F643A"/>
    <w:rsid w:val="005F731E"/>
    <w:rsid w:val="005F74F1"/>
    <w:rsid w:val="00600161"/>
    <w:rsid w:val="006008D0"/>
    <w:rsid w:val="006012E5"/>
    <w:rsid w:val="00605F90"/>
    <w:rsid w:val="006076E7"/>
    <w:rsid w:val="00607F00"/>
    <w:rsid w:val="00612CA0"/>
    <w:rsid w:val="00613189"/>
    <w:rsid w:val="00613748"/>
    <w:rsid w:val="00614684"/>
    <w:rsid w:val="00615253"/>
    <w:rsid w:val="00617833"/>
    <w:rsid w:val="00617E9D"/>
    <w:rsid w:val="006201D4"/>
    <w:rsid w:val="00620350"/>
    <w:rsid w:val="006204D4"/>
    <w:rsid w:val="006209F0"/>
    <w:rsid w:val="00620B58"/>
    <w:rsid w:val="006220AF"/>
    <w:rsid w:val="006226A9"/>
    <w:rsid w:val="006234AE"/>
    <w:rsid w:val="0062396D"/>
    <w:rsid w:val="006244E0"/>
    <w:rsid w:val="006249C0"/>
    <w:rsid w:val="00624CC8"/>
    <w:rsid w:val="006254B1"/>
    <w:rsid w:val="006256B6"/>
    <w:rsid w:val="006271BD"/>
    <w:rsid w:val="006275AB"/>
    <w:rsid w:val="00630B74"/>
    <w:rsid w:val="00632859"/>
    <w:rsid w:val="00632E1D"/>
    <w:rsid w:val="0063343A"/>
    <w:rsid w:val="00633BFB"/>
    <w:rsid w:val="0063401F"/>
    <w:rsid w:val="00634BC7"/>
    <w:rsid w:val="0063738C"/>
    <w:rsid w:val="00641847"/>
    <w:rsid w:val="00641F04"/>
    <w:rsid w:val="006444DD"/>
    <w:rsid w:val="00644963"/>
    <w:rsid w:val="00644A62"/>
    <w:rsid w:val="00644C0A"/>
    <w:rsid w:val="00644E1C"/>
    <w:rsid w:val="0064503B"/>
    <w:rsid w:val="0064536E"/>
    <w:rsid w:val="006519AC"/>
    <w:rsid w:val="00656498"/>
    <w:rsid w:val="0065654B"/>
    <w:rsid w:val="00657576"/>
    <w:rsid w:val="00663840"/>
    <w:rsid w:val="006640AD"/>
    <w:rsid w:val="00664AEC"/>
    <w:rsid w:val="006652E5"/>
    <w:rsid w:val="006660A2"/>
    <w:rsid w:val="00666196"/>
    <w:rsid w:val="00666AB0"/>
    <w:rsid w:val="00667E3C"/>
    <w:rsid w:val="00673009"/>
    <w:rsid w:val="00673C7E"/>
    <w:rsid w:val="00674336"/>
    <w:rsid w:val="00676532"/>
    <w:rsid w:val="00677030"/>
    <w:rsid w:val="00677338"/>
    <w:rsid w:val="00677BA1"/>
    <w:rsid w:val="00681742"/>
    <w:rsid w:val="00683B9D"/>
    <w:rsid w:val="006847A6"/>
    <w:rsid w:val="00685D68"/>
    <w:rsid w:val="00686033"/>
    <w:rsid w:val="006868D8"/>
    <w:rsid w:val="0069052F"/>
    <w:rsid w:val="00690A26"/>
    <w:rsid w:val="006913A7"/>
    <w:rsid w:val="006922C2"/>
    <w:rsid w:val="006938A3"/>
    <w:rsid w:val="00694187"/>
    <w:rsid w:val="00695F37"/>
    <w:rsid w:val="006969CC"/>
    <w:rsid w:val="00696BED"/>
    <w:rsid w:val="006A054F"/>
    <w:rsid w:val="006A0702"/>
    <w:rsid w:val="006A21D5"/>
    <w:rsid w:val="006A54E5"/>
    <w:rsid w:val="006A5B0A"/>
    <w:rsid w:val="006A7350"/>
    <w:rsid w:val="006A779B"/>
    <w:rsid w:val="006B0147"/>
    <w:rsid w:val="006B0643"/>
    <w:rsid w:val="006B0EA0"/>
    <w:rsid w:val="006B117F"/>
    <w:rsid w:val="006B1B18"/>
    <w:rsid w:val="006B1C9F"/>
    <w:rsid w:val="006B2757"/>
    <w:rsid w:val="006B30FD"/>
    <w:rsid w:val="006B31FD"/>
    <w:rsid w:val="006B443F"/>
    <w:rsid w:val="006B49CB"/>
    <w:rsid w:val="006B6D83"/>
    <w:rsid w:val="006B71C4"/>
    <w:rsid w:val="006C000C"/>
    <w:rsid w:val="006C0467"/>
    <w:rsid w:val="006C0D06"/>
    <w:rsid w:val="006C0D20"/>
    <w:rsid w:val="006C16C4"/>
    <w:rsid w:val="006C2AF9"/>
    <w:rsid w:val="006C3EF9"/>
    <w:rsid w:val="006C5BC1"/>
    <w:rsid w:val="006D26FE"/>
    <w:rsid w:val="006D28C1"/>
    <w:rsid w:val="006D50DC"/>
    <w:rsid w:val="006D78D6"/>
    <w:rsid w:val="006D7F6E"/>
    <w:rsid w:val="006E0241"/>
    <w:rsid w:val="006E16DF"/>
    <w:rsid w:val="006E1DC3"/>
    <w:rsid w:val="006E2AB9"/>
    <w:rsid w:val="006E320A"/>
    <w:rsid w:val="006E4275"/>
    <w:rsid w:val="006E5259"/>
    <w:rsid w:val="006E5340"/>
    <w:rsid w:val="006E6116"/>
    <w:rsid w:val="006E7996"/>
    <w:rsid w:val="006F033F"/>
    <w:rsid w:val="006F03DB"/>
    <w:rsid w:val="006F286F"/>
    <w:rsid w:val="006F35A4"/>
    <w:rsid w:val="006F54EF"/>
    <w:rsid w:val="006F5708"/>
    <w:rsid w:val="006F64B9"/>
    <w:rsid w:val="006F7125"/>
    <w:rsid w:val="006F79DE"/>
    <w:rsid w:val="00700E10"/>
    <w:rsid w:val="00702F6F"/>
    <w:rsid w:val="00703088"/>
    <w:rsid w:val="00703FAA"/>
    <w:rsid w:val="0070487D"/>
    <w:rsid w:val="00705F3D"/>
    <w:rsid w:val="00706D23"/>
    <w:rsid w:val="00707C85"/>
    <w:rsid w:val="00711A51"/>
    <w:rsid w:val="00711C86"/>
    <w:rsid w:val="0071473E"/>
    <w:rsid w:val="00716B3F"/>
    <w:rsid w:val="00721168"/>
    <w:rsid w:val="0072167D"/>
    <w:rsid w:val="00721D03"/>
    <w:rsid w:val="00722B9B"/>
    <w:rsid w:val="007243B3"/>
    <w:rsid w:val="00725C9C"/>
    <w:rsid w:val="00725D1D"/>
    <w:rsid w:val="00725E2F"/>
    <w:rsid w:val="007272D2"/>
    <w:rsid w:val="007300EC"/>
    <w:rsid w:val="007302C6"/>
    <w:rsid w:val="00731048"/>
    <w:rsid w:val="00731722"/>
    <w:rsid w:val="007324AF"/>
    <w:rsid w:val="00732DB1"/>
    <w:rsid w:val="00734575"/>
    <w:rsid w:val="007356B6"/>
    <w:rsid w:val="007365E6"/>
    <w:rsid w:val="00736C85"/>
    <w:rsid w:val="0073799C"/>
    <w:rsid w:val="00740C6B"/>
    <w:rsid w:val="00742456"/>
    <w:rsid w:val="00742AC9"/>
    <w:rsid w:val="007440BA"/>
    <w:rsid w:val="00744294"/>
    <w:rsid w:val="00744ACF"/>
    <w:rsid w:val="00744D84"/>
    <w:rsid w:val="00745481"/>
    <w:rsid w:val="00745E2A"/>
    <w:rsid w:val="00747888"/>
    <w:rsid w:val="00750009"/>
    <w:rsid w:val="007545C5"/>
    <w:rsid w:val="007547F5"/>
    <w:rsid w:val="007557FC"/>
    <w:rsid w:val="007559EF"/>
    <w:rsid w:val="00760DF2"/>
    <w:rsid w:val="00762994"/>
    <w:rsid w:val="00763C5E"/>
    <w:rsid w:val="0076478A"/>
    <w:rsid w:val="0076633C"/>
    <w:rsid w:val="007669A2"/>
    <w:rsid w:val="007669C4"/>
    <w:rsid w:val="007676BC"/>
    <w:rsid w:val="00770C98"/>
    <w:rsid w:val="00771A6E"/>
    <w:rsid w:val="00771AB8"/>
    <w:rsid w:val="00771FAE"/>
    <w:rsid w:val="00772990"/>
    <w:rsid w:val="00773A39"/>
    <w:rsid w:val="00773B65"/>
    <w:rsid w:val="0077465A"/>
    <w:rsid w:val="00774A46"/>
    <w:rsid w:val="00774E7F"/>
    <w:rsid w:val="00776091"/>
    <w:rsid w:val="007775EE"/>
    <w:rsid w:val="007805F0"/>
    <w:rsid w:val="00780A78"/>
    <w:rsid w:val="007824B8"/>
    <w:rsid w:val="00782556"/>
    <w:rsid w:val="007844A3"/>
    <w:rsid w:val="00784552"/>
    <w:rsid w:val="00785A19"/>
    <w:rsid w:val="00790D60"/>
    <w:rsid w:val="007915EF"/>
    <w:rsid w:val="00792018"/>
    <w:rsid w:val="0079342A"/>
    <w:rsid w:val="00793CEF"/>
    <w:rsid w:val="00793EE6"/>
    <w:rsid w:val="00794484"/>
    <w:rsid w:val="00794B15"/>
    <w:rsid w:val="00794DDE"/>
    <w:rsid w:val="00795494"/>
    <w:rsid w:val="007955F2"/>
    <w:rsid w:val="00795B89"/>
    <w:rsid w:val="00796759"/>
    <w:rsid w:val="00796D80"/>
    <w:rsid w:val="007976F6"/>
    <w:rsid w:val="007979ED"/>
    <w:rsid w:val="007A13A3"/>
    <w:rsid w:val="007A1602"/>
    <w:rsid w:val="007A20E5"/>
    <w:rsid w:val="007A2120"/>
    <w:rsid w:val="007A28C0"/>
    <w:rsid w:val="007A514F"/>
    <w:rsid w:val="007A6668"/>
    <w:rsid w:val="007A6A77"/>
    <w:rsid w:val="007A6D75"/>
    <w:rsid w:val="007A7852"/>
    <w:rsid w:val="007B0642"/>
    <w:rsid w:val="007B2313"/>
    <w:rsid w:val="007B236A"/>
    <w:rsid w:val="007B2BEB"/>
    <w:rsid w:val="007B33F9"/>
    <w:rsid w:val="007B3F98"/>
    <w:rsid w:val="007B6E5C"/>
    <w:rsid w:val="007C136A"/>
    <w:rsid w:val="007C19F8"/>
    <w:rsid w:val="007C3053"/>
    <w:rsid w:val="007C46AC"/>
    <w:rsid w:val="007C5859"/>
    <w:rsid w:val="007C6928"/>
    <w:rsid w:val="007D22F4"/>
    <w:rsid w:val="007D26EC"/>
    <w:rsid w:val="007D4C98"/>
    <w:rsid w:val="007D54C3"/>
    <w:rsid w:val="007D5C6A"/>
    <w:rsid w:val="007D63A7"/>
    <w:rsid w:val="007D6978"/>
    <w:rsid w:val="007D6AE2"/>
    <w:rsid w:val="007D7F12"/>
    <w:rsid w:val="007E08D6"/>
    <w:rsid w:val="007E3CAB"/>
    <w:rsid w:val="007E4F08"/>
    <w:rsid w:val="007E58CB"/>
    <w:rsid w:val="007E6BB5"/>
    <w:rsid w:val="007E727E"/>
    <w:rsid w:val="007E7F6E"/>
    <w:rsid w:val="007F1D7B"/>
    <w:rsid w:val="007F32F1"/>
    <w:rsid w:val="007F4777"/>
    <w:rsid w:val="007F48A3"/>
    <w:rsid w:val="007F5BA8"/>
    <w:rsid w:val="007F5EA8"/>
    <w:rsid w:val="00800CD9"/>
    <w:rsid w:val="00800E1C"/>
    <w:rsid w:val="00800E30"/>
    <w:rsid w:val="00802009"/>
    <w:rsid w:val="008025CE"/>
    <w:rsid w:val="00805560"/>
    <w:rsid w:val="008056AA"/>
    <w:rsid w:val="00806EFB"/>
    <w:rsid w:val="008071DD"/>
    <w:rsid w:val="00807646"/>
    <w:rsid w:val="008100C3"/>
    <w:rsid w:val="008106B3"/>
    <w:rsid w:val="00810EA4"/>
    <w:rsid w:val="008113E7"/>
    <w:rsid w:val="008133AE"/>
    <w:rsid w:val="00814A90"/>
    <w:rsid w:val="00814DA8"/>
    <w:rsid w:val="00815530"/>
    <w:rsid w:val="00815A31"/>
    <w:rsid w:val="00815DFD"/>
    <w:rsid w:val="008165BF"/>
    <w:rsid w:val="00816A4F"/>
    <w:rsid w:val="00820D61"/>
    <w:rsid w:val="00820E18"/>
    <w:rsid w:val="008211C7"/>
    <w:rsid w:val="008227B7"/>
    <w:rsid w:val="0082448D"/>
    <w:rsid w:val="0082452B"/>
    <w:rsid w:val="00824934"/>
    <w:rsid w:val="0082500A"/>
    <w:rsid w:val="0082631E"/>
    <w:rsid w:val="00826529"/>
    <w:rsid w:val="00826BC5"/>
    <w:rsid w:val="00826C09"/>
    <w:rsid w:val="00830E1C"/>
    <w:rsid w:val="00830FEE"/>
    <w:rsid w:val="00831D94"/>
    <w:rsid w:val="008320B4"/>
    <w:rsid w:val="008332A9"/>
    <w:rsid w:val="008347B5"/>
    <w:rsid w:val="00834A95"/>
    <w:rsid w:val="00835864"/>
    <w:rsid w:val="008359CE"/>
    <w:rsid w:val="00835CF6"/>
    <w:rsid w:val="0084429B"/>
    <w:rsid w:val="008477B9"/>
    <w:rsid w:val="0085038F"/>
    <w:rsid w:val="00850FEE"/>
    <w:rsid w:val="008556EE"/>
    <w:rsid w:val="008559A6"/>
    <w:rsid w:val="008607B3"/>
    <w:rsid w:val="0086111D"/>
    <w:rsid w:val="0086192F"/>
    <w:rsid w:val="00861FF7"/>
    <w:rsid w:val="0086617C"/>
    <w:rsid w:val="00866920"/>
    <w:rsid w:val="008700E6"/>
    <w:rsid w:val="00870A1E"/>
    <w:rsid w:val="008712A5"/>
    <w:rsid w:val="00871796"/>
    <w:rsid w:val="008723E7"/>
    <w:rsid w:val="00872A8F"/>
    <w:rsid w:val="00872B4D"/>
    <w:rsid w:val="00874912"/>
    <w:rsid w:val="00874AFD"/>
    <w:rsid w:val="008752BA"/>
    <w:rsid w:val="00875CC9"/>
    <w:rsid w:val="0088000E"/>
    <w:rsid w:val="00880154"/>
    <w:rsid w:val="00880B41"/>
    <w:rsid w:val="008824AC"/>
    <w:rsid w:val="008831EF"/>
    <w:rsid w:val="008841C2"/>
    <w:rsid w:val="008854B6"/>
    <w:rsid w:val="008856E2"/>
    <w:rsid w:val="00891D70"/>
    <w:rsid w:val="00892431"/>
    <w:rsid w:val="00893A76"/>
    <w:rsid w:val="00893F54"/>
    <w:rsid w:val="0089462F"/>
    <w:rsid w:val="00894657"/>
    <w:rsid w:val="008958DA"/>
    <w:rsid w:val="008A0BC8"/>
    <w:rsid w:val="008A0E0E"/>
    <w:rsid w:val="008A2211"/>
    <w:rsid w:val="008A366A"/>
    <w:rsid w:val="008A380A"/>
    <w:rsid w:val="008A3F0A"/>
    <w:rsid w:val="008A3F80"/>
    <w:rsid w:val="008A5C25"/>
    <w:rsid w:val="008A62E1"/>
    <w:rsid w:val="008A63F7"/>
    <w:rsid w:val="008A6C61"/>
    <w:rsid w:val="008B091A"/>
    <w:rsid w:val="008B3746"/>
    <w:rsid w:val="008B383D"/>
    <w:rsid w:val="008B42BF"/>
    <w:rsid w:val="008B43FB"/>
    <w:rsid w:val="008B4694"/>
    <w:rsid w:val="008B5C75"/>
    <w:rsid w:val="008B5D36"/>
    <w:rsid w:val="008B7334"/>
    <w:rsid w:val="008C0285"/>
    <w:rsid w:val="008C1BB0"/>
    <w:rsid w:val="008C248C"/>
    <w:rsid w:val="008C5CA6"/>
    <w:rsid w:val="008C6B8E"/>
    <w:rsid w:val="008C6C70"/>
    <w:rsid w:val="008D1892"/>
    <w:rsid w:val="008D2673"/>
    <w:rsid w:val="008D5294"/>
    <w:rsid w:val="008E203A"/>
    <w:rsid w:val="008E2EEB"/>
    <w:rsid w:val="008E3B11"/>
    <w:rsid w:val="008E477F"/>
    <w:rsid w:val="008E75EC"/>
    <w:rsid w:val="008E7CAB"/>
    <w:rsid w:val="008E7CE4"/>
    <w:rsid w:val="008F00E1"/>
    <w:rsid w:val="008F18AE"/>
    <w:rsid w:val="008F26AD"/>
    <w:rsid w:val="008F2EAB"/>
    <w:rsid w:val="008F34ED"/>
    <w:rsid w:val="008F42D2"/>
    <w:rsid w:val="008F480A"/>
    <w:rsid w:val="008F5050"/>
    <w:rsid w:val="008F5815"/>
    <w:rsid w:val="008F7665"/>
    <w:rsid w:val="009004F8"/>
    <w:rsid w:val="00901922"/>
    <w:rsid w:val="0090417C"/>
    <w:rsid w:val="009050E3"/>
    <w:rsid w:val="00905875"/>
    <w:rsid w:val="00906985"/>
    <w:rsid w:val="00907A94"/>
    <w:rsid w:val="0091210E"/>
    <w:rsid w:val="00914944"/>
    <w:rsid w:val="00914F0A"/>
    <w:rsid w:val="00915C03"/>
    <w:rsid w:val="009170EB"/>
    <w:rsid w:val="00920FC0"/>
    <w:rsid w:val="009211AE"/>
    <w:rsid w:val="00923F11"/>
    <w:rsid w:val="0092511F"/>
    <w:rsid w:val="00926880"/>
    <w:rsid w:val="0092766D"/>
    <w:rsid w:val="00930F97"/>
    <w:rsid w:val="00932731"/>
    <w:rsid w:val="0093301B"/>
    <w:rsid w:val="009333F1"/>
    <w:rsid w:val="0093374B"/>
    <w:rsid w:val="0093413C"/>
    <w:rsid w:val="009353C7"/>
    <w:rsid w:val="00937689"/>
    <w:rsid w:val="00940041"/>
    <w:rsid w:val="0094173F"/>
    <w:rsid w:val="0094214B"/>
    <w:rsid w:val="00942710"/>
    <w:rsid w:val="009430C3"/>
    <w:rsid w:val="0094388E"/>
    <w:rsid w:val="00943F83"/>
    <w:rsid w:val="0094575F"/>
    <w:rsid w:val="00946E55"/>
    <w:rsid w:val="009473BC"/>
    <w:rsid w:val="009479DB"/>
    <w:rsid w:val="00950C12"/>
    <w:rsid w:val="00951F97"/>
    <w:rsid w:val="009526B0"/>
    <w:rsid w:val="00952999"/>
    <w:rsid w:val="00954E80"/>
    <w:rsid w:val="0095515E"/>
    <w:rsid w:val="009568E2"/>
    <w:rsid w:val="00956E01"/>
    <w:rsid w:val="0095704A"/>
    <w:rsid w:val="009570C4"/>
    <w:rsid w:val="009575E6"/>
    <w:rsid w:val="00957B2E"/>
    <w:rsid w:val="009627B3"/>
    <w:rsid w:val="00963827"/>
    <w:rsid w:val="0096436F"/>
    <w:rsid w:val="0096484E"/>
    <w:rsid w:val="00964E7E"/>
    <w:rsid w:val="00965012"/>
    <w:rsid w:val="00967781"/>
    <w:rsid w:val="009702D5"/>
    <w:rsid w:val="00972899"/>
    <w:rsid w:val="009731BB"/>
    <w:rsid w:val="00973616"/>
    <w:rsid w:val="00974A0B"/>
    <w:rsid w:val="00974AA9"/>
    <w:rsid w:val="00974BCE"/>
    <w:rsid w:val="00975C7C"/>
    <w:rsid w:val="00975FEE"/>
    <w:rsid w:val="009837FD"/>
    <w:rsid w:val="009838F0"/>
    <w:rsid w:val="009841BB"/>
    <w:rsid w:val="00984311"/>
    <w:rsid w:val="00985012"/>
    <w:rsid w:val="00985296"/>
    <w:rsid w:val="00985803"/>
    <w:rsid w:val="00986062"/>
    <w:rsid w:val="00986A57"/>
    <w:rsid w:val="00986E0B"/>
    <w:rsid w:val="00987724"/>
    <w:rsid w:val="00987BBC"/>
    <w:rsid w:val="009914E4"/>
    <w:rsid w:val="0099188D"/>
    <w:rsid w:val="00993E29"/>
    <w:rsid w:val="009942E6"/>
    <w:rsid w:val="00994679"/>
    <w:rsid w:val="00995695"/>
    <w:rsid w:val="00996B4B"/>
    <w:rsid w:val="00997F83"/>
    <w:rsid w:val="009A020B"/>
    <w:rsid w:val="009A130D"/>
    <w:rsid w:val="009A1A99"/>
    <w:rsid w:val="009A3F70"/>
    <w:rsid w:val="009A7436"/>
    <w:rsid w:val="009A7612"/>
    <w:rsid w:val="009A76B0"/>
    <w:rsid w:val="009A7C8A"/>
    <w:rsid w:val="009B3135"/>
    <w:rsid w:val="009B3222"/>
    <w:rsid w:val="009B4E5D"/>
    <w:rsid w:val="009B6509"/>
    <w:rsid w:val="009C26CC"/>
    <w:rsid w:val="009C2CCE"/>
    <w:rsid w:val="009C3B0F"/>
    <w:rsid w:val="009C52DE"/>
    <w:rsid w:val="009C75B0"/>
    <w:rsid w:val="009D00B7"/>
    <w:rsid w:val="009D21EE"/>
    <w:rsid w:val="009D3ADE"/>
    <w:rsid w:val="009D3AF9"/>
    <w:rsid w:val="009D4D5C"/>
    <w:rsid w:val="009D6695"/>
    <w:rsid w:val="009E1C94"/>
    <w:rsid w:val="009E64CD"/>
    <w:rsid w:val="009E7269"/>
    <w:rsid w:val="009F1BA9"/>
    <w:rsid w:val="009F1C10"/>
    <w:rsid w:val="009F2478"/>
    <w:rsid w:val="009F2CFE"/>
    <w:rsid w:val="009F315F"/>
    <w:rsid w:val="009F3BBC"/>
    <w:rsid w:val="009F453F"/>
    <w:rsid w:val="009F64EA"/>
    <w:rsid w:val="009F6DE3"/>
    <w:rsid w:val="009F7264"/>
    <w:rsid w:val="009F7F8A"/>
    <w:rsid w:val="00A0020A"/>
    <w:rsid w:val="00A034DF"/>
    <w:rsid w:val="00A039D2"/>
    <w:rsid w:val="00A056AC"/>
    <w:rsid w:val="00A05BBF"/>
    <w:rsid w:val="00A05CEB"/>
    <w:rsid w:val="00A0664B"/>
    <w:rsid w:val="00A06F26"/>
    <w:rsid w:val="00A13073"/>
    <w:rsid w:val="00A13A74"/>
    <w:rsid w:val="00A13B76"/>
    <w:rsid w:val="00A17A2B"/>
    <w:rsid w:val="00A17ACA"/>
    <w:rsid w:val="00A17C49"/>
    <w:rsid w:val="00A203DD"/>
    <w:rsid w:val="00A2081A"/>
    <w:rsid w:val="00A21793"/>
    <w:rsid w:val="00A24679"/>
    <w:rsid w:val="00A24EEC"/>
    <w:rsid w:val="00A2683E"/>
    <w:rsid w:val="00A300C7"/>
    <w:rsid w:val="00A306C8"/>
    <w:rsid w:val="00A31C66"/>
    <w:rsid w:val="00A34158"/>
    <w:rsid w:val="00A34E58"/>
    <w:rsid w:val="00A34EF9"/>
    <w:rsid w:val="00A35026"/>
    <w:rsid w:val="00A35D32"/>
    <w:rsid w:val="00A37EEF"/>
    <w:rsid w:val="00A407D0"/>
    <w:rsid w:val="00A41566"/>
    <w:rsid w:val="00A41C52"/>
    <w:rsid w:val="00A42371"/>
    <w:rsid w:val="00A42A06"/>
    <w:rsid w:val="00A4457D"/>
    <w:rsid w:val="00A47621"/>
    <w:rsid w:val="00A47EFF"/>
    <w:rsid w:val="00A509B1"/>
    <w:rsid w:val="00A53389"/>
    <w:rsid w:val="00A535EA"/>
    <w:rsid w:val="00A547BA"/>
    <w:rsid w:val="00A555DC"/>
    <w:rsid w:val="00A56265"/>
    <w:rsid w:val="00A61924"/>
    <w:rsid w:val="00A64612"/>
    <w:rsid w:val="00A654C4"/>
    <w:rsid w:val="00A66E1F"/>
    <w:rsid w:val="00A70057"/>
    <w:rsid w:val="00A70133"/>
    <w:rsid w:val="00A7139D"/>
    <w:rsid w:val="00A715B6"/>
    <w:rsid w:val="00A72F0F"/>
    <w:rsid w:val="00A73537"/>
    <w:rsid w:val="00A73A7E"/>
    <w:rsid w:val="00A74555"/>
    <w:rsid w:val="00A74788"/>
    <w:rsid w:val="00A75441"/>
    <w:rsid w:val="00A758F4"/>
    <w:rsid w:val="00A7644A"/>
    <w:rsid w:val="00A764E9"/>
    <w:rsid w:val="00A778C0"/>
    <w:rsid w:val="00A8014B"/>
    <w:rsid w:val="00A806AD"/>
    <w:rsid w:val="00A84FC2"/>
    <w:rsid w:val="00A854AC"/>
    <w:rsid w:val="00A85C88"/>
    <w:rsid w:val="00A90150"/>
    <w:rsid w:val="00A9262D"/>
    <w:rsid w:val="00A93360"/>
    <w:rsid w:val="00A94002"/>
    <w:rsid w:val="00A94995"/>
    <w:rsid w:val="00A94B0D"/>
    <w:rsid w:val="00A950A7"/>
    <w:rsid w:val="00A95B01"/>
    <w:rsid w:val="00A9628D"/>
    <w:rsid w:val="00A96AB5"/>
    <w:rsid w:val="00A96FD4"/>
    <w:rsid w:val="00A9798D"/>
    <w:rsid w:val="00AA26D1"/>
    <w:rsid w:val="00AA308C"/>
    <w:rsid w:val="00AA318F"/>
    <w:rsid w:val="00AA5836"/>
    <w:rsid w:val="00AA5945"/>
    <w:rsid w:val="00AA659A"/>
    <w:rsid w:val="00AA6A33"/>
    <w:rsid w:val="00AB2946"/>
    <w:rsid w:val="00AB2D19"/>
    <w:rsid w:val="00AB41DD"/>
    <w:rsid w:val="00AB4B02"/>
    <w:rsid w:val="00AB4B54"/>
    <w:rsid w:val="00AB507F"/>
    <w:rsid w:val="00AB6090"/>
    <w:rsid w:val="00AB6312"/>
    <w:rsid w:val="00AB65EE"/>
    <w:rsid w:val="00AB6DDC"/>
    <w:rsid w:val="00AB79E9"/>
    <w:rsid w:val="00AC2FF0"/>
    <w:rsid w:val="00AC4466"/>
    <w:rsid w:val="00AC6105"/>
    <w:rsid w:val="00AC7880"/>
    <w:rsid w:val="00AD0137"/>
    <w:rsid w:val="00AD0237"/>
    <w:rsid w:val="00AD0402"/>
    <w:rsid w:val="00AD6FB3"/>
    <w:rsid w:val="00AD7808"/>
    <w:rsid w:val="00AD7CA7"/>
    <w:rsid w:val="00AE0439"/>
    <w:rsid w:val="00AE049B"/>
    <w:rsid w:val="00AE1BBE"/>
    <w:rsid w:val="00AE3852"/>
    <w:rsid w:val="00AE464C"/>
    <w:rsid w:val="00AE5042"/>
    <w:rsid w:val="00AE6591"/>
    <w:rsid w:val="00AE6C58"/>
    <w:rsid w:val="00AE7B4E"/>
    <w:rsid w:val="00AF0353"/>
    <w:rsid w:val="00AF161C"/>
    <w:rsid w:val="00AF455B"/>
    <w:rsid w:val="00AF6220"/>
    <w:rsid w:val="00AF766C"/>
    <w:rsid w:val="00B0011B"/>
    <w:rsid w:val="00B027D2"/>
    <w:rsid w:val="00B046C1"/>
    <w:rsid w:val="00B04ECB"/>
    <w:rsid w:val="00B05119"/>
    <w:rsid w:val="00B06FB3"/>
    <w:rsid w:val="00B06FF3"/>
    <w:rsid w:val="00B070C5"/>
    <w:rsid w:val="00B10665"/>
    <w:rsid w:val="00B11435"/>
    <w:rsid w:val="00B11D4A"/>
    <w:rsid w:val="00B12745"/>
    <w:rsid w:val="00B127CC"/>
    <w:rsid w:val="00B13845"/>
    <w:rsid w:val="00B1615B"/>
    <w:rsid w:val="00B1696D"/>
    <w:rsid w:val="00B2001E"/>
    <w:rsid w:val="00B227AA"/>
    <w:rsid w:val="00B22E49"/>
    <w:rsid w:val="00B24A3B"/>
    <w:rsid w:val="00B25110"/>
    <w:rsid w:val="00B26286"/>
    <w:rsid w:val="00B26EF8"/>
    <w:rsid w:val="00B27CF6"/>
    <w:rsid w:val="00B3054E"/>
    <w:rsid w:val="00B32279"/>
    <w:rsid w:val="00B3288C"/>
    <w:rsid w:val="00B32F88"/>
    <w:rsid w:val="00B34184"/>
    <w:rsid w:val="00B35C42"/>
    <w:rsid w:val="00B37613"/>
    <w:rsid w:val="00B40D80"/>
    <w:rsid w:val="00B4106B"/>
    <w:rsid w:val="00B41864"/>
    <w:rsid w:val="00B45198"/>
    <w:rsid w:val="00B46535"/>
    <w:rsid w:val="00B5339B"/>
    <w:rsid w:val="00B5345B"/>
    <w:rsid w:val="00B548A1"/>
    <w:rsid w:val="00B54EF4"/>
    <w:rsid w:val="00B56272"/>
    <w:rsid w:val="00B56F44"/>
    <w:rsid w:val="00B57E2D"/>
    <w:rsid w:val="00B6090D"/>
    <w:rsid w:val="00B60E9D"/>
    <w:rsid w:val="00B628D1"/>
    <w:rsid w:val="00B62E47"/>
    <w:rsid w:val="00B638CC"/>
    <w:rsid w:val="00B63EFF"/>
    <w:rsid w:val="00B65A64"/>
    <w:rsid w:val="00B66120"/>
    <w:rsid w:val="00B66555"/>
    <w:rsid w:val="00B667E5"/>
    <w:rsid w:val="00B70FB2"/>
    <w:rsid w:val="00B71A8C"/>
    <w:rsid w:val="00B71ED1"/>
    <w:rsid w:val="00B7241E"/>
    <w:rsid w:val="00B72D8B"/>
    <w:rsid w:val="00B7387A"/>
    <w:rsid w:val="00B73ECC"/>
    <w:rsid w:val="00B7406C"/>
    <w:rsid w:val="00B75741"/>
    <w:rsid w:val="00B76A3E"/>
    <w:rsid w:val="00B77A7A"/>
    <w:rsid w:val="00B80746"/>
    <w:rsid w:val="00B81AED"/>
    <w:rsid w:val="00B8211F"/>
    <w:rsid w:val="00B86710"/>
    <w:rsid w:val="00B879C4"/>
    <w:rsid w:val="00B87A7B"/>
    <w:rsid w:val="00B90941"/>
    <w:rsid w:val="00B90B3D"/>
    <w:rsid w:val="00B94000"/>
    <w:rsid w:val="00B942AF"/>
    <w:rsid w:val="00B94722"/>
    <w:rsid w:val="00B95B53"/>
    <w:rsid w:val="00B97621"/>
    <w:rsid w:val="00B9769E"/>
    <w:rsid w:val="00B97C30"/>
    <w:rsid w:val="00BA189F"/>
    <w:rsid w:val="00BA1D27"/>
    <w:rsid w:val="00BA26F4"/>
    <w:rsid w:val="00BA2EB1"/>
    <w:rsid w:val="00BA4966"/>
    <w:rsid w:val="00BA55A1"/>
    <w:rsid w:val="00BA5F93"/>
    <w:rsid w:val="00BA6211"/>
    <w:rsid w:val="00BA7210"/>
    <w:rsid w:val="00BB0074"/>
    <w:rsid w:val="00BB182B"/>
    <w:rsid w:val="00BB221B"/>
    <w:rsid w:val="00BB3C57"/>
    <w:rsid w:val="00BB42F8"/>
    <w:rsid w:val="00BC54AA"/>
    <w:rsid w:val="00BC5C1A"/>
    <w:rsid w:val="00BC5F0C"/>
    <w:rsid w:val="00BC6FEB"/>
    <w:rsid w:val="00BC7098"/>
    <w:rsid w:val="00BC737E"/>
    <w:rsid w:val="00BC79C1"/>
    <w:rsid w:val="00BD03B3"/>
    <w:rsid w:val="00BD15B7"/>
    <w:rsid w:val="00BD367C"/>
    <w:rsid w:val="00BD44B6"/>
    <w:rsid w:val="00BD4AEC"/>
    <w:rsid w:val="00BD5F49"/>
    <w:rsid w:val="00BD7B4A"/>
    <w:rsid w:val="00BE0E9B"/>
    <w:rsid w:val="00BE1CD5"/>
    <w:rsid w:val="00BE2A23"/>
    <w:rsid w:val="00BE3C76"/>
    <w:rsid w:val="00BF1388"/>
    <w:rsid w:val="00BF30AE"/>
    <w:rsid w:val="00BF522B"/>
    <w:rsid w:val="00BF64F4"/>
    <w:rsid w:val="00BF68E0"/>
    <w:rsid w:val="00BF6D73"/>
    <w:rsid w:val="00BF732A"/>
    <w:rsid w:val="00BF7BC1"/>
    <w:rsid w:val="00BF7E4C"/>
    <w:rsid w:val="00C00EA9"/>
    <w:rsid w:val="00C01709"/>
    <w:rsid w:val="00C0235E"/>
    <w:rsid w:val="00C0450B"/>
    <w:rsid w:val="00C05E99"/>
    <w:rsid w:val="00C06CA3"/>
    <w:rsid w:val="00C07E17"/>
    <w:rsid w:val="00C1017B"/>
    <w:rsid w:val="00C10D74"/>
    <w:rsid w:val="00C10EAE"/>
    <w:rsid w:val="00C143C8"/>
    <w:rsid w:val="00C15323"/>
    <w:rsid w:val="00C155EF"/>
    <w:rsid w:val="00C1566F"/>
    <w:rsid w:val="00C17043"/>
    <w:rsid w:val="00C1726F"/>
    <w:rsid w:val="00C21521"/>
    <w:rsid w:val="00C22356"/>
    <w:rsid w:val="00C2375E"/>
    <w:rsid w:val="00C24C20"/>
    <w:rsid w:val="00C2545D"/>
    <w:rsid w:val="00C25579"/>
    <w:rsid w:val="00C25C58"/>
    <w:rsid w:val="00C26868"/>
    <w:rsid w:val="00C32007"/>
    <w:rsid w:val="00C33268"/>
    <w:rsid w:val="00C34183"/>
    <w:rsid w:val="00C34D3B"/>
    <w:rsid w:val="00C35563"/>
    <w:rsid w:val="00C35C14"/>
    <w:rsid w:val="00C367DB"/>
    <w:rsid w:val="00C406FB"/>
    <w:rsid w:val="00C41567"/>
    <w:rsid w:val="00C4198E"/>
    <w:rsid w:val="00C445B2"/>
    <w:rsid w:val="00C4499C"/>
    <w:rsid w:val="00C4528B"/>
    <w:rsid w:val="00C45898"/>
    <w:rsid w:val="00C46807"/>
    <w:rsid w:val="00C468BE"/>
    <w:rsid w:val="00C46FBE"/>
    <w:rsid w:val="00C50468"/>
    <w:rsid w:val="00C50E2E"/>
    <w:rsid w:val="00C578C6"/>
    <w:rsid w:val="00C62045"/>
    <w:rsid w:val="00C6367C"/>
    <w:rsid w:val="00C63981"/>
    <w:rsid w:val="00C63C76"/>
    <w:rsid w:val="00C64F5B"/>
    <w:rsid w:val="00C6625B"/>
    <w:rsid w:val="00C664C8"/>
    <w:rsid w:val="00C6675F"/>
    <w:rsid w:val="00C67113"/>
    <w:rsid w:val="00C7045E"/>
    <w:rsid w:val="00C70E43"/>
    <w:rsid w:val="00C70EFF"/>
    <w:rsid w:val="00C715D2"/>
    <w:rsid w:val="00C71CCD"/>
    <w:rsid w:val="00C7352B"/>
    <w:rsid w:val="00C73FD4"/>
    <w:rsid w:val="00C74F0C"/>
    <w:rsid w:val="00C76990"/>
    <w:rsid w:val="00C77797"/>
    <w:rsid w:val="00C77BAA"/>
    <w:rsid w:val="00C83694"/>
    <w:rsid w:val="00C83CD8"/>
    <w:rsid w:val="00C84232"/>
    <w:rsid w:val="00C84E56"/>
    <w:rsid w:val="00C8545D"/>
    <w:rsid w:val="00C8550D"/>
    <w:rsid w:val="00C85F59"/>
    <w:rsid w:val="00C86A4C"/>
    <w:rsid w:val="00C877A3"/>
    <w:rsid w:val="00C9053E"/>
    <w:rsid w:val="00C90825"/>
    <w:rsid w:val="00C91B4A"/>
    <w:rsid w:val="00C9209F"/>
    <w:rsid w:val="00C938CC"/>
    <w:rsid w:val="00C93AEF"/>
    <w:rsid w:val="00C93C05"/>
    <w:rsid w:val="00C95486"/>
    <w:rsid w:val="00C966CE"/>
    <w:rsid w:val="00C96F19"/>
    <w:rsid w:val="00CA039D"/>
    <w:rsid w:val="00CA2999"/>
    <w:rsid w:val="00CA4D9E"/>
    <w:rsid w:val="00CA6636"/>
    <w:rsid w:val="00CB0DCC"/>
    <w:rsid w:val="00CB26BC"/>
    <w:rsid w:val="00CB281C"/>
    <w:rsid w:val="00CB48EE"/>
    <w:rsid w:val="00CB5B5D"/>
    <w:rsid w:val="00CB5F2B"/>
    <w:rsid w:val="00CB5FCA"/>
    <w:rsid w:val="00CB6160"/>
    <w:rsid w:val="00CC1246"/>
    <w:rsid w:val="00CC1A4F"/>
    <w:rsid w:val="00CC3DBD"/>
    <w:rsid w:val="00CC3FF0"/>
    <w:rsid w:val="00CC4C65"/>
    <w:rsid w:val="00CC53BF"/>
    <w:rsid w:val="00CC5DD7"/>
    <w:rsid w:val="00CC67E9"/>
    <w:rsid w:val="00CC6E65"/>
    <w:rsid w:val="00CC738A"/>
    <w:rsid w:val="00CC7838"/>
    <w:rsid w:val="00CD282F"/>
    <w:rsid w:val="00CD378E"/>
    <w:rsid w:val="00CD52BD"/>
    <w:rsid w:val="00CD5966"/>
    <w:rsid w:val="00CD6B70"/>
    <w:rsid w:val="00CD7019"/>
    <w:rsid w:val="00CD7AC7"/>
    <w:rsid w:val="00CE2314"/>
    <w:rsid w:val="00CE2752"/>
    <w:rsid w:val="00CE3D4C"/>
    <w:rsid w:val="00CE4504"/>
    <w:rsid w:val="00CE7F49"/>
    <w:rsid w:val="00CF0756"/>
    <w:rsid w:val="00CF1578"/>
    <w:rsid w:val="00CF15BC"/>
    <w:rsid w:val="00CF1957"/>
    <w:rsid w:val="00CF2D6A"/>
    <w:rsid w:val="00CF33CE"/>
    <w:rsid w:val="00CF4CA4"/>
    <w:rsid w:val="00CF5B4E"/>
    <w:rsid w:val="00D01598"/>
    <w:rsid w:val="00D01AD4"/>
    <w:rsid w:val="00D02EA1"/>
    <w:rsid w:val="00D03CEA"/>
    <w:rsid w:val="00D03E5C"/>
    <w:rsid w:val="00D07454"/>
    <w:rsid w:val="00D07D2E"/>
    <w:rsid w:val="00D104F5"/>
    <w:rsid w:val="00D10645"/>
    <w:rsid w:val="00D107BE"/>
    <w:rsid w:val="00D1092C"/>
    <w:rsid w:val="00D12B1E"/>
    <w:rsid w:val="00D139A8"/>
    <w:rsid w:val="00D1454C"/>
    <w:rsid w:val="00D14762"/>
    <w:rsid w:val="00D14DF3"/>
    <w:rsid w:val="00D16400"/>
    <w:rsid w:val="00D166A5"/>
    <w:rsid w:val="00D1787F"/>
    <w:rsid w:val="00D207B8"/>
    <w:rsid w:val="00D21837"/>
    <w:rsid w:val="00D23257"/>
    <w:rsid w:val="00D240CA"/>
    <w:rsid w:val="00D260F5"/>
    <w:rsid w:val="00D2784E"/>
    <w:rsid w:val="00D279CE"/>
    <w:rsid w:val="00D328F5"/>
    <w:rsid w:val="00D32983"/>
    <w:rsid w:val="00D33790"/>
    <w:rsid w:val="00D34811"/>
    <w:rsid w:val="00D34DC4"/>
    <w:rsid w:val="00D35194"/>
    <w:rsid w:val="00D3589B"/>
    <w:rsid w:val="00D35A82"/>
    <w:rsid w:val="00D35A90"/>
    <w:rsid w:val="00D370BE"/>
    <w:rsid w:val="00D40050"/>
    <w:rsid w:val="00D40CCF"/>
    <w:rsid w:val="00D41592"/>
    <w:rsid w:val="00D423CA"/>
    <w:rsid w:val="00D4320B"/>
    <w:rsid w:val="00D45024"/>
    <w:rsid w:val="00D450C6"/>
    <w:rsid w:val="00D453BA"/>
    <w:rsid w:val="00D46717"/>
    <w:rsid w:val="00D50D9F"/>
    <w:rsid w:val="00D511F1"/>
    <w:rsid w:val="00D51A49"/>
    <w:rsid w:val="00D51D84"/>
    <w:rsid w:val="00D525F5"/>
    <w:rsid w:val="00D53CAE"/>
    <w:rsid w:val="00D54C69"/>
    <w:rsid w:val="00D550B2"/>
    <w:rsid w:val="00D558D9"/>
    <w:rsid w:val="00D559B6"/>
    <w:rsid w:val="00D56AD7"/>
    <w:rsid w:val="00D6020A"/>
    <w:rsid w:val="00D606A0"/>
    <w:rsid w:val="00D6199E"/>
    <w:rsid w:val="00D62124"/>
    <w:rsid w:val="00D62A31"/>
    <w:rsid w:val="00D634ED"/>
    <w:rsid w:val="00D6390E"/>
    <w:rsid w:val="00D63DE0"/>
    <w:rsid w:val="00D6450F"/>
    <w:rsid w:val="00D64858"/>
    <w:rsid w:val="00D65B11"/>
    <w:rsid w:val="00D66C80"/>
    <w:rsid w:val="00D6720E"/>
    <w:rsid w:val="00D675D7"/>
    <w:rsid w:val="00D67936"/>
    <w:rsid w:val="00D71CBB"/>
    <w:rsid w:val="00D71DEA"/>
    <w:rsid w:val="00D72F75"/>
    <w:rsid w:val="00D73E92"/>
    <w:rsid w:val="00D76DC7"/>
    <w:rsid w:val="00D77335"/>
    <w:rsid w:val="00D7747F"/>
    <w:rsid w:val="00D8056E"/>
    <w:rsid w:val="00D81021"/>
    <w:rsid w:val="00D81067"/>
    <w:rsid w:val="00D81B83"/>
    <w:rsid w:val="00D81D3C"/>
    <w:rsid w:val="00D835E3"/>
    <w:rsid w:val="00D847D0"/>
    <w:rsid w:val="00D8542E"/>
    <w:rsid w:val="00D85D0E"/>
    <w:rsid w:val="00D861E4"/>
    <w:rsid w:val="00D8799C"/>
    <w:rsid w:val="00D87E45"/>
    <w:rsid w:val="00D903E4"/>
    <w:rsid w:val="00D90552"/>
    <w:rsid w:val="00D910C9"/>
    <w:rsid w:val="00D91686"/>
    <w:rsid w:val="00D91F9E"/>
    <w:rsid w:val="00D927B1"/>
    <w:rsid w:val="00D92FA4"/>
    <w:rsid w:val="00D931B8"/>
    <w:rsid w:val="00D93BED"/>
    <w:rsid w:val="00D93C15"/>
    <w:rsid w:val="00D94941"/>
    <w:rsid w:val="00D94E24"/>
    <w:rsid w:val="00D95A4E"/>
    <w:rsid w:val="00D971D8"/>
    <w:rsid w:val="00D974C4"/>
    <w:rsid w:val="00DA0F6D"/>
    <w:rsid w:val="00DA1AA7"/>
    <w:rsid w:val="00DA208D"/>
    <w:rsid w:val="00DA4DF9"/>
    <w:rsid w:val="00DA55B0"/>
    <w:rsid w:val="00DA7AF8"/>
    <w:rsid w:val="00DB014B"/>
    <w:rsid w:val="00DB07F5"/>
    <w:rsid w:val="00DB0E1A"/>
    <w:rsid w:val="00DB1819"/>
    <w:rsid w:val="00DB1C2B"/>
    <w:rsid w:val="00DB1C7D"/>
    <w:rsid w:val="00DB228D"/>
    <w:rsid w:val="00DB2F3F"/>
    <w:rsid w:val="00DB449E"/>
    <w:rsid w:val="00DB45C2"/>
    <w:rsid w:val="00DB4F19"/>
    <w:rsid w:val="00DB56C6"/>
    <w:rsid w:val="00DB6511"/>
    <w:rsid w:val="00DB66AC"/>
    <w:rsid w:val="00DB6B1A"/>
    <w:rsid w:val="00DB7320"/>
    <w:rsid w:val="00DC138D"/>
    <w:rsid w:val="00DC41CF"/>
    <w:rsid w:val="00DC4A7B"/>
    <w:rsid w:val="00DC59BC"/>
    <w:rsid w:val="00DC629F"/>
    <w:rsid w:val="00DC6B39"/>
    <w:rsid w:val="00DC7A65"/>
    <w:rsid w:val="00DD1686"/>
    <w:rsid w:val="00DD296B"/>
    <w:rsid w:val="00DD3A70"/>
    <w:rsid w:val="00DD49D9"/>
    <w:rsid w:val="00DD4BE7"/>
    <w:rsid w:val="00DD4DA6"/>
    <w:rsid w:val="00DD5464"/>
    <w:rsid w:val="00DD7742"/>
    <w:rsid w:val="00DD7C5B"/>
    <w:rsid w:val="00DE009B"/>
    <w:rsid w:val="00DE1319"/>
    <w:rsid w:val="00DE2A1F"/>
    <w:rsid w:val="00DE59FE"/>
    <w:rsid w:val="00DE6666"/>
    <w:rsid w:val="00DE785E"/>
    <w:rsid w:val="00DF1A81"/>
    <w:rsid w:val="00DF2221"/>
    <w:rsid w:val="00DF24B0"/>
    <w:rsid w:val="00DF2F39"/>
    <w:rsid w:val="00DF68FD"/>
    <w:rsid w:val="00DF69BF"/>
    <w:rsid w:val="00DF7443"/>
    <w:rsid w:val="00E02B3E"/>
    <w:rsid w:val="00E03185"/>
    <w:rsid w:val="00E05595"/>
    <w:rsid w:val="00E05A65"/>
    <w:rsid w:val="00E06150"/>
    <w:rsid w:val="00E067FA"/>
    <w:rsid w:val="00E06AA5"/>
    <w:rsid w:val="00E111B3"/>
    <w:rsid w:val="00E12708"/>
    <w:rsid w:val="00E1327E"/>
    <w:rsid w:val="00E13695"/>
    <w:rsid w:val="00E13D10"/>
    <w:rsid w:val="00E14242"/>
    <w:rsid w:val="00E144F9"/>
    <w:rsid w:val="00E15525"/>
    <w:rsid w:val="00E20083"/>
    <w:rsid w:val="00E239CA"/>
    <w:rsid w:val="00E25A75"/>
    <w:rsid w:val="00E25C76"/>
    <w:rsid w:val="00E26121"/>
    <w:rsid w:val="00E32CD1"/>
    <w:rsid w:val="00E36313"/>
    <w:rsid w:val="00E363A7"/>
    <w:rsid w:val="00E36A87"/>
    <w:rsid w:val="00E37010"/>
    <w:rsid w:val="00E370B6"/>
    <w:rsid w:val="00E37B56"/>
    <w:rsid w:val="00E37DA9"/>
    <w:rsid w:val="00E40D5A"/>
    <w:rsid w:val="00E4282A"/>
    <w:rsid w:val="00E45EE9"/>
    <w:rsid w:val="00E45FBD"/>
    <w:rsid w:val="00E466D9"/>
    <w:rsid w:val="00E4685D"/>
    <w:rsid w:val="00E475D3"/>
    <w:rsid w:val="00E47DAC"/>
    <w:rsid w:val="00E50694"/>
    <w:rsid w:val="00E5278A"/>
    <w:rsid w:val="00E52C97"/>
    <w:rsid w:val="00E52DA0"/>
    <w:rsid w:val="00E530D0"/>
    <w:rsid w:val="00E53617"/>
    <w:rsid w:val="00E54B03"/>
    <w:rsid w:val="00E57D6A"/>
    <w:rsid w:val="00E60CC2"/>
    <w:rsid w:val="00E62493"/>
    <w:rsid w:val="00E63118"/>
    <w:rsid w:val="00E6336F"/>
    <w:rsid w:val="00E64093"/>
    <w:rsid w:val="00E738B3"/>
    <w:rsid w:val="00E7569C"/>
    <w:rsid w:val="00E80534"/>
    <w:rsid w:val="00E81089"/>
    <w:rsid w:val="00E82103"/>
    <w:rsid w:val="00E83974"/>
    <w:rsid w:val="00E83CF0"/>
    <w:rsid w:val="00E855E3"/>
    <w:rsid w:val="00E8614B"/>
    <w:rsid w:val="00E86418"/>
    <w:rsid w:val="00E87DEB"/>
    <w:rsid w:val="00E90C6D"/>
    <w:rsid w:val="00E91850"/>
    <w:rsid w:val="00E91E3A"/>
    <w:rsid w:val="00E93AAB"/>
    <w:rsid w:val="00E94CAE"/>
    <w:rsid w:val="00E94EA3"/>
    <w:rsid w:val="00E970C2"/>
    <w:rsid w:val="00E978C2"/>
    <w:rsid w:val="00E97F02"/>
    <w:rsid w:val="00EA05F5"/>
    <w:rsid w:val="00EA19C0"/>
    <w:rsid w:val="00EA4008"/>
    <w:rsid w:val="00EA47C4"/>
    <w:rsid w:val="00EA6110"/>
    <w:rsid w:val="00EA68E7"/>
    <w:rsid w:val="00EA7A56"/>
    <w:rsid w:val="00EB27D8"/>
    <w:rsid w:val="00EB45D7"/>
    <w:rsid w:val="00EB543B"/>
    <w:rsid w:val="00EC13D8"/>
    <w:rsid w:val="00EC2171"/>
    <w:rsid w:val="00EC3270"/>
    <w:rsid w:val="00EC59C7"/>
    <w:rsid w:val="00EC63A9"/>
    <w:rsid w:val="00EC79E9"/>
    <w:rsid w:val="00ED00BD"/>
    <w:rsid w:val="00ED084B"/>
    <w:rsid w:val="00ED37CA"/>
    <w:rsid w:val="00ED4327"/>
    <w:rsid w:val="00ED4633"/>
    <w:rsid w:val="00ED59BE"/>
    <w:rsid w:val="00ED5AFF"/>
    <w:rsid w:val="00ED60EB"/>
    <w:rsid w:val="00ED65CE"/>
    <w:rsid w:val="00ED71AA"/>
    <w:rsid w:val="00ED7389"/>
    <w:rsid w:val="00EE1210"/>
    <w:rsid w:val="00EE1D9B"/>
    <w:rsid w:val="00EE252E"/>
    <w:rsid w:val="00EE536B"/>
    <w:rsid w:val="00EE60EB"/>
    <w:rsid w:val="00EE7ABB"/>
    <w:rsid w:val="00EF0088"/>
    <w:rsid w:val="00EF021F"/>
    <w:rsid w:val="00EF1006"/>
    <w:rsid w:val="00EF2049"/>
    <w:rsid w:val="00EF22FF"/>
    <w:rsid w:val="00EF2C13"/>
    <w:rsid w:val="00EF30B5"/>
    <w:rsid w:val="00EF408F"/>
    <w:rsid w:val="00EF4A03"/>
    <w:rsid w:val="00EF4C77"/>
    <w:rsid w:val="00EF5322"/>
    <w:rsid w:val="00EF59D9"/>
    <w:rsid w:val="00F0077C"/>
    <w:rsid w:val="00F00F5A"/>
    <w:rsid w:val="00F04429"/>
    <w:rsid w:val="00F04497"/>
    <w:rsid w:val="00F06A4C"/>
    <w:rsid w:val="00F06D55"/>
    <w:rsid w:val="00F0746D"/>
    <w:rsid w:val="00F1476F"/>
    <w:rsid w:val="00F167C1"/>
    <w:rsid w:val="00F1714C"/>
    <w:rsid w:val="00F20CBF"/>
    <w:rsid w:val="00F21BC5"/>
    <w:rsid w:val="00F22234"/>
    <w:rsid w:val="00F236C1"/>
    <w:rsid w:val="00F23942"/>
    <w:rsid w:val="00F2435B"/>
    <w:rsid w:val="00F26246"/>
    <w:rsid w:val="00F279D2"/>
    <w:rsid w:val="00F31B18"/>
    <w:rsid w:val="00F31BC9"/>
    <w:rsid w:val="00F32AC5"/>
    <w:rsid w:val="00F3507F"/>
    <w:rsid w:val="00F352AD"/>
    <w:rsid w:val="00F35DDC"/>
    <w:rsid w:val="00F35ED0"/>
    <w:rsid w:val="00F40107"/>
    <w:rsid w:val="00F4030A"/>
    <w:rsid w:val="00F4132D"/>
    <w:rsid w:val="00F41749"/>
    <w:rsid w:val="00F41C9D"/>
    <w:rsid w:val="00F41EAB"/>
    <w:rsid w:val="00F4534E"/>
    <w:rsid w:val="00F47040"/>
    <w:rsid w:val="00F475BE"/>
    <w:rsid w:val="00F51EFA"/>
    <w:rsid w:val="00F524D8"/>
    <w:rsid w:val="00F54173"/>
    <w:rsid w:val="00F57D6B"/>
    <w:rsid w:val="00F60FDF"/>
    <w:rsid w:val="00F61C77"/>
    <w:rsid w:val="00F623B3"/>
    <w:rsid w:val="00F64523"/>
    <w:rsid w:val="00F64A03"/>
    <w:rsid w:val="00F66678"/>
    <w:rsid w:val="00F66F0A"/>
    <w:rsid w:val="00F71146"/>
    <w:rsid w:val="00F71C7B"/>
    <w:rsid w:val="00F71F45"/>
    <w:rsid w:val="00F738F9"/>
    <w:rsid w:val="00F7491E"/>
    <w:rsid w:val="00F7706E"/>
    <w:rsid w:val="00F81A1B"/>
    <w:rsid w:val="00F8213F"/>
    <w:rsid w:val="00F83BC1"/>
    <w:rsid w:val="00F83FA2"/>
    <w:rsid w:val="00F84592"/>
    <w:rsid w:val="00F86D2E"/>
    <w:rsid w:val="00F87B15"/>
    <w:rsid w:val="00F90C45"/>
    <w:rsid w:val="00F936B7"/>
    <w:rsid w:val="00F94A9B"/>
    <w:rsid w:val="00F971C7"/>
    <w:rsid w:val="00FA02B7"/>
    <w:rsid w:val="00FA1112"/>
    <w:rsid w:val="00FA17C8"/>
    <w:rsid w:val="00FA2219"/>
    <w:rsid w:val="00FA237D"/>
    <w:rsid w:val="00FA4EB6"/>
    <w:rsid w:val="00FA57B2"/>
    <w:rsid w:val="00FA6A16"/>
    <w:rsid w:val="00FA7924"/>
    <w:rsid w:val="00FB150F"/>
    <w:rsid w:val="00FB68CB"/>
    <w:rsid w:val="00FC08F3"/>
    <w:rsid w:val="00FC0A3A"/>
    <w:rsid w:val="00FC0D9B"/>
    <w:rsid w:val="00FC14E1"/>
    <w:rsid w:val="00FC1697"/>
    <w:rsid w:val="00FC2F4E"/>
    <w:rsid w:val="00FC32F6"/>
    <w:rsid w:val="00FC37E7"/>
    <w:rsid w:val="00FC456E"/>
    <w:rsid w:val="00FC564F"/>
    <w:rsid w:val="00FC5CA8"/>
    <w:rsid w:val="00FC6975"/>
    <w:rsid w:val="00FC7AC0"/>
    <w:rsid w:val="00FD00D1"/>
    <w:rsid w:val="00FD0571"/>
    <w:rsid w:val="00FD1591"/>
    <w:rsid w:val="00FD15E2"/>
    <w:rsid w:val="00FD1728"/>
    <w:rsid w:val="00FD24E2"/>
    <w:rsid w:val="00FD3071"/>
    <w:rsid w:val="00FD4620"/>
    <w:rsid w:val="00FD57D9"/>
    <w:rsid w:val="00FD59C8"/>
    <w:rsid w:val="00FD7686"/>
    <w:rsid w:val="00FE0F29"/>
    <w:rsid w:val="00FE31B1"/>
    <w:rsid w:val="00FE44D5"/>
    <w:rsid w:val="00FE5C5E"/>
    <w:rsid w:val="00FE5D06"/>
    <w:rsid w:val="00FE663A"/>
    <w:rsid w:val="00FF2727"/>
    <w:rsid w:val="00FF3EB2"/>
    <w:rsid w:val="00FF47A8"/>
    <w:rsid w:val="00FF51AB"/>
    <w:rsid w:val="00FF537D"/>
    <w:rsid w:val="00FF56C6"/>
    <w:rsid w:val="00FF60FF"/>
    <w:rsid w:val="013F58FC"/>
    <w:rsid w:val="019B6DC8"/>
    <w:rsid w:val="046C1963"/>
    <w:rsid w:val="05AF361A"/>
    <w:rsid w:val="06F62949"/>
    <w:rsid w:val="084635C8"/>
    <w:rsid w:val="08D82DBE"/>
    <w:rsid w:val="0B7276DB"/>
    <w:rsid w:val="0BBE26D0"/>
    <w:rsid w:val="0BDD1C66"/>
    <w:rsid w:val="0D0367B8"/>
    <w:rsid w:val="0DB72858"/>
    <w:rsid w:val="0F3171C8"/>
    <w:rsid w:val="0FD3075C"/>
    <w:rsid w:val="1077211C"/>
    <w:rsid w:val="108C7DD1"/>
    <w:rsid w:val="108E7C16"/>
    <w:rsid w:val="11C37737"/>
    <w:rsid w:val="11EB486C"/>
    <w:rsid w:val="1282232A"/>
    <w:rsid w:val="129B4323"/>
    <w:rsid w:val="12B231D5"/>
    <w:rsid w:val="13B420AD"/>
    <w:rsid w:val="14075436"/>
    <w:rsid w:val="14461714"/>
    <w:rsid w:val="15455305"/>
    <w:rsid w:val="1678235B"/>
    <w:rsid w:val="16A34A08"/>
    <w:rsid w:val="16CC4622"/>
    <w:rsid w:val="1A441401"/>
    <w:rsid w:val="1AFC317D"/>
    <w:rsid w:val="1B744169"/>
    <w:rsid w:val="1BEE50DF"/>
    <w:rsid w:val="1D7A506C"/>
    <w:rsid w:val="1E1D1F22"/>
    <w:rsid w:val="1E3A7240"/>
    <w:rsid w:val="1EAB7C7C"/>
    <w:rsid w:val="20A875D5"/>
    <w:rsid w:val="21100328"/>
    <w:rsid w:val="21247050"/>
    <w:rsid w:val="22601687"/>
    <w:rsid w:val="23366564"/>
    <w:rsid w:val="26945FDB"/>
    <w:rsid w:val="28634612"/>
    <w:rsid w:val="287A69F2"/>
    <w:rsid w:val="29B71636"/>
    <w:rsid w:val="2A34592A"/>
    <w:rsid w:val="2B6A11A4"/>
    <w:rsid w:val="2B6D20EF"/>
    <w:rsid w:val="2C30734F"/>
    <w:rsid w:val="2E8D4556"/>
    <w:rsid w:val="2EBA093B"/>
    <w:rsid w:val="2ED4640D"/>
    <w:rsid w:val="2F601920"/>
    <w:rsid w:val="32A12A8A"/>
    <w:rsid w:val="33B14228"/>
    <w:rsid w:val="33E60C9A"/>
    <w:rsid w:val="35576F5A"/>
    <w:rsid w:val="35E3548D"/>
    <w:rsid w:val="367513F8"/>
    <w:rsid w:val="37D673CA"/>
    <w:rsid w:val="38145F95"/>
    <w:rsid w:val="394C5504"/>
    <w:rsid w:val="397B2FFE"/>
    <w:rsid w:val="3C86389B"/>
    <w:rsid w:val="3C932029"/>
    <w:rsid w:val="3CA71767"/>
    <w:rsid w:val="3D5724E0"/>
    <w:rsid w:val="3D642653"/>
    <w:rsid w:val="3DAD5D30"/>
    <w:rsid w:val="41041EBE"/>
    <w:rsid w:val="4121745F"/>
    <w:rsid w:val="4174701A"/>
    <w:rsid w:val="464272C0"/>
    <w:rsid w:val="48F04651"/>
    <w:rsid w:val="496467C6"/>
    <w:rsid w:val="4AE41346"/>
    <w:rsid w:val="4BF02F9F"/>
    <w:rsid w:val="4CEB7C90"/>
    <w:rsid w:val="4D0026C7"/>
    <w:rsid w:val="4E5B3622"/>
    <w:rsid w:val="4EC101FF"/>
    <w:rsid w:val="4EEE5471"/>
    <w:rsid w:val="4EFB1CCB"/>
    <w:rsid w:val="4FBE1729"/>
    <w:rsid w:val="5002071C"/>
    <w:rsid w:val="551A61BB"/>
    <w:rsid w:val="55491A28"/>
    <w:rsid w:val="55A53E81"/>
    <w:rsid w:val="594C04A2"/>
    <w:rsid w:val="597D1A49"/>
    <w:rsid w:val="5A090E58"/>
    <w:rsid w:val="5A1D5760"/>
    <w:rsid w:val="5A2A1573"/>
    <w:rsid w:val="5A474BAE"/>
    <w:rsid w:val="5AF709D2"/>
    <w:rsid w:val="5B461FD6"/>
    <w:rsid w:val="5BB252D1"/>
    <w:rsid w:val="5D803ACE"/>
    <w:rsid w:val="5DF579C5"/>
    <w:rsid w:val="5E126282"/>
    <w:rsid w:val="5E7174E8"/>
    <w:rsid w:val="5EA659A5"/>
    <w:rsid w:val="60B326E3"/>
    <w:rsid w:val="61EA02F3"/>
    <w:rsid w:val="62787A9A"/>
    <w:rsid w:val="62BE00D4"/>
    <w:rsid w:val="630812F6"/>
    <w:rsid w:val="652543A3"/>
    <w:rsid w:val="6792761D"/>
    <w:rsid w:val="69C0361D"/>
    <w:rsid w:val="6A5605EF"/>
    <w:rsid w:val="6D7F7251"/>
    <w:rsid w:val="6E1642B4"/>
    <w:rsid w:val="6F824EF8"/>
    <w:rsid w:val="701C7B9B"/>
    <w:rsid w:val="70457088"/>
    <w:rsid w:val="71475D5F"/>
    <w:rsid w:val="714E1736"/>
    <w:rsid w:val="71C60F1C"/>
    <w:rsid w:val="72707D80"/>
    <w:rsid w:val="753B5BC3"/>
    <w:rsid w:val="75E77951"/>
    <w:rsid w:val="76284DA0"/>
    <w:rsid w:val="768666FA"/>
    <w:rsid w:val="77926FE4"/>
    <w:rsid w:val="77F63E85"/>
    <w:rsid w:val="79A83D51"/>
    <w:rsid w:val="7BBF2CB0"/>
    <w:rsid w:val="7EC7570A"/>
    <w:rsid w:val="7F141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BFFB"/>
  <w15:docId w15:val="{0F2AF848-323C-4166-9692-2873D80F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2C0BA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unhideWhenUsed/>
    <w:qFormat/>
    <w:pPr>
      <w:widowControl/>
      <w:spacing w:after="120"/>
    </w:pPr>
    <w:rPr>
      <w:rFonts w:ascii="Times New Roman" w:hAnsi="Times New Roman" w:cs="Times New Roman"/>
      <w:kern w:val="0"/>
      <w:sz w:val="24"/>
      <w:szCs w:val="24"/>
      <w:lang w:eastAsia="en-US"/>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1">
    <w:name w:val="List Paragraph"/>
    <w:basedOn w:val="a"/>
    <w:uiPriority w:val="34"/>
    <w:qFormat/>
    <w:pPr>
      <w:ind w:firstLineChars="200" w:firstLine="420"/>
    </w:p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a8">
    <w:name w:val="批注框文本 字符"/>
    <w:basedOn w:val="a0"/>
    <w:link w:val="a7"/>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a6">
    <w:name w:val="正文文本 字符"/>
    <w:basedOn w:val="a0"/>
    <w:link w:val="a5"/>
    <w:uiPriority w:val="99"/>
    <w:qFormat/>
    <w:rPr>
      <w:rFonts w:ascii="Times New Roman" w:hAnsi="Times New Roman" w:cs="Times New Roman"/>
      <w:kern w:val="0"/>
      <w:sz w:val="24"/>
      <w:szCs w:val="24"/>
      <w:lang w:eastAsia="en-US"/>
    </w:rPr>
  </w:style>
  <w:style w:type="character" w:customStyle="1" w:styleId="30">
    <w:name w:val="标题 3 字符"/>
    <w:basedOn w:val="a0"/>
    <w:link w:val="3"/>
    <w:uiPriority w:val="9"/>
    <w:semiHidden/>
    <w:rsid w:val="002C0BAA"/>
    <w:rPr>
      <w:rFonts w:asciiTheme="minorHAnsi" w:eastAsiaTheme="minorEastAsia" w:hAnsiTheme="minorHAnsi" w:cstheme="minorBidi"/>
      <w:b/>
      <w:bCs/>
      <w:kern w:val="2"/>
      <w:sz w:val="32"/>
      <w:szCs w:val="32"/>
    </w:rPr>
  </w:style>
  <w:style w:type="paragraph" w:customStyle="1" w:styleId="paragraph">
    <w:name w:val="paragraph"/>
    <w:basedOn w:val="a"/>
    <w:qFormat/>
    <w:rsid w:val="004D75F2"/>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1"/>
    <w:qFormat/>
    <w:rsid w:val="004D75F2"/>
    <w:pPr>
      <w:jc w:val="both"/>
    </w:pPr>
    <w:rPr>
      <w:kern w:val="2"/>
      <w:sz w:val="21"/>
      <w:szCs w:val="21"/>
    </w:rPr>
  </w:style>
  <w:style w:type="paragraph" w:customStyle="1" w:styleId="ListParagraph1">
    <w:name w:val="List Paragraph1"/>
    <w:basedOn w:val="a"/>
    <w:qFormat/>
    <w:rsid w:val="004D75F2"/>
    <w:pPr>
      <w:ind w:firstLineChars="200" w:firstLine="420"/>
    </w:pPr>
    <w:rPr>
      <w:rFonts w:ascii="等线" w:eastAsia="等线" w:hAnsi="等线" w:cs="Times New Roman"/>
      <w:szCs w:val="21"/>
    </w:rPr>
  </w:style>
  <w:style w:type="paragraph" w:styleId="af2">
    <w:name w:val="Body Text Indent"/>
    <w:basedOn w:val="a"/>
    <w:link w:val="af3"/>
    <w:uiPriority w:val="99"/>
    <w:semiHidden/>
    <w:unhideWhenUsed/>
    <w:rsid w:val="00C406FB"/>
    <w:pPr>
      <w:spacing w:after="120"/>
      <w:ind w:leftChars="200" w:left="420"/>
    </w:pPr>
  </w:style>
  <w:style w:type="character" w:customStyle="1" w:styleId="af3">
    <w:name w:val="正文文本缩进 字符"/>
    <w:basedOn w:val="a0"/>
    <w:link w:val="af2"/>
    <w:uiPriority w:val="99"/>
    <w:semiHidden/>
    <w:rsid w:val="00C406FB"/>
    <w:rPr>
      <w:rFonts w:asciiTheme="minorHAnsi" w:eastAsiaTheme="minorEastAsia" w:hAnsiTheme="minorHAnsi" w:cstheme="minorBidi"/>
      <w:kern w:val="2"/>
      <w:sz w:val="21"/>
      <w:szCs w:val="22"/>
    </w:rPr>
  </w:style>
  <w:style w:type="paragraph" w:styleId="21">
    <w:name w:val="Body Text First Indent 2"/>
    <w:basedOn w:val="af2"/>
    <w:link w:val="22"/>
    <w:uiPriority w:val="99"/>
    <w:semiHidden/>
    <w:unhideWhenUsed/>
    <w:rsid w:val="00C406FB"/>
    <w:pPr>
      <w:ind w:firstLineChars="200" w:firstLine="420"/>
    </w:pPr>
  </w:style>
  <w:style w:type="character" w:customStyle="1" w:styleId="22">
    <w:name w:val="正文首行缩进 2 字符"/>
    <w:basedOn w:val="af3"/>
    <w:link w:val="21"/>
    <w:uiPriority w:val="99"/>
    <w:semiHidden/>
    <w:rsid w:val="00C406F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3D1FF-91DF-47D5-ADDB-5C630EDB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8</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罗敏妍(广东省律师协会)</dc:creator>
  <cp:lastModifiedBy>Windows8</cp:lastModifiedBy>
  <cp:revision>3698</cp:revision>
  <cp:lastPrinted>2020-03-17T06:18:00Z</cp:lastPrinted>
  <dcterms:created xsi:type="dcterms:W3CDTF">2017-06-21T06:19:00Z</dcterms:created>
  <dcterms:modified xsi:type="dcterms:W3CDTF">2021-06-15T02:26:00Z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