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/>
          <w:b/>
          <w:sz w:val="44"/>
          <w:szCs w:val="28"/>
        </w:rPr>
      </w:pPr>
      <w:r>
        <w:rPr>
          <w:rFonts w:hint="eastAsia" w:ascii="华文中宋" w:hAnsi="华文中宋" w:eastAsia="华文中宋"/>
          <w:b/>
          <w:sz w:val="44"/>
          <w:szCs w:val="28"/>
        </w:rPr>
        <w:t>第</w:t>
      </w:r>
      <w:r>
        <w:rPr>
          <w:rFonts w:hint="eastAsia" w:ascii="华文中宋" w:hAnsi="华文中宋" w:eastAsia="华文中宋"/>
          <w:b/>
          <w:sz w:val="44"/>
          <w:szCs w:val="28"/>
          <w:lang w:val="en-US" w:eastAsia="zh-CN"/>
        </w:rPr>
        <w:t>五</w:t>
      </w:r>
      <w:r>
        <w:rPr>
          <w:rFonts w:hint="eastAsia" w:ascii="华文中宋" w:hAnsi="华文中宋" w:eastAsia="华文中宋"/>
          <w:b/>
          <w:sz w:val="44"/>
          <w:szCs w:val="28"/>
        </w:rPr>
        <w:t>届深圳律师业务创新大赛报名表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44"/>
          <w:szCs w:val="28"/>
        </w:rPr>
      </w:pPr>
    </w:p>
    <w:tbl>
      <w:tblPr>
        <w:tblStyle w:val="5"/>
        <w:tblW w:w="8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2552"/>
        <w:gridCol w:w="1701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420" w:type="dxa"/>
            <w:vMerge w:val="restart"/>
            <w:tcBorders>
              <w:top w:val="single" w:color="auto" w:sz="4" w:space="0"/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参赛形式</w:t>
            </w:r>
            <w:r>
              <w:rPr>
                <w:rFonts w:ascii="仿宋" w:hAnsi="仿宋" w:eastAsia="仿宋"/>
                <w:sz w:val="28"/>
                <w:szCs w:val="28"/>
              </w:rPr>
              <w:t>*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□以个人名义参赛</w:t>
            </w: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70C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70C0"/>
                <w:sz w:val="28"/>
                <w:szCs w:val="28"/>
              </w:rPr>
              <w:t>姓名（所名）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420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□以团队名义参赛</w:t>
            </w:r>
          </w:p>
        </w:tc>
        <w:tc>
          <w:tcPr>
            <w:tcW w:w="4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70C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70C0"/>
                <w:sz w:val="28"/>
                <w:szCs w:val="28"/>
              </w:rPr>
              <w:t>姓名（所名）</w:t>
            </w:r>
          </w:p>
          <w:p>
            <w:pPr>
              <w:spacing w:line="560" w:lineRule="exact"/>
              <w:rPr>
                <w:rFonts w:ascii="仿宋" w:hAnsi="仿宋" w:eastAsia="仿宋"/>
                <w:color w:val="0070C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70C0"/>
                <w:sz w:val="28"/>
                <w:szCs w:val="28"/>
              </w:rPr>
              <w:t>姓名（所名）</w:t>
            </w:r>
          </w:p>
          <w:p>
            <w:pPr>
              <w:spacing w:line="560" w:lineRule="exact"/>
              <w:rPr>
                <w:rFonts w:ascii="仿宋" w:hAnsi="仿宋" w:eastAsia="仿宋"/>
                <w:color w:val="0070C0"/>
                <w:sz w:val="28"/>
                <w:szCs w:val="28"/>
              </w:rPr>
            </w:pPr>
            <w:r>
              <w:rPr>
                <w:rFonts w:ascii="仿宋" w:hAnsi="仿宋" w:eastAsia="仿宋"/>
                <w:color w:val="0070C0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420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□以律所名义参赛</w:t>
            </w:r>
          </w:p>
        </w:tc>
        <w:tc>
          <w:tcPr>
            <w:tcW w:w="4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70C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70C0"/>
                <w:sz w:val="28"/>
                <w:szCs w:val="28"/>
              </w:rPr>
              <w:t>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420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□以委员会名义参赛</w:t>
            </w:r>
          </w:p>
        </w:tc>
        <w:tc>
          <w:tcPr>
            <w:tcW w:w="4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70C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70C0"/>
                <w:sz w:val="28"/>
                <w:szCs w:val="28"/>
              </w:rPr>
              <w:t>委员会名称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420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</w:t>
            </w:r>
          </w:p>
        </w:tc>
        <w:tc>
          <w:tcPr>
            <w:tcW w:w="2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420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/>
              <w:spacing w:line="560" w:lineRule="exact"/>
              <w:jc w:val="center"/>
              <w:outlineLvl w:val="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420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71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420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参赛产品</w:t>
            </w:r>
          </w:p>
        </w:tc>
        <w:tc>
          <w:tcPr>
            <w:tcW w:w="71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7" w:hRule="atLeast"/>
          <w:jc w:val="center"/>
        </w:trPr>
        <w:tc>
          <w:tcPr>
            <w:tcW w:w="1420" w:type="dxa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参赛者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确认</w:t>
            </w:r>
            <w:r>
              <w:rPr>
                <w:rFonts w:ascii="仿宋" w:hAnsi="仿宋" w:eastAsia="仿宋"/>
                <w:sz w:val="28"/>
                <w:szCs w:val="28"/>
              </w:rPr>
              <w:t>*</w:t>
            </w:r>
          </w:p>
        </w:tc>
        <w:tc>
          <w:tcPr>
            <w:tcW w:w="7173" w:type="dxa"/>
            <w:gridSpan w:val="3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tabs>
                <w:tab w:val="left" w:pos="5490"/>
              </w:tabs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本人/团队/律所/委员会承诺所报参赛产品为原创产品，并已对需保密的信息进行处理，同意主办方将所报参赛产品集结成册且不支付稿酬。</w:t>
            </w:r>
          </w:p>
          <w:p>
            <w:pPr>
              <w:spacing w:line="560" w:lineRule="exact"/>
              <w:ind w:right="224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签名/盖章：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</w:t>
            </w:r>
          </w:p>
          <w:p>
            <w:pPr>
              <w:spacing w:line="5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仿宋" w:hAnsi="仿宋" w:eastAsia="仿宋" w:cs="Times New Roman"/>
          <w:sz w:val="21"/>
          <w:szCs w:val="21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21"/>
          <w:szCs w:val="21"/>
          <w:lang w:val="en-US" w:eastAsia="zh-CN"/>
        </w:rPr>
        <w:t>注</w:t>
      </w:r>
      <w:r>
        <w:rPr>
          <w:rFonts w:hint="eastAsia" w:ascii="仿宋" w:hAnsi="仿宋" w:eastAsia="仿宋" w:cs="Times New Roman"/>
          <w:sz w:val="21"/>
          <w:szCs w:val="21"/>
          <w:lang w:val="en-US" w:eastAsia="zh-CN"/>
        </w:rPr>
        <w:t>：</w:t>
      </w:r>
    </w:p>
    <w:p>
      <w:pPr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1"/>
          <w:szCs w:val="21"/>
        </w:rPr>
        <w:t>1.</w:t>
      </w:r>
      <w:r>
        <w:rPr>
          <w:rFonts w:hint="eastAsia" w:ascii="仿宋" w:hAnsi="仿宋" w:eastAsia="仿宋"/>
          <w:sz w:val="21"/>
          <w:szCs w:val="21"/>
        </w:rPr>
        <w:t>参赛形式限选一项，请在所选项目的□中打√，并根据蓝字格式填写具体参赛人员名单，一名律师限报两个参赛产品。</w:t>
      </w:r>
      <w:r>
        <w:rPr>
          <w:rFonts w:ascii="仿宋" w:hAnsi="仿宋" w:eastAsia="仿宋"/>
          <w:sz w:val="21"/>
          <w:szCs w:val="21"/>
        </w:rPr>
        <w:t>2.</w:t>
      </w:r>
      <w:r>
        <w:rPr>
          <w:rFonts w:hint="eastAsia" w:ascii="仿宋" w:hAnsi="仿宋" w:eastAsia="仿宋"/>
          <w:sz w:val="21"/>
          <w:szCs w:val="21"/>
        </w:rPr>
        <w:t>以个人名义参赛的，本人签名确认；以团队名义参赛的，团队所有成员签名确认；以律所</w:t>
      </w:r>
      <w:r>
        <w:rPr>
          <w:rFonts w:hint="eastAsia" w:ascii="仿宋" w:hAnsi="仿宋" w:eastAsia="仿宋" w:cs="Times New Roman"/>
          <w:sz w:val="21"/>
          <w:szCs w:val="21"/>
        </w:rPr>
        <w:t>名义参赛的，律所盖章确认；以委员会名义参赛的，主任签名确认。3.请将填写好并签名/盖章的报名表扫描成</w:t>
      </w:r>
      <w:r>
        <w:rPr>
          <w:rFonts w:hint="eastAsia" w:ascii="仿宋" w:hAnsi="仿宋" w:eastAsia="仿宋" w:cs="Times New Roman"/>
          <w:b/>
          <w:bCs/>
          <w:sz w:val="21"/>
          <w:szCs w:val="21"/>
        </w:rPr>
        <w:t>pdf文件</w:t>
      </w:r>
      <w:r>
        <w:rPr>
          <w:rFonts w:hint="eastAsia" w:ascii="仿宋" w:hAnsi="仿宋" w:eastAsia="仿宋" w:cs="Times New Roman"/>
          <w:sz w:val="21"/>
          <w:szCs w:val="21"/>
        </w:rPr>
        <w:t>，与</w:t>
      </w:r>
      <w:r>
        <w:rPr>
          <w:rFonts w:hint="eastAsia" w:ascii="仿宋" w:hAnsi="仿宋" w:eastAsia="仿宋" w:cs="Times New Roman"/>
          <w:b/>
          <w:bCs/>
          <w:sz w:val="21"/>
          <w:szCs w:val="21"/>
        </w:rPr>
        <w:t>产品推介PPT、</w:t>
      </w:r>
      <w:r>
        <w:rPr>
          <w:rFonts w:hint="eastAsia" w:ascii="仿宋" w:hAnsi="仿宋" w:eastAsia="仿宋" w:cs="Times New Roman"/>
          <w:b/>
          <w:bCs/>
          <w:sz w:val="21"/>
          <w:szCs w:val="21"/>
          <w:lang w:val="en-US" w:eastAsia="zh-CN"/>
        </w:rPr>
        <w:t>推介视频</w:t>
      </w:r>
      <w:r>
        <w:rPr>
          <w:rFonts w:hint="eastAsia" w:ascii="仿宋" w:hAnsi="仿宋" w:eastAsia="仿宋" w:cs="Times New Roman"/>
          <w:b/>
          <w:bCs/>
          <w:sz w:val="21"/>
          <w:szCs w:val="21"/>
        </w:rPr>
        <w:t>、产品说明书</w:t>
      </w:r>
      <w:r>
        <w:rPr>
          <w:rFonts w:hint="eastAsia" w:ascii="仿宋" w:hAnsi="仿宋" w:eastAsia="仿宋" w:cs="Times New Roman"/>
          <w:sz w:val="21"/>
          <w:szCs w:val="21"/>
        </w:rPr>
        <w:t>一并在</w:t>
      </w:r>
      <w:r>
        <w:rPr>
          <w:rFonts w:hint="eastAsia" w:ascii="仿宋" w:hAnsi="仿宋" w:eastAsia="仿宋" w:cs="Times New Roman"/>
          <w:b/>
          <w:bCs/>
          <w:sz w:val="21"/>
          <w:szCs w:val="21"/>
        </w:rPr>
        <w:t>20</w:t>
      </w:r>
      <w:r>
        <w:rPr>
          <w:rFonts w:hint="eastAsia" w:ascii="仿宋" w:hAnsi="仿宋" w:eastAsia="仿宋" w:cs="Times New Roman"/>
          <w:b/>
          <w:bCs/>
          <w:sz w:val="21"/>
          <w:szCs w:val="21"/>
          <w:lang w:val="en-US" w:eastAsia="zh-CN"/>
        </w:rPr>
        <w:t>24</w:t>
      </w:r>
      <w:r>
        <w:rPr>
          <w:rFonts w:hint="eastAsia" w:ascii="仿宋" w:hAnsi="仿宋" w:eastAsia="仿宋" w:cs="Times New Roman"/>
          <w:b/>
          <w:bCs/>
          <w:sz w:val="21"/>
          <w:szCs w:val="21"/>
        </w:rPr>
        <w:t>年</w:t>
      </w:r>
      <w:r>
        <w:rPr>
          <w:rFonts w:hint="eastAsia" w:ascii="仿宋" w:hAnsi="仿宋" w:eastAsia="仿宋" w:cs="Times New Roman"/>
          <w:b/>
          <w:bCs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 w:cs="Times New Roman"/>
          <w:b/>
          <w:bCs/>
          <w:sz w:val="21"/>
          <w:szCs w:val="21"/>
        </w:rPr>
        <w:t>月</w:t>
      </w:r>
      <w:r>
        <w:rPr>
          <w:rFonts w:hint="eastAsia" w:ascii="仿宋" w:hAnsi="仿宋" w:eastAsia="仿宋" w:cs="Times New Roman"/>
          <w:b/>
          <w:bCs/>
          <w:sz w:val="21"/>
          <w:szCs w:val="21"/>
          <w:lang w:val="en-US" w:eastAsia="zh-CN"/>
        </w:rPr>
        <w:t>15</w:t>
      </w:r>
      <w:r>
        <w:rPr>
          <w:rFonts w:hint="eastAsia" w:ascii="仿宋" w:hAnsi="仿宋" w:eastAsia="仿宋" w:cs="Times New Roman"/>
          <w:b/>
          <w:bCs/>
          <w:sz w:val="21"/>
          <w:szCs w:val="21"/>
        </w:rPr>
        <w:t>日</w:t>
      </w:r>
      <w:r>
        <w:rPr>
          <w:rFonts w:hint="eastAsia" w:ascii="仿宋" w:hAnsi="仿宋" w:eastAsia="仿宋" w:cs="Times New Roman"/>
          <w:sz w:val="21"/>
          <w:szCs w:val="21"/>
        </w:rPr>
        <w:t>前</w:t>
      </w:r>
      <w:r>
        <w:rPr>
          <w:rFonts w:hint="eastAsia" w:ascii="仿宋" w:hAnsi="仿宋" w:eastAsia="仿宋" w:cs="Times New Roman"/>
          <w:sz w:val="21"/>
          <w:szCs w:val="21"/>
          <w:lang w:val="en-US" w:eastAsia="zh-CN"/>
        </w:rPr>
        <w:t>18:00</w:t>
      </w:r>
      <w:r>
        <w:rPr>
          <w:rFonts w:hint="eastAsia" w:ascii="仿宋" w:hAnsi="仿宋" w:eastAsia="仿宋" w:cs="Times New Roman"/>
          <w:sz w:val="21"/>
          <w:szCs w:val="21"/>
          <w:highlight w:val="none"/>
        </w:rPr>
        <w:t>发送到</w:t>
      </w:r>
      <w:r>
        <w:rPr>
          <w:rFonts w:hint="eastAsia" w:ascii="仿宋" w:hAnsi="仿宋" w:eastAsia="仿宋" w:cs="Times New Roman"/>
          <w:sz w:val="21"/>
          <w:szCs w:val="21"/>
          <w:highlight w:val="none"/>
          <w:lang w:val="en-US" w:eastAsia="zh-CN"/>
        </w:rPr>
        <w:t>通知内对应提交渠道</w:t>
      </w:r>
      <w:r>
        <w:rPr>
          <w:rFonts w:hint="eastAsia" w:ascii="仿宋" w:hAnsi="仿宋" w:eastAsia="仿宋" w:cs="Times New Roman"/>
          <w:sz w:val="21"/>
          <w:szCs w:val="21"/>
        </w:rPr>
        <w:t>。</w:t>
      </w:r>
      <w:r>
        <w:rPr>
          <w:rFonts w:hint="eastAsia" w:ascii="仿宋" w:hAnsi="仿宋" w:eastAsia="仿宋" w:cs="Times New Roman"/>
          <w:sz w:val="21"/>
          <w:szCs w:val="21"/>
          <w:lang w:val="en-US" w:eastAsia="zh-CN"/>
        </w:rPr>
        <w:t>4.</w:t>
      </w:r>
      <w:r>
        <w:rPr>
          <w:rFonts w:hint="eastAsia" w:ascii="仿宋" w:hAnsi="仿宋" w:eastAsia="仿宋" w:cs="Times New Roman"/>
          <w:sz w:val="21"/>
          <w:szCs w:val="21"/>
        </w:rPr>
        <w:t>参赛</w:t>
      </w:r>
      <w:r>
        <w:rPr>
          <w:rFonts w:hint="eastAsia" w:ascii="仿宋" w:hAnsi="仿宋" w:eastAsia="仿宋" w:cs="Times New Roman"/>
          <w:sz w:val="21"/>
          <w:szCs w:val="21"/>
          <w:lang w:val="en-US" w:eastAsia="zh-CN"/>
        </w:rPr>
        <w:t>主体</w:t>
      </w:r>
      <w:r>
        <w:rPr>
          <w:rFonts w:hint="eastAsia" w:ascii="仿宋" w:hAnsi="仿宋" w:eastAsia="仿宋" w:cs="Times New Roman"/>
          <w:sz w:val="21"/>
          <w:szCs w:val="21"/>
        </w:rPr>
        <w:t>提交的参赛PPT、视频及产品说明书，视为参赛</w:t>
      </w:r>
      <w:r>
        <w:rPr>
          <w:rFonts w:hint="eastAsia" w:ascii="仿宋" w:hAnsi="仿宋" w:eastAsia="仿宋" w:cs="Times New Roman"/>
          <w:sz w:val="21"/>
          <w:szCs w:val="21"/>
          <w:lang w:val="en-US" w:eastAsia="zh-CN"/>
        </w:rPr>
        <w:t>主体</w:t>
      </w:r>
      <w:r>
        <w:rPr>
          <w:rFonts w:hint="eastAsia" w:ascii="仿宋" w:hAnsi="仿宋" w:eastAsia="仿宋" w:cs="Times New Roman"/>
          <w:sz w:val="21"/>
          <w:szCs w:val="21"/>
        </w:rPr>
        <w:t>已经授权市律协分别或共同：</w:t>
      </w:r>
      <w:r>
        <w:rPr>
          <w:rFonts w:hint="eastAsia" w:ascii="仿宋" w:hAnsi="仿宋" w:eastAsia="仿宋" w:cs="Times New Roman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Times New Roman"/>
          <w:sz w:val="21"/>
          <w:szCs w:val="21"/>
        </w:rPr>
        <w:t>1</w:t>
      </w:r>
      <w:r>
        <w:rPr>
          <w:rFonts w:hint="eastAsia" w:ascii="仿宋" w:hAnsi="仿宋" w:eastAsia="仿宋" w:cs="Times New Roman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Times New Roman"/>
          <w:sz w:val="21"/>
          <w:szCs w:val="21"/>
        </w:rPr>
        <w:t>在相关产品集中公开印刷或出版；</w:t>
      </w:r>
      <w:r>
        <w:rPr>
          <w:rFonts w:hint="eastAsia" w:ascii="仿宋" w:hAnsi="仿宋" w:eastAsia="仿宋" w:cs="Times New Roman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Times New Roman"/>
          <w:sz w:val="21"/>
          <w:szCs w:val="21"/>
        </w:rPr>
        <w:t>2</w:t>
      </w:r>
      <w:r>
        <w:rPr>
          <w:rFonts w:hint="eastAsia" w:ascii="仿宋" w:hAnsi="仿宋" w:eastAsia="仿宋" w:cs="Times New Roman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Times New Roman"/>
          <w:sz w:val="21"/>
          <w:szCs w:val="21"/>
        </w:rPr>
        <w:t>在律协网站及微信公众号等</w:t>
      </w:r>
      <w:r>
        <w:rPr>
          <w:rFonts w:hint="eastAsia" w:ascii="仿宋" w:hAnsi="仿宋" w:eastAsia="仿宋" w:cs="Times New Roman"/>
          <w:sz w:val="21"/>
          <w:szCs w:val="21"/>
          <w:lang w:val="en-US" w:eastAsia="zh-CN"/>
        </w:rPr>
        <w:t>平台</w:t>
      </w:r>
      <w:r>
        <w:rPr>
          <w:rFonts w:hint="eastAsia" w:ascii="仿宋" w:hAnsi="仿宋" w:eastAsia="仿宋" w:cs="Times New Roman"/>
          <w:sz w:val="21"/>
          <w:szCs w:val="21"/>
        </w:rPr>
        <w:t>刊出或发相关律协合作媒体宣介展示；</w:t>
      </w:r>
      <w:r>
        <w:rPr>
          <w:rFonts w:hint="eastAsia" w:ascii="仿宋" w:hAnsi="仿宋" w:eastAsia="仿宋" w:cs="Times New Roman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Times New Roman"/>
          <w:sz w:val="21"/>
          <w:szCs w:val="21"/>
        </w:rPr>
        <w:t>3</w:t>
      </w:r>
      <w:r>
        <w:rPr>
          <w:rFonts w:hint="eastAsia" w:ascii="仿宋" w:hAnsi="仿宋" w:eastAsia="仿宋" w:cs="Times New Roman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Times New Roman"/>
          <w:sz w:val="21"/>
          <w:szCs w:val="21"/>
        </w:rPr>
        <w:t>前述使用均不支付稿酬。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Q1MmM5MWVmZmJmZWYxOGI0ZDc0ODJiZjk1MDRhMGYifQ=="/>
  </w:docVars>
  <w:rsids>
    <w:rsidRoot w:val="003254FE"/>
    <w:rsid w:val="00010833"/>
    <w:rsid w:val="00032C44"/>
    <w:rsid w:val="000478F6"/>
    <w:rsid w:val="00051489"/>
    <w:rsid w:val="00097D5E"/>
    <w:rsid w:val="000B2F2A"/>
    <w:rsid w:val="00117D9A"/>
    <w:rsid w:val="00145DDE"/>
    <w:rsid w:val="001464CA"/>
    <w:rsid w:val="0015298A"/>
    <w:rsid w:val="00185B88"/>
    <w:rsid w:val="001A689D"/>
    <w:rsid w:val="001A6FC2"/>
    <w:rsid w:val="001B1DD5"/>
    <w:rsid w:val="001C403A"/>
    <w:rsid w:val="001D427F"/>
    <w:rsid w:val="00202466"/>
    <w:rsid w:val="00207B3B"/>
    <w:rsid w:val="00217CD3"/>
    <w:rsid w:val="0022015C"/>
    <w:rsid w:val="00260B69"/>
    <w:rsid w:val="002C1AE7"/>
    <w:rsid w:val="003254FE"/>
    <w:rsid w:val="00331FBE"/>
    <w:rsid w:val="00356671"/>
    <w:rsid w:val="003620CC"/>
    <w:rsid w:val="00397760"/>
    <w:rsid w:val="003E331C"/>
    <w:rsid w:val="003E5269"/>
    <w:rsid w:val="00402323"/>
    <w:rsid w:val="00413342"/>
    <w:rsid w:val="00432821"/>
    <w:rsid w:val="00443170"/>
    <w:rsid w:val="00451022"/>
    <w:rsid w:val="00462804"/>
    <w:rsid w:val="004C16C1"/>
    <w:rsid w:val="00510DF5"/>
    <w:rsid w:val="00513C42"/>
    <w:rsid w:val="00520BAB"/>
    <w:rsid w:val="00534EA4"/>
    <w:rsid w:val="00537484"/>
    <w:rsid w:val="00552C40"/>
    <w:rsid w:val="005635C3"/>
    <w:rsid w:val="00571CAB"/>
    <w:rsid w:val="00595A66"/>
    <w:rsid w:val="005963BE"/>
    <w:rsid w:val="005D252D"/>
    <w:rsid w:val="00602809"/>
    <w:rsid w:val="006201DD"/>
    <w:rsid w:val="0062303B"/>
    <w:rsid w:val="0065312E"/>
    <w:rsid w:val="0065348C"/>
    <w:rsid w:val="006624E3"/>
    <w:rsid w:val="00666BAF"/>
    <w:rsid w:val="00671DB7"/>
    <w:rsid w:val="00734A3A"/>
    <w:rsid w:val="00751089"/>
    <w:rsid w:val="00764FDC"/>
    <w:rsid w:val="007711B8"/>
    <w:rsid w:val="0077285E"/>
    <w:rsid w:val="00777461"/>
    <w:rsid w:val="00777DC5"/>
    <w:rsid w:val="00780D82"/>
    <w:rsid w:val="00783F9E"/>
    <w:rsid w:val="00790F81"/>
    <w:rsid w:val="00790FD9"/>
    <w:rsid w:val="007C527E"/>
    <w:rsid w:val="007D490E"/>
    <w:rsid w:val="007E067A"/>
    <w:rsid w:val="007E0B05"/>
    <w:rsid w:val="007E7203"/>
    <w:rsid w:val="00801943"/>
    <w:rsid w:val="00802FA8"/>
    <w:rsid w:val="00807E04"/>
    <w:rsid w:val="008365AB"/>
    <w:rsid w:val="00837054"/>
    <w:rsid w:val="0086210B"/>
    <w:rsid w:val="00877ACF"/>
    <w:rsid w:val="00884CD7"/>
    <w:rsid w:val="008B694B"/>
    <w:rsid w:val="008D0148"/>
    <w:rsid w:val="00905109"/>
    <w:rsid w:val="00910ED3"/>
    <w:rsid w:val="00920A82"/>
    <w:rsid w:val="0094235C"/>
    <w:rsid w:val="009465B5"/>
    <w:rsid w:val="009505E0"/>
    <w:rsid w:val="00951008"/>
    <w:rsid w:val="00977A68"/>
    <w:rsid w:val="00983E84"/>
    <w:rsid w:val="009B34F1"/>
    <w:rsid w:val="009C1ADD"/>
    <w:rsid w:val="009D4A04"/>
    <w:rsid w:val="009E413E"/>
    <w:rsid w:val="009F1439"/>
    <w:rsid w:val="009F1F3C"/>
    <w:rsid w:val="009F6D3E"/>
    <w:rsid w:val="00A80223"/>
    <w:rsid w:val="00AB62B0"/>
    <w:rsid w:val="00AD55F7"/>
    <w:rsid w:val="00AD719F"/>
    <w:rsid w:val="00B52CF9"/>
    <w:rsid w:val="00B63D97"/>
    <w:rsid w:val="00B73B13"/>
    <w:rsid w:val="00BA0CA4"/>
    <w:rsid w:val="00C011F9"/>
    <w:rsid w:val="00C37309"/>
    <w:rsid w:val="00C420A5"/>
    <w:rsid w:val="00C6026F"/>
    <w:rsid w:val="00C97DEA"/>
    <w:rsid w:val="00CA0F30"/>
    <w:rsid w:val="00CC7821"/>
    <w:rsid w:val="00CE5E34"/>
    <w:rsid w:val="00D0415A"/>
    <w:rsid w:val="00D134BD"/>
    <w:rsid w:val="00D332C1"/>
    <w:rsid w:val="00DA5D8E"/>
    <w:rsid w:val="00DB2A81"/>
    <w:rsid w:val="00DB6CDA"/>
    <w:rsid w:val="00DC20CB"/>
    <w:rsid w:val="00DE3CB0"/>
    <w:rsid w:val="00DE5091"/>
    <w:rsid w:val="00DE7E02"/>
    <w:rsid w:val="00DF71BD"/>
    <w:rsid w:val="00E26EAE"/>
    <w:rsid w:val="00E52D40"/>
    <w:rsid w:val="00E67080"/>
    <w:rsid w:val="00E71E06"/>
    <w:rsid w:val="00E74992"/>
    <w:rsid w:val="00E973D0"/>
    <w:rsid w:val="00EA5BAB"/>
    <w:rsid w:val="00EB4A30"/>
    <w:rsid w:val="00ED2CBB"/>
    <w:rsid w:val="00ED3010"/>
    <w:rsid w:val="00EE3EDF"/>
    <w:rsid w:val="00EE71D7"/>
    <w:rsid w:val="00EF0A4E"/>
    <w:rsid w:val="00F01D27"/>
    <w:rsid w:val="00F04AFF"/>
    <w:rsid w:val="00F062D8"/>
    <w:rsid w:val="00F076B0"/>
    <w:rsid w:val="00F10520"/>
    <w:rsid w:val="00F12655"/>
    <w:rsid w:val="00F247A9"/>
    <w:rsid w:val="00F55F72"/>
    <w:rsid w:val="00F6228B"/>
    <w:rsid w:val="00F65B9E"/>
    <w:rsid w:val="00FA4308"/>
    <w:rsid w:val="00FA7841"/>
    <w:rsid w:val="00FC2EFB"/>
    <w:rsid w:val="04F24749"/>
    <w:rsid w:val="2F710C25"/>
    <w:rsid w:val="2FAB0EED"/>
    <w:rsid w:val="4BAB7250"/>
    <w:rsid w:val="4BBA3C84"/>
    <w:rsid w:val="4C18393D"/>
    <w:rsid w:val="5D271BC9"/>
    <w:rsid w:val="60E2513B"/>
    <w:rsid w:val="6DE57127"/>
    <w:rsid w:val="74F811F5"/>
    <w:rsid w:val="77C5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3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字符"/>
    <w:link w:val="2"/>
    <w:autoRedefine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498</Words>
  <Characters>534</Characters>
  <Lines>3</Lines>
  <Paragraphs>1</Paragraphs>
  <TotalTime>180</TotalTime>
  <ScaleCrop>false</ScaleCrop>
  <LinksUpToDate>false</LinksUpToDate>
  <CharactersWithSpaces>561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2018-04-03T09:57:00Z</dcterms:created>
  <dc:creator>微软用户</dc:creator>
  <cp:lastModifiedBy>HQJ</cp:lastModifiedBy>
  <cp:lastPrinted>2018-04-03T09:53:00Z</cp:lastPrinted>
  <dcterms:modified xsi:type="dcterms:W3CDTF">2024-01-23T08:12:50Z</dcterms:modified>
  <dc:title>深圳市第二届律师业务创新大赛参赛报名表</dc:title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545160056EAE453CB061212EC3657DE4</vt:lpwstr>
  </property>
</Properties>
</file>