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交通运输部新闻发布会</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介绍物流保通保畅工作进展情况并答记者问</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来源：交通运输部网站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发布时间：2022年5月26日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5月26日（周四）上午10:00，交通运输部举行5月份例行新闻发布会，介绍物流保通保畅工作进展情况，并回答记者提问。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【交通运输部新闻发言人 刘鹏飞】</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女士们、先生们，新闻媒体的朋友们：</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大家上午好！欢迎参加交通运输部5月份例行新闻发布会。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这次发布会主要向大家介绍物流保通保畅工作进展情况。今天我们邀请了交通运输部运输服务司副司长李华强先生、交通运输部公路局副局长顾志峰先生，共同回答记者朋友们的问题。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下面，首先请李华强先生介绍物流保通保畅工作进展情况。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【交通运输部运输服务司副司长 李华强】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女士们、先生们，新闻媒体的朋友们：</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大家上午好！首先，我代表交通运输部，感谢大家长期以来对交通运输事业的关心和支持。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我部坚决贯彻习近平总书记关于确保交通物流畅通的重要指示精神，全面落实党中央、国务院决策部署，按照4月18日全国保障物流畅通、促进产业链供应链稳定电视电话会议要求，充分发挥国务院物流保通保畅工作领导小组办公室作用，坚持全国一盘棋，采取综合举措，强化协同联动，全力以赴做好物流保通保畅各项工作，总体取得了“问题动态清零、交通网络畅通、运行指标向好、枢纽逐步达产”的阶段性成效。具体体现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——过度管控问题动态清零。查验不劝返、检测不等待、核酸不重检、政策不加码等车辆通行要求，总体落实到位。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——全国交通网络总体通畅。自5月4日起，全国临时关闭关停的高速公路收费站、服务区实现动态清零；自5月10日起，因疫情防控导致物资运输受阻的村庄数实现动态清零。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主要运行指标稳中向好。与4月18日相比，5月24日高速公路货车流量上升约10.9%；铁路、公路货运量分别增长9.2%和12.6%，均恢复至正常水平九成左右。近一周，全国邮政快递日均业务量已基本恢复至去年同期水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——重点枢纽逐步复工达产。上海港集装箱日吞吐量，回升至正常水平的95.3%。近一周，浦东机场日均货邮吞吐量，高峰时段已恢复至疫情前的八成左右；白云机场已基本恢复到正常水平。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当前，全国物流保通保畅工作正逐步从全面打通大动脉、基本畅通微循环，向巩固扩大物流保通保畅成果、促进产业链供应链高效运行转变。下一步，我们将按照党中央、国务院的决策部署，重点围绕“固基础、提质效、保民生、促衔接、强服务、减负担”等方面，进一步加强督导调度，细化工作部署，高效统筹好疫情防控和物流保通保畅工作，为保障人民群众正常生产生活、保持经济社会健康稳定运行提供更有力支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一是固基础，着力防止问题反弹回潮。强化动态调度和问题跟踪督办，坚决杜绝擅自关闭关停交通基础设施、擅自设置防疫检查站点，严防通行管控层层加码、“一刀切”问题回潮，全力保障交通网络畅通。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提质效，着力保障枢纽顺畅运行。聚焦长三角、珠三角、京津冀等重点区域，加强统筹协调，全力保障重点港口、航空机场、铁路货站、物流园区等枢纽场站正常运转，集疏运高效顺畅。紧盯上海港能力提升、浦东机场航空货邮量恢复等重点工作，积极推动上下游配套产业协同复工复产，全力推动重点枢纽全面达产、高效顺畅运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保民生，着力畅通物流末端微循环。分类分级推动涉疫地区的物流配送节点、邮政快递分拨中心和营业网点尽快恢复运营，加快物流配送一线从业人员有序返岗复工。同时，指导各地精准实施社区末端配送管理，积极推广无接触投递设施，切实解决物流配送“最后一公里”、“最后100米”难题，全力保障民生物资需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是促衔接，着力做好稳链保供重点工作。指导涉疫地区，紧紧围绕重点产业链供应链“白名单”企业、外贸企业及其上下游关联企业的全面复工达产，会同相关部门按照“一链一策、一企一策”原则，靠前服务，主动对接，多措并举帮助企业解决生产经营中的实际困难，全力促进物流各环节、各要素高效衔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是强服务，着力满足夏收夏播运输需求。当前一些地区陆续进入“三夏”的农忙时节，我们指导各地按照不误农时的要求，将化肥、农药、种子、农机等农业生产资料，纳入重点物资运输保障范围，优先发放通行证，优先查验放行，切实保障农资运输畅通。同时，组织各地通过“点对点”包车运输等方式，为外出农民工返乡务农提供运输服务保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六是减负担，着力用好纾困解难帮扶政策。我们指导各地持续扩大货车司机免费核酸和抗原检测点覆盖范围，加强货车司机运输途中的基本生活保障；用足用好国家层面和各地陆续出台的税收优惠、社保缓缴、融资担保等纾困助企政策措施，让更多符合条件的货运物流经营者，特别是广大个体货车司机能够切实享受到政策红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【刘鹏飞】</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谢谢李华强先生的介绍。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下面进入提问环节。请在提问之前通报一下所在媒体，谢谢！现在开始提问。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【央视记者提问】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我们关注到，近一段时期车辆通行证发挥了积极作用，但仍有货车司机反映申领办理不方便等问题。请问，申领使用通行证还需要注意哪些事项？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【李华强】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这位记者朋友的提问。今年4月，经综合研判，我们部署实施了重点物资运输车辆通行证制度。截至目前，全国已经有28个省份实现了通行证的网上办理。借此机会，就通行证的申领使用，向大家作个简要介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一，通行证作为应急情况下的制度安排，保的是涉疫地区物资需求。在疫情形势较为严峻复杂的情况下，依托通行证这个载体，能够更好地满足涉疫地区对重点物资的运输需求。这些重点物资主要包括：医疗与防控物资、生活必需品、政府储备物资、邮政快递等4大类民生物资，农业、能源、原材料、重点工业品等4大类生产物资，以及重点外贸企业物资。需要特别说明的是，不是所有货车都需要办理通行证，对于运输起讫地两端都不在涉疫地区，或者承运的货物不是重点物资的，无需申领、办理和使用通行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二，通行证作为物资调运凭证，保的是重点车辆优先通行。依托通行证这个载体，能够更加方便各地特别是防疫检查站点有效识别重点车辆，进而保障其优先便捷通行。需要说明的是，通行证并不取代“一证两码”防疫要求。对于持有通行证且符合防疫要求的货车，各地应当采取有效措施保障其优先便捷通行；对于没有通行证但符合防疫要求的货车，各地也应当允许其正常通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三，通行证分行业分领域免费发放，保的是运输供需精准对接。考虑到重点物资需求单位和保供企业等收发货单位，是物资运输需求的发起方，他们精准掌握着货品货类、运力组织、线路安排、送达时间等具体需求，通行证由这些收发货单位根据物资类别，分领域向当地的发改、工信、公安、交通运输、商务、农业农村等部门免费申领。申领之后，由这些收发货单位来具体组织相应的货运企业、个体司机使用通行证，进而精准对接其重点物资的运输需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四，通行证实行全过程动态管理，保的是疫情风险可管可控。我们督促各地严格规范通行证的申领、核准、使用、管理等环节的动态监管，对收发货和承运单位的防疫要求落实，以及司乘人员“一证两码”等情况进行源头核验，切实做到事前严格条件、事中掌握动态、事后评估效果，推动实现通行证信息可追溯、数据可查询、风险可管控，坚决防范通行证异化弱化现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【新华社记者提问】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请问物流保通保畅办公室值班电话运行情况怎么样，近期投诉问题主要集中在哪些方面？都是怎么解决的？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【李华强】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感谢您的提问。国务院物流保通保畅工作领导小组办公室成立1个多月以来，我们充分发挥010-65292831值班电话和综合协调专班作用，坚持7x24小时值班值守，累计解决了1900余项货运车辆通行受阻问题，及时协调保障了8400余项重点物资运输需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一，从收集问题的渠道看，除依托24小时值班电话直接收集问题外，我们还充分发挥12328交通运输服务监督电话作用，并通过舆情监测及时收集掌握物流不通不畅的问题线索，按照咨询事项即接即答、举报事项快转快办、紧急事项特事特办的原则，实施问题清单管理，建立督办转办制度，一事一协调、一事一处理，进行逐项销号，确保问题得到及时解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二，从解决办理的事项看，今年4月份，广大货车司机的投诉举报类事项较多，主要反映：货车通行层层加码、“一刀切”等过度管控问题；进入5月份以来，接听电话的事项主要以政策咨询类为主。前一段时期，专班主要协调解决的是：车辆通行受阻和运输保障问题；当前主要精力集中在：会同各有关地区及行业主管部门，携手推进重点涉疫地区物流业全面复工复产。</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三，从投诉举报的数量看，今年4月份，高峰时段每日投诉举报电话超过了200个，当前日均投诉举报电话的数量基本在20个左右，部分时段甚至仅为个位数。总体来看，对货运车辆的过度管控现象，已经由全国普遍性问题收缩为局部个案问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其四，从协调处理的时效看，我们24小时的值班电话接到的投诉举报类事项，总体能够在当天得到协调解决；对于随意限制货车通行、随意劝返等具体问题，通常在2.3个小时内能够得到解决；对涉及地方制度性政策调整的事项，一般在2—3天内也都得到了较好解决。</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借此机会，也提醒广大货车司机朋友，如遇到货车通行受阻等问题，请及时拨打12328热线或者专班值班电话，我们将及时给予协调解决。谢谢！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【央广网记者提问】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近期有些地方疫情形势仍然比较严峻，请问交通运输部在统筹做好疫情防控方面做了哪些工作？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【刘鹏飞】</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谢谢你的提问！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交通运输部按照党中央、国务院关于统筹疫情防控与经济社会发展的部署要求，坚持“外防输入、内防反弹”，坚持“动态清零”，在指导各地交通运输部门做好疫情防控的基础上，全力做好涉疫地区基本出行服务保障和物流保通保畅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做好行业疫情防控。针对当前道路客运和城市客运领域常态化疫情防控重点环节，部署各地举一反三、补齐短板，全力抓好常态化防疫举措落实。同时，修订相关防控指南，加强日常调度督导，落实落细防控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做好局部聚集性疫情处置。紧盯疫情形势，指导北京等涉疫地区及时暂停中风险、高风险地区所在县级行政区对外道路客运服务和城市公共汽电车、出租车（含网约车）、顺风车的跨城业务；及时调整城市公共交通运输组织方案，对途经封控区、管控区的城市公共汽电车和轨道交通线路，实行绕行或甩站运输，严防疫情通过交通运输传播扩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做好群众出行保障。在指导涉疫地区强化疫情防控措施的同时，及时启用应急运输车队，制定重点人员应急运输保障方案和社会面应急出行保障方案，全力做好管控区域内医护人员、城市基本运行保障人员等重点人员通勤出行和群众看病就医出行服务保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是做好物流保通保畅。充分发挥国务院物流保通保畅工作领导小组办公室作用，密切部门协同，强化部省联动，聚焦突出问题，落实关键制度，统筹调度督办，全力打通大动脉、畅通微循环，确保物流顺畅运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下一步，交通运输部将坚决贯彻落实党中央、国务院决策部署，继续做好交通运输疫情防控各项工作，切实保障人民群众安全有序出行、重点物资运输畅通，为统筹疫情防控与经济社会发展提供有力支撑。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【中国交通广播记者提问】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当前我国已进入汛期，请问交通运输部在汛期公路抢通保通方面有哪些工作部署？尤其是在疫情防控形势依然严峻的情况下，如何统筹做好疫情防控与公路抢通保通工作？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【交通运输部公路局副局长 顾志峰】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谢谢你的提问。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根据气象部门预测，今年汛期我国气候状况总体为一般到偏差，区域性、阶段性的洪涝灾害明显，极端天气气候事件偏多，防汛形势严峻复杂。特别是近期，南方地区已出现多轮区域性强降雨天气，对公路基础设施造成较为严重的损毁。交通运输部深入贯彻习近平总书记关于防汛救灾的重要指示精神，认真落实李克强总理等中央领导同志关于防汛工作重要批示要求，坚决打赢防汛减灾这场硬仗，全力做好汛期公路抢通保通工作，全力维护人民生命财产安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强化工作部署。我们深刻认识到做好今年防汛工作极为重要，具有特殊意义。4月底印发了《关于做好2022年公路防汛防台风及桥梁安全运行工作的通知》，要求各地交通运输主管部门立足防大汛、抗大灾，抓好落实，提前制定应对方案措施，加大工作力度，做好各项准备，全力保障汛期公路安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强化预警监测。加强与气象、自然资源、应急管理等部门会商，分析研判气象、地质灾害情况，及时发布重大公路气象预警和绕行路线信息，指导各地做好应对。截止到5月24日，已累计发布重大公路气象预警22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强化应急处置。指导各级交通运输主管部门完善应急处置预案，加强应急力量配置，确保一旦发生灾情，第一时间启动应急响应，第一时间组织队伍赶赴现场，实现随断随抢、随抢随通，保障路网安全畅通。同时，我们加强应急值守和信息报送，保持应急管理体系高效有序运转，及时处置突发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四是强化支撑保障。组织全国公路桥梁、地质方面专家进入待命状态，组织已建成的14处国家区域公路交通应急装备物资储备中心做好物资准备，及时协调安排资金支持各地公路应急抢通工作。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是强化疫情防控。当前疫情防控形势严峻，我部正在研究制定《公路应急抢通新冠肺炎疫情防控工作指南》，明确疫情防控条件下公路应急抢通工作的相关防护要求，指导一线公路单位和人员始终保持高度警醒、高度警惕、高度戒备，统筹做好疫情防护和汛期公路应急抢通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【人民网记者提问】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货车司机特别是跑长途的司机流动性很强、接触人员较多，请问，交通运输部门在加强司机健康防护、防范疫情传播方面开展了哪些工作？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【李华强】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谢谢您的提问。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这位记者朋友的提问。正如您所说，货运车辆行驶范围广、作业链条长，司机朋友跨区域运输任务比较多。这就要求我们更多关心关注广大货车司机朋友的防疫安全，统筹做好货运领域的疫情防控工作。为此，我们主要采取了以下措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拓展免费核酸检测覆盖度，让货车司机更舒心。我们指导各地在车流量大的高速公路服务区、收费站广场等场所，加密设置免费核酸检测点，配足检测力量，优化检测流程，持续扩大免费检测的覆盖范围，为广大货车司机就近便捷开展核酸检测创造条件，减少核酸检测不便利给司机朋友带来的烦恼。</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用足用好应急物资中转站，让货车司机更放心。应急物资中转站是疫情管控条件下，保障重点生产生活物资供应的基础依托。我们会同有关部门，指导涉疫地区陆续启用了200余个应急物资中转站。对进出中转站的司乘人员实行“点对点”闭环管理，严格落实车辆严消毒、作业不交叉、人员不接触等要求，切实保护好从业人员的健康安全，减少司机朋友向涉疫地区运送物资的心理顾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从严落实常态化防控举措，让货车司机更安心。针对货车司机经营特点，结合疫情新形势新变化，我们及时制定并动态更新了货运行业疫情防控工作指南，细化了车辆消杀、口罩佩戴、体温监测、核酸检测、疫苗接种、信息登记等方面的具体要求，压紧压实各环节的防疫责任，严格落实常态化疫情防控举措，严防疫情通过货运物流渠道传播。</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借此机会，也提醒广大货车司机朋友，为了您和他人的健康，在运输经营过程中，请严格做好个人防护，努力做到“三个避免”，即：在货物装卸时，要避免与装卸人员近距离频繁接触；在途径低风险区域停靠时，要避免思想松懈、不戴口罩与人交流；在中高风险区域穿行时，要避免长时间停靠。让我们大家一起努力，共同防范物流领域疫情传播风险。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【中国交通报记者提问】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我们注意到交通部刚刚印发了《关于扎实推动“十四五”规划交通运输重大工程项目实施的工作方案》，里面提到了重大工程包和重点项目，请问具体考量标准是什么？能否举例说明？</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【刘鹏飞】</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谢谢你的提问！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我部认真贯彻落实党中央、国务院关于加快推进“十四五”规划重大工程项目建设的部署安排，立足服务国家重大战略、推动经济社会发展、保障国家安全等大局，以构建现代化高质量国家综合立体交通网为主攻方向，研究提出了具有战略性、全局性、引领性、基础性的11项重大工程包和16个重点项目。优先推动国家“十四五”规划纲要102项重大工程交通项目、《“十四五”现代综合交通运输体系发展规划》项目落地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提升支撑能力。紧紧围绕服务京津冀协同发展、长江经济带发展、粤港澳大湾区建设、长三角一体化以及乡村振兴等战略实施，推动沿边沿海、出疆入藏公路建设，加快长江、西江等水运大通道扩能升级，推进世界级港口群建设，推动“四好农村路”高质量发展，不断增强综合交通网络支撑能力。</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联网补网强链。把联网、补网、强链作为建设的重点，加快建设6轴7廊8通道国家综合立体交通网主骨架，构建多层级一体化国家综合交通枢纽系统，提升网络通行能力和整体效益。比如，我们在《方案》中提出国家高速公路大通道联通工程，重点加快国家高速公路待贯通路段建设；提出运河连通工程，沟通长江、珠江等主要航运水系；提出现代综合交通“三位一体”枢纽工程，加强铁路、公路、水运、民航等各种运输方式在综合客运枢纽、综合货运枢纽联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扩大有效投资。坚持稳字当头、稳中求进，适度超前开展交通基础设施投资，《方案》提出一批投资规模大、经济拉动作用强、可落地见效的重大工程项目，着力扩投资、稳增长，为稳住经济基本盘提供支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是注重提质增效。注重数字赋能、低碳发展、融合联动，《方案》提出交通运输新基建赋能工程、绿色低碳交通可持续发展工程等，不断提升交通基础设施发展质效。同时，以深中通道海中桥隧主体工程等一批重大工程项目为依托，推动新技术应用，着力破解交通工程技术关键难点问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【中国水运报记者提问】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近一段时间港口航道整体运行情况如何？主要开展了哪些工作？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【刘鹏飞】</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谢谢你的提问！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我部充分发挥物流保通保畅工作机制作用，以长三角、京津冀、粤港澳大湾区为重点，强化港口航道协调调度和区域联动，努力统筹好港航安全生产、疫情防控和保通保畅工作。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是保重点港口生产平稳增长。保障重点港口全天候作业，协调班轮公司保障上海港等港口出口航线船舶运力和舱位，大力推进“公改水”“公改铁”，及时协调解决前期上海港公路集疏运不畅等问题，着力提升港口集疏运能力。</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二是保航道运行畅通有序。动态跟踪航道、通航建筑物、水上服务区运行情况，及时协调解决个别船闸运行不畅问题，指导部分船闸做好施工期通航保障，通过采取优化调度、深入挖潜等措施提高通航效率。</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是保安全生产和疫情防控。5月16日，我部印发《关于进一步加强航道通航建筑物疫情防控和保通保畅及安全生产工作的通知》，指导各地切实做好航道、通航建筑物和水上服务区疫情防控、防汛防台、巡查维护等工作。强化高风险岗位人员闭环管理，严防疫情向港区和通航建筑物扩散，同时加大对一线从业人员的关心关爱力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5月以来，全国港口航道保持畅通，主要生产指标稳定向好。5月1日-24日，全国重点监测港口完成货物吞吐量7.9亿吨，环比4月</w:t>
      </w:r>
      <w:bookmarkStart w:id="0" w:name="_GoBack"/>
      <w:bookmarkEnd w:id="0"/>
      <w:r>
        <w:rPr>
          <w:rFonts w:hint="eastAsia" w:ascii="宋体" w:hAnsi="宋体" w:eastAsia="宋体" w:cs="宋体"/>
          <w:sz w:val="32"/>
          <w:szCs w:val="32"/>
          <w:lang w:val="en-US" w:eastAsia="zh-CN"/>
        </w:rPr>
        <w:t>同期增长4.2%，同比去年5月下降0.7%；完成集装箱吞吐量1769万标箱，环比4月同期增长5.4%，同比去年5月增长3%；长三角港口集装箱日均吞吐量25.47万标箱，环比4月日均增长4.4%，同比去年5月日均增长1.2%；其中上海港集装箱日均吞吐量10.75万标箱，环比4月日均增长4.6%，已恢复到去年同期日均量的84%，并继续呈恢复性增长态势；长江三峡和西江长洲船闸共通过货物2550.7万吨，环比4月同期增长14.1%，同比去年5月下降0.4%。</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谢谢！</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提问环节就到这儿。感谢大家的参与。今天的发布会到此结束。谢谢大家！</w:t>
      </w:r>
    </w:p>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default"/>
        <w:lang w:val="en-US" w:eastAsia="zh-CN"/>
      </w:rPr>
    </w:pPr>
    <w:r>
      <w:rPr>
        <w:rFonts w:hint="eastAsia"/>
        <w:lang w:val="en-US" w:eastAsia="zh-CN"/>
      </w:rPr>
      <w:t>深圳市律师协会物流法律专业委员会·网络资源</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455E7A"/>
    <w:rsid w:val="17455E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2022-06-24T03:33:00Z</dcterms:created>
  <dc:creator>翟律师团队-李昊明</dc:creator>
  <cp:lastModifiedBy>翟律师团队-李昊明</cp:lastModifiedBy>
  <dcterms:modified xsi:type="dcterms:W3CDTF">2022-06-24T03:35:17Z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34370550240B42F2870B98A414AE4354</vt:lpwstr>
  </property>
</Properties>
</file>